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DF" w:rsidRDefault="00A7419E" w:rsidP="0025661D">
      <w:pPr>
        <w:shd w:val="clear" w:color="auto" w:fill="FFFFFF"/>
        <w:spacing w:line="479" w:lineRule="exact"/>
        <w:ind w:left="655"/>
        <w:jc w:val="center"/>
      </w:pPr>
      <w:bookmarkStart w:id="0" w:name="_GoBack"/>
      <w:bookmarkEnd w:id="0"/>
      <w:r>
        <w:rPr>
          <w:color w:val="000000"/>
          <w:spacing w:val="-12"/>
          <w:sz w:val="28"/>
          <w:szCs w:val="28"/>
        </w:rPr>
        <w:t>ВНИМАНИЕ!</w:t>
      </w:r>
    </w:p>
    <w:p w:rsidR="006D3CDF" w:rsidRDefault="00A7419E" w:rsidP="0025661D">
      <w:pPr>
        <w:shd w:val="clear" w:color="auto" w:fill="FFFFFF"/>
        <w:spacing w:line="479" w:lineRule="exact"/>
        <w:ind w:left="659"/>
        <w:jc w:val="center"/>
      </w:pPr>
      <w:r>
        <w:rPr>
          <w:color w:val="000000"/>
          <w:spacing w:val="-12"/>
          <w:sz w:val="28"/>
          <w:szCs w:val="28"/>
        </w:rPr>
        <w:t>ВАЖНАЯ ИНФОРМАЦИЯ!</w:t>
      </w:r>
    </w:p>
    <w:p w:rsidR="006D3CDF" w:rsidRDefault="00A7419E">
      <w:pPr>
        <w:shd w:val="clear" w:color="auto" w:fill="FFFFFF"/>
        <w:spacing w:before="4" w:line="479" w:lineRule="exact"/>
        <w:ind w:left="662"/>
      </w:pPr>
      <w:r>
        <w:rPr>
          <w:color w:val="000000"/>
          <w:spacing w:val="-10"/>
          <w:sz w:val="28"/>
          <w:szCs w:val="28"/>
        </w:rPr>
        <w:t>3 июня 2019 года устаревшее аналоговое телевидение будет отключено!</w:t>
      </w:r>
    </w:p>
    <w:p w:rsidR="006D3CDF" w:rsidRDefault="00A7419E">
      <w:pPr>
        <w:shd w:val="clear" w:color="auto" w:fill="FFFFFF"/>
        <w:spacing w:line="479" w:lineRule="exact"/>
        <w:ind w:left="662"/>
      </w:pPr>
      <w:r>
        <w:rPr>
          <w:color w:val="000000"/>
          <w:spacing w:val="-7"/>
          <w:sz w:val="28"/>
          <w:szCs w:val="28"/>
        </w:rPr>
        <w:t>О переходе на цифровое телевидение - читаем по ссылке:</w:t>
      </w:r>
    </w:p>
    <w:p w:rsidR="006D3CDF" w:rsidRDefault="0025661D">
      <w:pPr>
        <w:shd w:val="clear" w:color="auto" w:fill="FFFFFF"/>
        <w:spacing w:before="126" w:line="317" w:lineRule="exact"/>
        <w:ind w:firstLine="659"/>
      </w:pPr>
      <w:hyperlink r:id="rId6" w:history="1">
        <w:r w:rsidR="00A7419E">
          <w:rPr>
            <w:color w:val="0066CC"/>
            <w:spacing w:val="-8"/>
            <w:sz w:val="28"/>
            <w:szCs w:val="28"/>
            <w:u w:val="single"/>
            <w:lang w:val="en-US" w:eastAsia="en-US"/>
          </w:rPr>
          <w:t>https</w:t>
        </w:r>
        <w:r w:rsidR="00A7419E" w:rsidRPr="00A7419E">
          <w:rPr>
            <w:color w:val="0066CC"/>
            <w:spacing w:val="-8"/>
            <w:sz w:val="28"/>
            <w:szCs w:val="28"/>
            <w:u w:val="single"/>
            <w:lang w:eastAsia="en-US"/>
          </w:rPr>
          <w:t>://</w:t>
        </w:r>
        <w:proofErr w:type="spellStart"/>
        <w:r w:rsidR="00A7419E">
          <w:rPr>
            <w:color w:val="0066CC"/>
            <w:spacing w:val="-8"/>
            <w:sz w:val="28"/>
            <w:szCs w:val="28"/>
            <w:u w:val="single"/>
            <w:lang w:val="en-US" w:eastAsia="en-US"/>
          </w:rPr>
          <w:t>rg</w:t>
        </w:r>
        <w:proofErr w:type="spellEnd"/>
        <w:r w:rsidR="00A7419E" w:rsidRPr="00A7419E">
          <w:rPr>
            <w:color w:val="0066CC"/>
            <w:spacing w:val="-8"/>
            <w:sz w:val="28"/>
            <w:szCs w:val="28"/>
            <w:u w:val="single"/>
            <w:lang w:eastAsia="en-US"/>
          </w:rPr>
          <w:t>.</w:t>
        </w:r>
        <w:proofErr w:type="spellStart"/>
        <w:r w:rsidR="00A7419E">
          <w:rPr>
            <w:color w:val="0066CC"/>
            <w:spacing w:val="-8"/>
            <w:sz w:val="28"/>
            <w:szCs w:val="28"/>
            <w:u w:val="single"/>
            <w:lang w:val="en-US" w:eastAsia="en-US"/>
          </w:rPr>
          <w:t>ru</w:t>
        </w:r>
        <w:proofErr w:type="spellEnd"/>
        <w:r w:rsidR="00A7419E" w:rsidRPr="00A7419E">
          <w:rPr>
            <w:color w:val="0066CC"/>
            <w:spacing w:val="-8"/>
            <w:sz w:val="28"/>
            <w:szCs w:val="28"/>
            <w:u w:val="single"/>
            <w:lang w:eastAsia="en-US"/>
          </w:rPr>
          <w:t>/20</w:t>
        </w:r>
        <w:r w:rsidR="00A7419E">
          <w:rPr>
            <w:color w:val="0066CC"/>
            <w:spacing w:val="-8"/>
            <w:sz w:val="28"/>
            <w:szCs w:val="28"/>
            <w:u w:val="single"/>
            <w:lang w:eastAsia="en-US"/>
          </w:rPr>
          <w:t>1</w:t>
        </w:r>
        <w:r w:rsidR="00A7419E" w:rsidRPr="00A7419E">
          <w:rPr>
            <w:color w:val="0066CC"/>
            <w:spacing w:val="-8"/>
            <w:sz w:val="28"/>
            <w:szCs w:val="28"/>
            <w:u w:val="single"/>
            <w:lang w:eastAsia="en-US"/>
          </w:rPr>
          <w:t>9/05/26/</w:t>
        </w:r>
        <w:proofErr w:type="spellStart"/>
        <w:r w:rsidR="00A7419E">
          <w:rPr>
            <w:color w:val="0066CC"/>
            <w:spacing w:val="-8"/>
            <w:sz w:val="28"/>
            <w:szCs w:val="28"/>
            <w:u w:val="single"/>
            <w:lang w:val="en-US" w:eastAsia="en-US"/>
          </w:rPr>
          <w:t>romanchenko</w:t>
        </w:r>
        <w:proofErr w:type="spellEnd"/>
        <w:r w:rsidR="00A7419E" w:rsidRPr="00A7419E">
          <w:rPr>
            <w:color w:val="0066CC"/>
            <w:spacing w:val="-8"/>
            <w:sz w:val="28"/>
            <w:szCs w:val="28"/>
            <w:u w:val="single"/>
            <w:lang w:eastAsia="en-US"/>
          </w:rPr>
          <w:t>-</w:t>
        </w:r>
        <w:r w:rsidR="00A7419E">
          <w:rPr>
            <w:color w:val="0066CC"/>
            <w:spacing w:val="-8"/>
            <w:sz w:val="28"/>
            <w:szCs w:val="28"/>
            <w:u w:val="single"/>
            <w:lang w:val="en-US" w:eastAsia="en-US"/>
          </w:rPr>
          <w:t>antenna</w:t>
        </w:r>
        <w:r w:rsidR="00A7419E" w:rsidRPr="00A7419E">
          <w:rPr>
            <w:color w:val="0066CC"/>
            <w:spacing w:val="-8"/>
            <w:sz w:val="28"/>
            <w:szCs w:val="28"/>
            <w:u w:val="single"/>
            <w:lang w:eastAsia="en-US"/>
          </w:rPr>
          <w:t>-</w:t>
        </w:r>
        <w:proofErr w:type="spellStart"/>
        <w:r w:rsidR="00A7419E">
          <w:rPr>
            <w:color w:val="0066CC"/>
            <w:spacing w:val="-8"/>
            <w:sz w:val="28"/>
            <w:szCs w:val="28"/>
            <w:u w:val="single"/>
            <w:lang w:val="en-US" w:eastAsia="en-US"/>
          </w:rPr>
          <w:t>samaia</w:t>
        </w:r>
        <w:proofErr w:type="spellEnd"/>
        <w:r w:rsidR="00A7419E" w:rsidRPr="00A7419E">
          <w:rPr>
            <w:color w:val="0066CC"/>
            <w:spacing w:val="-8"/>
            <w:sz w:val="28"/>
            <w:szCs w:val="28"/>
            <w:u w:val="single"/>
            <w:lang w:eastAsia="en-US"/>
          </w:rPr>
          <w:t>-</w:t>
        </w:r>
        <w:proofErr w:type="spellStart"/>
        <w:r w:rsidR="00A7419E">
          <w:rPr>
            <w:color w:val="0066CC"/>
            <w:spacing w:val="-8"/>
            <w:sz w:val="28"/>
            <w:szCs w:val="28"/>
            <w:u w:val="single"/>
            <w:lang w:val="en-US" w:eastAsia="en-US"/>
          </w:rPr>
          <w:t>chastaia</w:t>
        </w:r>
        <w:proofErr w:type="spellEnd"/>
        <w:r w:rsidR="00A7419E" w:rsidRPr="00A7419E">
          <w:rPr>
            <w:color w:val="0066CC"/>
            <w:spacing w:val="-8"/>
            <w:sz w:val="28"/>
            <w:szCs w:val="28"/>
            <w:u w:val="single"/>
            <w:lang w:eastAsia="en-US"/>
          </w:rPr>
          <w:t>-</w:t>
        </w:r>
        <w:proofErr w:type="spellStart"/>
        <w:r w:rsidR="00A7419E">
          <w:rPr>
            <w:color w:val="0066CC"/>
            <w:spacing w:val="-8"/>
            <w:sz w:val="28"/>
            <w:szCs w:val="28"/>
            <w:u w:val="single"/>
            <w:lang w:val="en-US" w:eastAsia="en-US"/>
          </w:rPr>
          <w:t>prichina</w:t>
        </w:r>
        <w:proofErr w:type="spellEnd"/>
        <w:r w:rsidR="00A7419E" w:rsidRPr="00A7419E">
          <w:rPr>
            <w:color w:val="0066CC"/>
            <w:spacing w:val="-8"/>
            <w:sz w:val="28"/>
            <w:szCs w:val="28"/>
            <w:u w:val="single"/>
            <w:lang w:eastAsia="en-US"/>
          </w:rPr>
          <w:t>-</w:t>
        </w:r>
        <w:r w:rsidR="00A7419E">
          <w:rPr>
            <w:color w:val="0066CC"/>
            <w:sz w:val="28"/>
            <w:szCs w:val="28"/>
            <w:u w:val="single"/>
            <w:lang w:val="en-US" w:eastAsia="en-US"/>
          </w:rPr>
          <w:t>problem</w:t>
        </w:r>
        <w:r w:rsidR="00A7419E" w:rsidRPr="00A7419E">
          <w:rPr>
            <w:color w:val="0066CC"/>
            <w:sz w:val="28"/>
            <w:szCs w:val="28"/>
            <w:u w:val="single"/>
            <w:lang w:eastAsia="en-US"/>
          </w:rPr>
          <w:t>-</w:t>
        </w:r>
        <w:r w:rsidR="00A7419E">
          <w:rPr>
            <w:color w:val="0066CC"/>
            <w:sz w:val="28"/>
            <w:szCs w:val="28"/>
            <w:u w:val="single"/>
            <w:lang w:val="en-US" w:eastAsia="en-US"/>
          </w:rPr>
          <w:t>s</w:t>
        </w:r>
        <w:r w:rsidR="00A7419E" w:rsidRPr="00A7419E">
          <w:rPr>
            <w:color w:val="0066CC"/>
            <w:sz w:val="28"/>
            <w:szCs w:val="28"/>
            <w:u w:val="single"/>
            <w:lang w:eastAsia="en-US"/>
          </w:rPr>
          <w:t>-</w:t>
        </w:r>
        <w:proofErr w:type="spellStart"/>
        <w:r w:rsidR="00A7419E">
          <w:rPr>
            <w:color w:val="0066CC"/>
            <w:sz w:val="28"/>
            <w:szCs w:val="28"/>
            <w:u w:val="single"/>
            <w:lang w:val="en-US" w:eastAsia="en-US"/>
          </w:rPr>
          <w:t>cifrowm</w:t>
        </w:r>
        <w:proofErr w:type="spellEnd"/>
        <w:r w:rsidR="00A7419E" w:rsidRPr="00A7419E">
          <w:rPr>
            <w:color w:val="0066CC"/>
            <w:sz w:val="28"/>
            <w:szCs w:val="28"/>
            <w:u w:val="single"/>
            <w:lang w:eastAsia="en-US"/>
          </w:rPr>
          <w:t>-</w:t>
        </w:r>
        <w:proofErr w:type="spellStart"/>
        <w:r w:rsidR="00A7419E">
          <w:rPr>
            <w:color w:val="0066CC"/>
            <w:sz w:val="28"/>
            <w:szCs w:val="28"/>
            <w:u w:val="single"/>
            <w:lang w:val="en-US" w:eastAsia="en-US"/>
          </w:rPr>
          <w:t>signalom</w:t>
        </w:r>
        <w:proofErr w:type="spellEnd"/>
        <w:r w:rsidR="00A7419E" w:rsidRPr="00A7419E">
          <w:rPr>
            <w:color w:val="0066CC"/>
            <w:sz w:val="28"/>
            <w:szCs w:val="28"/>
            <w:u w:val="single"/>
            <w:lang w:eastAsia="en-US"/>
          </w:rPr>
          <w:t>.</w:t>
        </w:r>
        <w:r w:rsidR="00A7419E">
          <w:rPr>
            <w:color w:val="0066CC"/>
            <w:sz w:val="28"/>
            <w:szCs w:val="28"/>
            <w:u w:val="single"/>
            <w:lang w:val="en-US" w:eastAsia="en-US"/>
          </w:rPr>
          <w:t>html</w:t>
        </w:r>
      </w:hyperlink>
    </w:p>
    <w:p w:rsidR="006D3CDF" w:rsidRDefault="00A7419E">
      <w:pPr>
        <w:shd w:val="clear" w:color="auto" w:fill="FFFFFF"/>
        <w:tabs>
          <w:tab w:val="left" w:pos="997"/>
        </w:tabs>
        <w:spacing w:before="619" w:line="349" w:lineRule="exact"/>
        <w:ind w:left="137"/>
      </w:pPr>
      <w:r>
        <w:rPr>
          <w:color w:val="000000"/>
          <w:spacing w:val="-18"/>
          <w:sz w:val="28"/>
          <w:szCs w:val="28"/>
        </w:rPr>
        <w:t>2)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>Пресс-релиз Правительства Самарской области</w:t>
      </w:r>
    </w:p>
    <w:p w:rsidR="006D3CDF" w:rsidRPr="0025661D" w:rsidRDefault="0025661D">
      <w:pPr>
        <w:shd w:val="clear" w:color="auto" w:fill="FFFFFF"/>
        <w:spacing w:before="4" w:line="349" w:lineRule="exact"/>
        <w:ind w:left="1012"/>
        <w:rPr>
          <w:lang w:val="en-US"/>
        </w:rPr>
      </w:pPr>
      <w:hyperlink r:id="rId7" w:history="1">
        <w:r w:rsidR="00A7419E">
          <w:rPr>
            <w:b/>
            <w:bCs/>
            <w:color w:val="0066CC"/>
            <w:spacing w:val="-6"/>
            <w:sz w:val="28"/>
            <w:szCs w:val="28"/>
            <w:u w:val="single"/>
            <w:lang w:val="en-US" w:eastAsia="en-US"/>
          </w:rPr>
          <w:t>https</w:t>
        </w:r>
        <w:r w:rsidR="00A7419E" w:rsidRPr="0025661D">
          <w:rPr>
            <w:b/>
            <w:bCs/>
            <w:color w:val="0066CC"/>
            <w:spacing w:val="-6"/>
            <w:sz w:val="28"/>
            <w:szCs w:val="28"/>
            <w:u w:val="single"/>
            <w:lang w:val="en-US" w:eastAsia="en-US"/>
          </w:rPr>
          <w:t>://</w:t>
        </w:r>
        <w:r w:rsidR="00A7419E">
          <w:rPr>
            <w:b/>
            <w:bCs/>
            <w:color w:val="0066CC"/>
            <w:spacing w:val="-6"/>
            <w:sz w:val="28"/>
            <w:szCs w:val="28"/>
            <w:u w:val="single"/>
            <w:lang w:val="en-US" w:eastAsia="en-US"/>
          </w:rPr>
          <w:t>www</w:t>
        </w:r>
        <w:r w:rsidR="00A7419E" w:rsidRPr="0025661D">
          <w:rPr>
            <w:b/>
            <w:bCs/>
            <w:color w:val="0066CC"/>
            <w:spacing w:val="-6"/>
            <w:sz w:val="28"/>
            <w:szCs w:val="28"/>
            <w:u w:val="single"/>
            <w:lang w:val="en-US" w:eastAsia="en-US"/>
          </w:rPr>
          <w:t>.</w:t>
        </w:r>
        <w:r w:rsidR="00A7419E">
          <w:rPr>
            <w:b/>
            <w:bCs/>
            <w:color w:val="0066CC"/>
            <w:spacing w:val="-6"/>
            <w:sz w:val="28"/>
            <w:szCs w:val="28"/>
            <w:u w:val="single"/>
            <w:lang w:val="en-US" w:eastAsia="en-US"/>
          </w:rPr>
          <w:t>samregion</w:t>
        </w:r>
        <w:r w:rsidR="00A7419E" w:rsidRPr="0025661D">
          <w:rPr>
            <w:b/>
            <w:bCs/>
            <w:color w:val="0066CC"/>
            <w:spacing w:val="-6"/>
            <w:sz w:val="28"/>
            <w:szCs w:val="28"/>
            <w:u w:val="single"/>
            <w:lang w:val="en-US" w:eastAsia="en-US"/>
          </w:rPr>
          <w:t>.</w:t>
        </w:r>
        <w:r w:rsidR="00A7419E">
          <w:rPr>
            <w:b/>
            <w:bCs/>
            <w:color w:val="0066CC"/>
            <w:spacing w:val="-6"/>
            <w:sz w:val="28"/>
            <w:szCs w:val="28"/>
            <w:u w:val="single"/>
            <w:lang w:val="en-US" w:eastAsia="en-US"/>
          </w:rPr>
          <w:t>ru</w:t>
        </w:r>
        <w:r w:rsidR="00A7419E" w:rsidRPr="0025661D">
          <w:rPr>
            <w:b/>
            <w:bCs/>
            <w:color w:val="0066CC"/>
            <w:spacing w:val="-6"/>
            <w:sz w:val="28"/>
            <w:szCs w:val="28"/>
            <w:u w:val="single"/>
            <w:lang w:val="en-US" w:eastAsia="en-US"/>
          </w:rPr>
          <w:t>/</w:t>
        </w:r>
        <w:r w:rsidR="00A7419E">
          <w:rPr>
            <w:b/>
            <w:bCs/>
            <w:color w:val="0066CC"/>
            <w:spacing w:val="-6"/>
            <w:sz w:val="28"/>
            <w:szCs w:val="28"/>
            <w:u w:val="single"/>
            <w:lang w:val="en-US" w:eastAsia="en-US"/>
          </w:rPr>
          <w:t>press</w:t>
        </w:r>
      </w:hyperlink>
      <w:r w:rsidR="00A7419E" w:rsidRPr="0025661D">
        <w:rPr>
          <w:b/>
          <w:bCs/>
          <w:color w:val="000000"/>
          <w:spacing w:val="-6"/>
          <w:sz w:val="28"/>
          <w:szCs w:val="28"/>
          <w:u w:val="single"/>
          <w:lang w:val="en-US" w:eastAsia="en-US"/>
        </w:rPr>
        <w:t xml:space="preserve"> </w:t>
      </w:r>
      <w:r w:rsidR="00A7419E">
        <w:rPr>
          <w:b/>
          <w:bCs/>
          <w:color w:val="000000"/>
          <w:spacing w:val="-6"/>
          <w:sz w:val="28"/>
          <w:szCs w:val="28"/>
          <w:u w:val="single"/>
          <w:lang w:val="en-US" w:eastAsia="en-US"/>
        </w:rPr>
        <w:t>center</w:t>
      </w:r>
      <w:r w:rsidR="00A7419E" w:rsidRPr="0025661D">
        <w:rPr>
          <w:b/>
          <w:bCs/>
          <w:color w:val="000000"/>
          <w:spacing w:val="-6"/>
          <w:sz w:val="28"/>
          <w:szCs w:val="28"/>
          <w:u w:val="single"/>
          <w:lang w:val="en-US" w:eastAsia="en-US"/>
        </w:rPr>
        <w:t>/</w:t>
      </w:r>
      <w:r w:rsidR="00A7419E">
        <w:rPr>
          <w:b/>
          <w:bCs/>
          <w:color w:val="000000"/>
          <w:spacing w:val="-6"/>
          <w:sz w:val="28"/>
          <w:szCs w:val="28"/>
          <w:u w:val="single"/>
          <w:lang w:val="en-US" w:eastAsia="en-US"/>
        </w:rPr>
        <w:t>news</w:t>
      </w:r>
      <w:r w:rsidR="00A7419E" w:rsidRPr="0025661D">
        <w:rPr>
          <w:b/>
          <w:bCs/>
          <w:color w:val="000000"/>
          <w:spacing w:val="-6"/>
          <w:sz w:val="28"/>
          <w:szCs w:val="28"/>
          <w:u w:val="single"/>
          <w:lang w:val="en-US" w:eastAsia="en-US"/>
        </w:rPr>
        <w:t>/</w:t>
      </w:r>
      <w:r w:rsidR="00A7419E">
        <w:rPr>
          <w:b/>
          <w:bCs/>
          <w:color w:val="000000"/>
          <w:spacing w:val="-6"/>
          <w:sz w:val="28"/>
          <w:szCs w:val="28"/>
          <w:u w:val="single"/>
          <w:lang w:val="en-US" w:eastAsia="en-US"/>
        </w:rPr>
        <w:t>do</w:t>
      </w:r>
      <w:r w:rsidR="00A7419E" w:rsidRPr="0025661D">
        <w:rPr>
          <w:b/>
          <w:bCs/>
          <w:color w:val="000000"/>
          <w:spacing w:val="-6"/>
          <w:sz w:val="28"/>
          <w:szCs w:val="28"/>
          <w:u w:val="single"/>
          <w:lang w:val="en-US" w:eastAsia="en-US"/>
        </w:rPr>
        <w:t>-</w:t>
      </w:r>
      <w:proofErr w:type="spellStart"/>
      <w:r w:rsidR="00A7419E">
        <w:rPr>
          <w:b/>
          <w:bCs/>
          <w:color w:val="000000"/>
          <w:spacing w:val="-6"/>
          <w:sz w:val="28"/>
          <w:szCs w:val="28"/>
          <w:u w:val="single"/>
          <w:lang w:val="en-US" w:eastAsia="en-US"/>
        </w:rPr>
        <w:t>otklvucheniva</w:t>
      </w:r>
      <w:proofErr w:type="spellEnd"/>
      <w:r w:rsidR="00A7419E" w:rsidRPr="0025661D">
        <w:rPr>
          <w:b/>
          <w:bCs/>
          <w:color w:val="000000"/>
          <w:spacing w:val="-6"/>
          <w:sz w:val="28"/>
          <w:szCs w:val="28"/>
          <w:u w:val="single"/>
          <w:lang w:val="en-US" w:eastAsia="en-US"/>
        </w:rPr>
        <w:t>-</w:t>
      </w:r>
    </w:p>
    <w:p w:rsidR="006D3CDF" w:rsidRPr="00A7419E" w:rsidRDefault="00A7419E">
      <w:pPr>
        <w:shd w:val="clear" w:color="auto" w:fill="FFFFFF"/>
        <w:spacing w:line="349" w:lineRule="exact"/>
        <w:ind w:left="1008"/>
        <w:rPr>
          <w:lang w:val="en-US"/>
        </w:rPr>
      </w:pPr>
      <w:proofErr w:type="gramStart"/>
      <w:r>
        <w:rPr>
          <w:b/>
          <w:bCs/>
          <w:color w:val="000000"/>
          <w:spacing w:val="-7"/>
          <w:sz w:val="28"/>
          <w:szCs w:val="28"/>
          <w:u w:val="single"/>
          <w:lang w:val="en-US" w:eastAsia="en-US"/>
        </w:rPr>
        <w:t>analogovogo-</w:t>
      </w:r>
      <w:proofErr w:type="gramEnd"/>
      <w:r>
        <w:rPr>
          <w:b/>
          <w:bCs/>
          <w:color w:val="000000"/>
          <w:spacing w:val="-7"/>
          <w:sz w:val="28"/>
          <w:szCs w:val="28"/>
          <w:u w:val="single"/>
          <w:lang w:val="en-US" w:eastAsia="en-US"/>
        </w:rPr>
        <w:t>telesignala-i-perehoda-na-tsifrovoe-efirnoe-tv-ostalas-</w:t>
      </w:r>
    </w:p>
    <w:p w:rsidR="006D3CDF" w:rsidRDefault="00A7419E">
      <w:pPr>
        <w:shd w:val="clear" w:color="auto" w:fill="FFFFFF"/>
        <w:spacing w:before="4" w:line="349" w:lineRule="exact"/>
        <w:ind w:left="1012"/>
      </w:pPr>
      <w:proofErr w:type="spellStart"/>
      <w:proofErr w:type="gramStart"/>
      <w:r>
        <w:rPr>
          <w:b/>
          <w:bCs/>
          <w:color w:val="000000"/>
          <w:spacing w:val="-6"/>
          <w:sz w:val="28"/>
          <w:szCs w:val="28"/>
          <w:u w:val="single"/>
          <w:lang w:val="en-US" w:eastAsia="en-US"/>
        </w:rPr>
        <w:t>nedeiva</w:t>
      </w:r>
      <w:proofErr w:type="spellEnd"/>
      <w:proofErr w:type="gramEnd"/>
      <w:r w:rsidRPr="00A7419E">
        <w:rPr>
          <w:b/>
          <w:bCs/>
          <w:color w:val="000000"/>
          <w:spacing w:val="-6"/>
          <w:sz w:val="28"/>
          <w:szCs w:val="28"/>
          <w:u w:val="single"/>
          <w:lang w:eastAsia="en-US"/>
        </w:rPr>
        <w:t>/</w:t>
      </w:r>
    </w:p>
    <w:p w:rsidR="006D3CDF" w:rsidRDefault="00A7419E">
      <w:pPr>
        <w:shd w:val="clear" w:color="auto" w:fill="FFFFFF"/>
        <w:spacing w:before="374"/>
        <w:ind w:left="475"/>
      </w:pPr>
      <w:r>
        <w:rPr>
          <w:b/>
          <w:bCs/>
          <w:color w:val="000000"/>
          <w:spacing w:val="-8"/>
          <w:sz w:val="28"/>
          <w:szCs w:val="28"/>
        </w:rPr>
        <w:t xml:space="preserve">До отключения аналогового телесигнала и перехода на </w:t>
      </w:r>
      <w:proofErr w:type="gramStart"/>
      <w:r>
        <w:rPr>
          <w:b/>
          <w:bCs/>
          <w:color w:val="000000"/>
          <w:spacing w:val="-8"/>
          <w:sz w:val="28"/>
          <w:szCs w:val="28"/>
        </w:rPr>
        <w:t>цифровое</w:t>
      </w:r>
      <w:proofErr w:type="gramEnd"/>
    </w:p>
    <w:p w:rsidR="006D3CDF" w:rsidRDefault="00A7419E">
      <w:pPr>
        <w:shd w:val="clear" w:color="auto" w:fill="FFFFFF"/>
        <w:spacing w:before="18"/>
        <w:ind w:right="22"/>
        <w:jc w:val="center"/>
      </w:pPr>
      <w:r>
        <w:rPr>
          <w:b/>
          <w:bCs/>
          <w:color w:val="000000"/>
          <w:spacing w:val="-9"/>
          <w:sz w:val="28"/>
          <w:szCs w:val="28"/>
        </w:rPr>
        <w:t>эфирное ТВ осталась неделя</w:t>
      </w:r>
    </w:p>
    <w:p w:rsidR="006D3CDF" w:rsidRDefault="00A7419E">
      <w:pPr>
        <w:shd w:val="clear" w:color="auto" w:fill="FFFFFF"/>
        <w:spacing w:before="648" w:line="346" w:lineRule="exact"/>
        <w:ind w:left="22" w:right="50" w:firstLine="652"/>
        <w:jc w:val="both"/>
      </w:pPr>
      <w:r>
        <w:rPr>
          <w:color w:val="000000"/>
          <w:spacing w:val="-7"/>
          <w:sz w:val="28"/>
          <w:szCs w:val="28"/>
        </w:rPr>
        <w:t xml:space="preserve">Самарская область завершает подготовку к отключению аналогового </w:t>
      </w:r>
      <w:r>
        <w:rPr>
          <w:color w:val="000000"/>
          <w:spacing w:val="-8"/>
          <w:sz w:val="28"/>
          <w:szCs w:val="28"/>
        </w:rPr>
        <w:t>телевещания и переходу на цифровое эфирное телевидение.</w:t>
      </w:r>
    </w:p>
    <w:p w:rsidR="006D3CDF" w:rsidRDefault="00A7419E">
      <w:pPr>
        <w:shd w:val="clear" w:color="auto" w:fill="FFFFFF"/>
        <w:spacing w:before="151" w:line="346" w:lineRule="exact"/>
        <w:ind w:left="32" w:right="18" w:firstLine="644"/>
        <w:jc w:val="both"/>
      </w:pPr>
      <w:r>
        <w:rPr>
          <w:color w:val="000000"/>
          <w:spacing w:val="-1"/>
          <w:sz w:val="28"/>
          <w:szCs w:val="28"/>
        </w:rPr>
        <w:t xml:space="preserve">25 </w:t>
      </w:r>
      <w:r w:rsidRPr="0025661D">
        <w:rPr>
          <w:bCs/>
          <w:color w:val="000000"/>
          <w:spacing w:val="-1"/>
          <w:sz w:val="28"/>
          <w:szCs w:val="28"/>
        </w:rPr>
        <w:t xml:space="preserve">мая </w:t>
      </w:r>
      <w:r>
        <w:rPr>
          <w:color w:val="000000"/>
          <w:spacing w:val="-1"/>
          <w:sz w:val="28"/>
          <w:szCs w:val="28"/>
        </w:rPr>
        <w:t xml:space="preserve">регион, как и еще 35 субъектов РФ, принял участие в </w:t>
      </w:r>
      <w:r>
        <w:rPr>
          <w:color w:val="000000"/>
          <w:spacing w:val="-8"/>
          <w:sz w:val="28"/>
          <w:szCs w:val="28"/>
        </w:rPr>
        <w:t xml:space="preserve">общероссийской акции. Двадцать два воздушных змея запустили в субботу в </w:t>
      </w:r>
      <w:r>
        <w:rPr>
          <w:color w:val="000000"/>
          <w:spacing w:val="-10"/>
          <w:sz w:val="28"/>
          <w:szCs w:val="28"/>
        </w:rPr>
        <w:t xml:space="preserve">Самаре около стадиона «Самара Арена» в знак готовности Самарской области </w:t>
      </w:r>
      <w:r>
        <w:rPr>
          <w:color w:val="000000"/>
          <w:spacing w:val="-7"/>
          <w:sz w:val="28"/>
          <w:szCs w:val="28"/>
        </w:rPr>
        <w:t xml:space="preserve">к переходу на цифровое телевещание. Акция стала олицетворением нового </w:t>
      </w:r>
      <w:r>
        <w:rPr>
          <w:color w:val="000000"/>
          <w:spacing w:val="-6"/>
          <w:sz w:val="28"/>
          <w:szCs w:val="28"/>
        </w:rPr>
        <w:t xml:space="preserve">этапа развития телевидения - перехода на цифровое эфирное телевидение. </w:t>
      </w:r>
      <w:r>
        <w:rPr>
          <w:color w:val="000000"/>
          <w:spacing w:val="-8"/>
          <w:sz w:val="28"/>
          <w:szCs w:val="28"/>
        </w:rPr>
        <w:t xml:space="preserve">Волонтеры запустили в небо воздушных змеев, </w:t>
      </w:r>
      <w:proofErr w:type="spellStart"/>
      <w:r>
        <w:rPr>
          <w:color w:val="000000"/>
          <w:spacing w:val="-8"/>
          <w:sz w:val="28"/>
          <w:szCs w:val="28"/>
        </w:rPr>
        <w:t>брендированных</w:t>
      </w:r>
      <w:proofErr w:type="spellEnd"/>
      <w:r>
        <w:rPr>
          <w:color w:val="000000"/>
          <w:spacing w:val="-8"/>
          <w:sz w:val="28"/>
          <w:szCs w:val="28"/>
        </w:rPr>
        <w:t xml:space="preserve"> логотипами </w:t>
      </w:r>
      <w:r>
        <w:rPr>
          <w:color w:val="000000"/>
          <w:spacing w:val="-2"/>
          <w:sz w:val="28"/>
          <w:szCs w:val="28"/>
        </w:rPr>
        <w:t xml:space="preserve">телеканалов, которые доступны в составе мультиплексов цифрового </w:t>
      </w:r>
      <w:r>
        <w:rPr>
          <w:color w:val="000000"/>
          <w:spacing w:val="-8"/>
          <w:sz w:val="28"/>
          <w:szCs w:val="28"/>
        </w:rPr>
        <w:t>телевещания, «цифровой бабочкой» и символикой Самарской области.</w:t>
      </w:r>
    </w:p>
    <w:p w:rsidR="006D3CDF" w:rsidRDefault="00A7419E">
      <w:pPr>
        <w:shd w:val="clear" w:color="auto" w:fill="FFFFFF"/>
        <w:spacing w:before="151" w:line="346" w:lineRule="exact"/>
        <w:ind w:left="47" w:firstLine="652"/>
        <w:jc w:val="both"/>
      </w:pPr>
      <w:r>
        <w:rPr>
          <w:color w:val="000000"/>
          <w:spacing w:val="-8"/>
          <w:sz w:val="28"/>
          <w:szCs w:val="28"/>
        </w:rPr>
        <w:t xml:space="preserve">В рамках акции также прошла «цифровая» зарядка, в которой приняли участие прославленные самарские спортсмены: олимпийская чемпионка по </w:t>
      </w:r>
      <w:r>
        <w:rPr>
          <w:color w:val="000000"/>
          <w:spacing w:val="-7"/>
          <w:sz w:val="28"/>
          <w:szCs w:val="28"/>
        </w:rPr>
        <w:t xml:space="preserve">стрельбе из пневматического пистолета 1996 года, многократная чемпионка </w:t>
      </w:r>
      <w:r>
        <w:rPr>
          <w:color w:val="000000"/>
          <w:spacing w:val="-9"/>
          <w:sz w:val="28"/>
          <w:szCs w:val="28"/>
        </w:rPr>
        <w:t xml:space="preserve">мира и Европы </w:t>
      </w:r>
      <w:r>
        <w:rPr>
          <w:b/>
          <w:bCs/>
          <w:color w:val="000000"/>
          <w:spacing w:val="-9"/>
          <w:sz w:val="28"/>
          <w:szCs w:val="28"/>
        </w:rPr>
        <w:t xml:space="preserve">Ольга Кузнецова </w:t>
      </w:r>
      <w:r>
        <w:rPr>
          <w:color w:val="000000"/>
          <w:spacing w:val="-9"/>
          <w:sz w:val="28"/>
          <w:szCs w:val="28"/>
        </w:rPr>
        <w:t xml:space="preserve">и бронзовый призер Олимпийских игр 2004 года в Афинах, неоднократная чемпионка Европы и призер чемпионатов мира </w:t>
      </w:r>
      <w:r>
        <w:rPr>
          <w:color w:val="000000"/>
          <w:sz w:val="28"/>
          <w:szCs w:val="28"/>
        </w:rPr>
        <w:t xml:space="preserve">по баскетболу </w:t>
      </w:r>
      <w:r>
        <w:rPr>
          <w:b/>
          <w:bCs/>
          <w:color w:val="000000"/>
          <w:sz w:val="28"/>
          <w:szCs w:val="28"/>
        </w:rPr>
        <w:t xml:space="preserve">Ольга </w:t>
      </w:r>
      <w:proofErr w:type="spellStart"/>
      <w:r>
        <w:rPr>
          <w:b/>
          <w:bCs/>
          <w:color w:val="000000"/>
          <w:sz w:val="28"/>
          <w:szCs w:val="28"/>
        </w:rPr>
        <w:t>Артешина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6D3CDF" w:rsidRDefault="006D3CDF">
      <w:pPr>
        <w:shd w:val="clear" w:color="auto" w:fill="FFFFFF"/>
        <w:spacing w:before="151" w:line="346" w:lineRule="exact"/>
        <w:ind w:left="47" w:firstLine="652"/>
        <w:jc w:val="both"/>
        <w:sectPr w:rsidR="006D3CDF">
          <w:type w:val="continuous"/>
          <w:pgSz w:w="11909" w:h="16834"/>
          <w:pgMar w:top="1440" w:right="1084" w:bottom="720" w:left="1969" w:header="720" w:footer="720" w:gutter="0"/>
          <w:cols w:space="60"/>
          <w:noEndnote/>
        </w:sectPr>
      </w:pPr>
    </w:p>
    <w:p w:rsidR="006D3CDF" w:rsidRDefault="00A7419E">
      <w:pPr>
        <w:shd w:val="clear" w:color="auto" w:fill="FFFFFF"/>
        <w:spacing w:line="346" w:lineRule="exact"/>
        <w:ind w:left="4" w:right="43" w:firstLine="652"/>
        <w:jc w:val="both"/>
      </w:pPr>
      <w:r>
        <w:rPr>
          <w:color w:val="000000"/>
          <w:spacing w:val="-7"/>
          <w:sz w:val="28"/>
          <w:szCs w:val="28"/>
        </w:rPr>
        <w:lastRenderedPageBreak/>
        <w:t xml:space="preserve">Отключение аналогового телевидения и полный переход на цифровое </w:t>
      </w:r>
      <w:r>
        <w:rPr>
          <w:color w:val="000000"/>
          <w:spacing w:val="-10"/>
          <w:sz w:val="28"/>
          <w:szCs w:val="28"/>
        </w:rPr>
        <w:t xml:space="preserve">вещание на территории Самарской области произойдет </w:t>
      </w:r>
      <w:r>
        <w:rPr>
          <w:b/>
          <w:bCs/>
          <w:color w:val="000000"/>
          <w:spacing w:val="-10"/>
          <w:sz w:val="28"/>
          <w:szCs w:val="28"/>
        </w:rPr>
        <w:t xml:space="preserve">3 июня </w:t>
      </w:r>
      <w:r>
        <w:rPr>
          <w:color w:val="000000"/>
          <w:spacing w:val="-10"/>
          <w:sz w:val="28"/>
          <w:szCs w:val="28"/>
        </w:rPr>
        <w:t xml:space="preserve">текущего года. </w:t>
      </w:r>
      <w:r>
        <w:rPr>
          <w:color w:val="000000"/>
          <w:spacing w:val="-7"/>
          <w:sz w:val="28"/>
          <w:szCs w:val="28"/>
        </w:rPr>
        <w:t xml:space="preserve">Цифровое телевидение отличается от аналогового четкостью и яркостью изображения, при этом не предусматривает абонентской платы. Благодаря </w:t>
      </w:r>
      <w:r>
        <w:rPr>
          <w:color w:val="000000"/>
          <w:spacing w:val="-6"/>
          <w:sz w:val="28"/>
          <w:szCs w:val="28"/>
        </w:rPr>
        <w:t xml:space="preserve">новой технологии в любой точке страны можно бесплатно смотреть 20 </w:t>
      </w:r>
      <w:r>
        <w:rPr>
          <w:color w:val="000000"/>
          <w:spacing w:val="-8"/>
          <w:sz w:val="28"/>
          <w:szCs w:val="28"/>
        </w:rPr>
        <w:t>телевизионных каналов первого и второго мультиплексов.</w:t>
      </w:r>
    </w:p>
    <w:p w:rsidR="006D3CDF" w:rsidRDefault="00A7419E">
      <w:pPr>
        <w:shd w:val="clear" w:color="auto" w:fill="FFFFFF"/>
        <w:spacing w:before="158" w:line="346" w:lineRule="exact"/>
        <w:ind w:left="4" w:right="40" w:firstLine="659"/>
        <w:jc w:val="both"/>
      </w:pPr>
      <w:r>
        <w:rPr>
          <w:b/>
          <w:bCs/>
          <w:i/>
          <w:iCs/>
          <w:color w:val="000000"/>
          <w:spacing w:val="-15"/>
          <w:sz w:val="28"/>
          <w:szCs w:val="28"/>
        </w:rPr>
        <w:t xml:space="preserve">«Это действительно важнейшее событие в жизни нашей страны, </w:t>
      </w:r>
      <w:r>
        <w:rPr>
          <w:b/>
          <w:bCs/>
          <w:i/>
          <w:iCs/>
          <w:color w:val="000000"/>
          <w:spacing w:val="-13"/>
          <w:sz w:val="28"/>
          <w:szCs w:val="28"/>
        </w:rPr>
        <w:t xml:space="preserve">технологический прорыв - мы переходим на цифровое телевещание. 99,3% </w:t>
      </w:r>
      <w:r>
        <w:rPr>
          <w:b/>
          <w:bCs/>
          <w:i/>
          <w:iCs/>
          <w:color w:val="000000"/>
          <w:spacing w:val="-2"/>
          <w:sz w:val="28"/>
          <w:szCs w:val="28"/>
        </w:rPr>
        <w:t xml:space="preserve">нашего населения сегодня получают эту услугу, получают новые </w:t>
      </w:r>
      <w:r>
        <w:rPr>
          <w:b/>
          <w:bCs/>
          <w:i/>
          <w:iCs/>
          <w:color w:val="000000"/>
          <w:spacing w:val="-12"/>
          <w:sz w:val="28"/>
          <w:szCs w:val="28"/>
        </w:rPr>
        <w:t xml:space="preserve">качественные сервисы. Я поздравляю вас с этим событием", </w:t>
      </w:r>
      <w:r>
        <w:rPr>
          <w:b/>
          <w:bCs/>
          <w:color w:val="000000"/>
          <w:spacing w:val="-12"/>
          <w:sz w:val="28"/>
          <w:szCs w:val="28"/>
        </w:rPr>
        <w:t xml:space="preserve">- сказал на </w:t>
      </w:r>
      <w:r>
        <w:rPr>
          <w:color w:val="000000"/>
          <w:spacing w:val="-10"/>
          <w:sz w:val="28"/>
          <w:szCs w:val="28"/>
        </w:rPr>
        <w:t xml:space="preserve">торжественной церемонии </w:t>
      </w:r>
      <w:proofErr w:type="spellStart"/>
      <w:r>
        <w:rPr>
          <w:color w:val="000000"/>
          <w:spacing w:val="-10"/>
          <w:sz w:val="28"/>
          <w:szCs w:val="28"/>
        </w:rPr>
        <w:t>врио</w:t>
      </w:r>
      <w:proofErr w:type="spellEnd"/>
      <w:r>
        <w:rPr>
          <w:color w:val="000000"/>
          <w:spacing w:val="-10"/>
          <w:sz w:val="28"/>
          <w:szCs w:val="28"/>
        </w:rPr>
        <w:t xml:space="preserve"> руководителя департамента информационных </w:t>
      </w:r>
      <w:r>
        <w:rPr>
          <w:color w:val="000000"/>
          <w:spacing w:val="-8"/>
          <w:sz w:val="28"/>
          <w:szCs w:val="28"/>
        </w:rPr>
        <w:t xml:space="preserve">технологий и связи Самарской области </w:t>
      </w:r>
      <w:r>
        <w:rPr>
          <w:b/>
          <w:bCs/>
          <w:color w:val="000000"/>
          <w:spacing w:val="-8"/>
          <w:sz w:val="28"/>
          <w:szCs w:val="28"/>
        </w:rPr>
        <w:t>Станислав Казарин.</w:t>
      </w:r>
    </w:p>
    <w:p w:rsidR="006D3CDF" w:rsidRDefault="00A7419E">
      <w:pPr>
        <w:shd w:val="clear" w:color="auto" w:fill="FFFFFF"/>
        <w:spacing w:before="151" w:line="349" w:lineRule="exact"/>
        <w:ind w:right="22" w:firstLine="648"/>
        <w:jc w:val="both"/>
      </w:pPr>
      <w:r>
        <w:rPr>
          <w:color w:val="000000"/>
          <w:spacing w:val="-8"/>
          <w:sz w:val="28"/>
          <w:szCs w:val="28"/>
        </w:rPr>
        <w:t xml:space="preserve">Исполняющий обязанности руководителя филиала РТРС «Самарский </w:t>
      </w:r>
      <w:r>
        <w:rPr>
          <w:color w:val="000000"/>
          <w:spacing w:val="-4"/>
          <w:sz w:val="28"/>
          <w:szCs w:val="28"/>
        </w:rPr>
        <w:t xml:space="preserve">ОРТПЦ» </w:t>
      </w:r>
      <w:r>
        <w:rPr>
          <w:b/>
          <w:bCs/>
          <w:color w:val="000000"/>
          <w:spacing w:val="-4"/>
          <w:sz w:val="28"/>
          <w:szCs w:val="28"/>
        </w:rPr>
        <w:t xml:space="preserve">Марат Юсупов </w:t>
      </w:r>
      <w:r>
        <w:rPr>
          <w:color w:val="000000"/>
          <w:spacing w:val="-4"/>
          <w:sz w:val="28"/>
          <w:szCs w:val="28"/>
        </w:rPr>
        <w:t xml:space="preserve">напомнил, что 62 года назад в Самаре начало </w:t>
      </w:r>
      <w:r>
        <w:rPr>
          <w:color w:val="000000"/>
          <w:spacing w:val="-6"/>
          <w:sz w:val="28"/>
          <w:szCs w:val="28"/>
        </w:rPr>
        <w:t xml:space="preserve">работать аналоговое телевидение. </w:t>
      </w:r>
      <w:r>
        <w:rPr>
          <w:i/>
          <w:iCs/>
          <w:color w:val="000000"/>
          <w:spacing w:val="-6"/>
          <w:sz w:val="28"/>
          <w:szCs w:val="28"/>
        </w:rPr>
        <w:t xml:space="preserve">«Спустя 62 года мы подошли к новому </w:t>
      </w:r>
      <w:r>
        <w:rPr>
          <w:b/>
          <w:bCs/>
          <w:i/>
          <w:iCs/>
          <w:color w:val="000000"/>
          <w:spacing w:val="-13"/>
          <w:sz w:val="28"/>
          <w:szCs w:val="28"/>
        </w:rPr>
        <w:t xml:space="preserve">технологическому прорыву — Самарская область вместе со всей страной переходит на «цифру». Это говорит о том, что у нас будет неизменное превосходное качество сигнала, великолепная картинка, стереозвук», </w:t>
      </w:r>
      <w:proofErr w:type="gramStart"/>
      <w:r>
        <w:rPr>
          <w:b/>
          <w:bCs/>
          <w:color w:val="000000"/>
          <w:spacing w:val="-13"/>
          <w:sz w:val="28"/>
          <w:szCs w:val="28"/>
        </w:rPr>
        <w:t>-</w:t>
      </w:r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>тметил он.</w:t>
      </w:r>
    </w:p>
    <w:p w:rsidR="006D3CDF" w:rsidRDefault="00A7419E">
      <w:pPr>
        <w:shd w:val="clear" w:color="auto" w:fill="FFFFFF"/>
        <w:spacing w:before="144" w:line="346" w:lineRule="exact"/>
        <w:ind w:left="18" w:right="22" w:firstLine="652"/>
        <w:jc w:val="both"/>
      </w:pPr>
      <w:r>
        <w:rPr>
          <w:color w:val="000000"/>
          <w:spacing w:val="-7"/>
          <w:sz w:val="28"/>
          <w:szCs w:val="28"/>
        </w:rPr>
        <w:t xml:space="preserve">99,14% населения Самарской области уже сейчас могут принимать </w:t>
      </w:r>
      <w:r>
        <w:rPr>
          <w:color w:val="000000"/>
          <w:spacing w:val="-4"/>
          <w:sz w:val="28"/>
          <w:szCs w:val="28"/>
        </w:rPr>
        <w:t xml:space="preserve">цифровое эфирное телевидение. Для подключения «цифры» необходимо </w:t>
      </w:r>
      <w:r>
        <w:rPr>
          <w:color w:val="000000"/>
          <w:spacing w:val="-8"/>
          <w:sz w:val="28"/>
          <w:szCs w:val="28"/>
        </w:rPr>
        <w:t xml:space="preserve">иметь дециметровую антенну (коллективную или индивидуальную), а также </w:t>
      </w:r>
      <w:r>
        <w:rPr>
          <w:color w:val="000000"/>
          <w:sz w:val="28"/>
          <w:szCs w:val="28"/>
        </w:rPr>
        <w:t xml:space="preserve">телевизор, поддерживающий стандарт </w:t>
      </w:r>
      <w:r>
        <w:rPr>
          <w:color w:val="000000"/>
          <w:sz w:val="28"/>
          <w:szCs w:val="28"/>
          <w:lang w:val="en-US"/>
        </w:rPr>
        <w:t>DVB</w:t>
      </w:r>
      <w:r w:rsidRPr="00A7419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T</w:t>
      </w:r>
      <w:r w:rsidRPr="00A7419E">
        <w:rPr>
          <w:color w:val="000000"/>
          <w:sz w:val="28"/>
          <w:szCs w:val="28"/>
        </w:rPr>
        <w:t xml:space="preserve">2, </w:t>
      </w:r>
      <w:r>
        <w:rPr>
          <w:color w:val="000000"/>
          <w:sz w:val="28"/>
          <w:szCs w:val="28"/>
        </w:rPr>
        <w:t xml:space="preserve">либо же аналоговый </w:t>
      </w:r>
      <w:r>
        <w:rPr>
          <w:color w:val="000000"/>
          <w:spacing w:val="-10"/>
          <w:sz w:val="28"/>
          <w:szCs w:val="28"/>
        </w:rPr>
        <w:t xml:space="preserve">телевизор и цифровую приставку данного формата, которая поможет передать </w:t>
      </w:r>
      <w:r>
        <w:rPr>
          <w:color w:val="000000"/>
          <w:spacing w:val="-7"/>
          <w:sz w:val="28"/>
          <w:szCs w:val="28"/>
        </w:rPr>
        <w:t xml:space="preserve">цифровой сигнал на телеприемник. </w:t>
      </w:r>
      <w:proofErr w:type="gramStart"/>
      <w:r>
        <w:rPr>
          <w:color w:val="000000"/>
          <w:spacing w:val="-7"/>
          <w:sz w:val="28"/>
          <w:szCs w:val="28"/>
        </w:rPr>
        <w:t xml:space="preserve">Тем, кто затрудняется с подключением </w:t>
      </w:r>
      <w:r>
        <w:rPr>
          <w:color w:val="000000"/>
          <w:spacing w:val="-8"/>
          <w:sz w:val="28"/>
          <w:szCs w:val="28"/>
        </w:rPr>
        <w:t xml:space="preserve">«цифры», продолжают помогать более полутора тысяч волонтеров, которых можно пригласить, позвонив на региональную горячую линию </w:t>
      </w:r>
      <w:r>
        <w:rPr>
          <w:b/>
          <w:bCs/>
          <w:color w:val="000000"/>
          <w:spacing w:val="-8"/>
          <w:sz w:val="28"/>
          <w:szCs w:val="28"/>
        </w:rPr>
        <w:t xml:space="preserve">88007076123 </w:t>
      </w:r>
      <w:r>
        <w:rPr>
          <w:color w:val="000000"/>
          <w:spacing w:val="-8"/>
          <w:sz w:val="28"/>
          <w:szCs w:val="28"/>
        </w:rPr>
        <w:t xml:space="preserve">(время работы в будни с 9.00 до 18.00, по пятницам до 17.00 (перерыв с 13.00 </w:t>
      </w:r>
      <w:r>
        <w:rPr>
          <w:color w:val="000000"/>
          <w:spacing w:val="-5"/>
          <w:sz w:val="28"/>
          <w:szCs w:val="28"/>
        </w:rPr>
        <w:t>до 14.00).</w:t>
      </w:r>
      <w:proofErr w:type="gramEnd"/>
      <w:r>
        <w:rPr>
          <w:color w:val="000000"/>
          <w:spacing w:val="-5"/>
          <w:sz w:val="28"/>
          <w:szCs w:val="28"/>
        </w:rPr>
        <w:t xml:space="preserve"> За неделю горячая линия принимает более 300 заявок, а всего с </w:t>
      </w:r>
      <w:r>
        <w:rPr>
          <w:color w:val="000000"/>
          <w:spacing w:val="-8"/>
          <w:sz w:val="28"/>
          <w:szCs w:val="28"/>
        </w:rPr>
        <w:t>начала ее работы в марте 2019 года волонтеры помогли более 100 семьям.</w:t>
      </w:r>
    </w:p>
    <w:p w:rsidR="006D3CDF" w:rsidRDefault="00A7419E">
      <w:pPr>
        <w:shd w:val="clear" w:color="auto" w:fill="FFFFFF"/>
        <w:spacing w:before="144" w:line="346" w:lineRule="exact"/>
        <w:ind w:left="40" w:firstLine="648"/>
        <w:jc w:val="both"/>
      </w:pPr>
      <w:r>
        <w:rPr>
          <w:color w:val="000000"/>
          <w:spacing w:val="-5"/>
          <w:sz w:val="28"/>
          <w:szCs w:val="28"/>
        </w:rPr>
        <w:t xml:space="preserve">В регионе создан оперативный штаб, куда вошли представители </w:t>
      </w:r>
      <w:r>
        <w:rPr>
          <w:color w:val="000000"/>
          <w:spacing w:val="-4"/>
          <w:sz w:val="28"/>
          <w:szCs w:val="28"/>
        </w:rPr>
        <w:t xml:space="preserve">профильных органов власти и муниципалитетов, который в постоянном </w:t>
      </w:r>
      <w:r>
        <w:rPr>
          <w:color w:val="000000"/>
          <w:spacing w:val="-7"/>
          <w:sz w:val="28"/>
          <w:szCs w:val="28"/>
        </w:rPr>
        <w:t xml:space="preserve">режиме будет контролировать ситуацию для того, чтобы жители Самарской </w:t>
      </w:r>
      <w:r>
        <w:rPr>
          <w:color w:val="000000"/>
          <w:spacing w:val="-10"/>
          <w:sz w:val="28"/>
          <w:szCs w:val="28"/>
        </w:rPr>
        <w:t xml:space="preserve">области после 3 июня не испытывали проблем при подключении к цифровому </w:t>
      </w:r>
      <w:r>
        <w:rPr>
          <w:color w:val="000000"/>
          <w:sz w:val="28"/>
          <w:szCs w:val="28"/>
        </w:rPr>
        <w:t>эфирному телевидению.</w:t>
      </w:r>
    </w:p>
    <w:p w:rsidR="006D3CDF" w:rsidRDefault="00A7419E">
      <w:pPr>
        <w:shd w:val="clear" w:color="auto" w:fill="FFFFFF"/>
        <w:spacing w:before="130" w:line="346" w:lineRule="exact"/>
        <w:ind w:left="47" w:right="7" w:firstLine="652"/>
        <w:jc w:val="both"/>
      </w:pPr>
      <w:r>
        <w:rPr>
          <w:color w:val="000000"/>
          <w:spacing w:val="-1"/>
          <w:sz w:val="28"/>
          <w:szCs w:val="28"/>
        </w:rPr>
        <w:t xml:space="preserve">В сельской местности приставки и антенны можно купить в 720 </w:t>
      </w:r>
      <w:r>
        <w:rPr>
          <w:color w:val="000000"/>
          <w:spacing w:val="-6"/>
          <w:sz w:val="28"/>
          <w:szCs w:val="28"/>
        </w:rPr>
        <w:t>почтовых   отделениях   по   социальной   цене   990   рублей,   причем   есть</w:t>
      </w:r>
    </w:p>
    <w:p w:rsidR="006D3CDF" w:rsidRDefault="006D3CDF">
      <w:pPr>
        <w:shd w:val="clear" w:color="auto" w:fill="FFFFFF"/>
        <w:spacing w:before="130" w:line="346" w:lineRule="exact"/>
        <w:ind w:left="47" w:right="7" w:firstLine="652"/>
        <w:jc w:val="both"/>
        <w:sectPr w:rsidR="006D3CDF">
          <w:pgSz w:w="11909" w:h="16834"/>
          <w:pgMar w:top="1440" w:right="1120" w:bottom="360" w:left="1947" w:header="720" w:footer="720" w:gutter="0"/>
          <w:cols w:space="60"/>
          <w:noEndnote/>
        </w:sectPr>
      </w:pPr>
    </w:p>
    <w:p w:rsidR="006D3CDF" w:rsidRDefault="00A7419E">
      <w:pPr>
        <w:shd w:val="clear" w:color="auto" w:fill="FFFFFF"/>
        <w:spacing w:line="346" w:lineRule="exact"/>
        <w:ind w:right="47"/>
        <w:jc w:val="both"/>
      </w:pPr>
      <w:r>
        <w:rPr>
          <w:color w:val="000000"/>
          <w:spacing w:val="-6"/>
          <w:sz w:val="28"/>
          <w:szCs w:val="28"/>
        </w:rPr>
        <w:lastRenderedPageBreak/>
        <w:t xml:space="preserve">возможность сделать это и в рассрочку. Почтальоны, принося пенсии, </w:t>
      </w:r>
      <w:r>
        <w:rPr>
          <w:color w:val="000000"/>
          <w:spacing w:val="-11"/>
          <w:sz w:val="28"/>
          <w:szCs w:val="28"/>
        </w:rPr>
        <w:t xml:space="preserve">рассказывают жителям о переходе на «цифру» и при необходимости помогают </w:t>
      </w:r>
      <w:r>
        <w:rPr>
          <w:color w:val="000000"/>
          <w:spacing w:val="-6"/>
          <w:sz w:val="28"/>
          <w:szCs w:val="28"/>
        </w:rPr>
        <w:t xml:space="preserve">пожилым людям настраивать оборудование. Всего через сеть почтовых </w:t>
      </w:r>
      <w:r>
        <w:rPr>
          <w:color w:val="000000"/>
          <w:sz w:val="28"/>
          <w:szCs w:val="28"/>
        </w:rPr>
        <w:t>отделений уже приобретено более 3000 приставок.</w:t>
      </w:r>
    </w:p>
    <w:p w:rsidR="006D3CDF" w:rsidRDefault="00A7419E">
      <w:pPr>
        <w:shd w:val="clear" w:color="auto" w:fill="FFFFFF"/>
        <w:spacing w:before="158" w:line="346" w:lineRule="exact"/>
        <w:ind w:left="7" w:right="36" w:firstLine="655"/>
        <w:jc w:val="both"/>
      </w:pPr>
      <w:r>
        <w:rPr>
          <w:color w:val="000000"/>
          <w:spacing w:val="-10"/>
          <w:sz w:val="28"/>
          <w:szCs w:val="28"/>
        </w:rPr>
        <w:t xml:space="preserve">Особое внимание Правительства Самарской области уделяет социально </w:t>
      </w:r>
      <w:r>
        <w:rPr>
          <w:color w:val="000000"/>
          <w:spacing w:val="-8"/>
          <w:sz w:val="28"/>
          <w:szCs w:val="28"/>
        </w:rPr>
        <w:t xml:space="preserve">незащищенным категориям граждан, у которых телевизоры, не способные </w:t>
      </w:r>
      <w:r>
        <w:rPr>
          <w:color w:val="000000"/>
          <w:spacing w:val="-6"/>
          <w:sz w:val="28"/>
          <w:szCs w:val="28"/>
        </w:rPr>
        <w:t xml:space="preserve">принимать ЦЭТВ. Согласно постановлению Правительства региона, для </w:t>
      </w:r>
      <w:r>
        <w:rPr>
          <w:color w:val="000000"/>
          <w:spacing w:val="-7"/>
          <w:sz w:val="28"/>
          <w:szCs w:val="28"/>
        </w:rPr>
        <w:t xml:space="preserve">граждан, относящихся к социально незащищенным категориям населения, </w:t>
      </w:r>
      <w:r>
        <w:rPr>
          <w:color w:val="000000"/>
          <w:sz w:val="28"/>
          <w:szCs w:val="28"/>
        </w:rPr>
        <w:t xml:space="preserve">предусмотрена возможность компенсации затрат на приобретение </w:t>
      </w:r>
      <w:r>
        <w:rPr>
          <w:color w:val="000000"/>
          <w:spacing w:val="-7"/>
          <w:sz w:val="28"/>
          <w:szCs w:val="28"/>
        </w:rPr>
        <w:t xml:space="preserve">оборудования (приставка, антенна, телевизор со стандартом </w:t>
      </w:r>
      <w:r>
        <w:rPr>
          <w:color w:val="000000"/>
          <w:spacing w:val="-7"/>
          <w:sz w:val="28"/>
          <w:szCs w:val="28"/>
          <w:lang w:val="en-US"/>
        </w:rPr>
        <w:t>DVB</w:t>
      </w:r>
      <w:r w:rsidRPr="00A7419E">
        <w:rPr>
          <w:color w:val="000000"/>
          <w:spacing w:val="-7"/>
          <w:sz w:val="28"/>
          <w:szCs w:val="28"/>
        </w:rPr>
        <w:t>-</w:t>
      </w:r>
      <w:r>
        <w:rPr>
          <w:color w:val="000000"/>
          <w:spacing w:val="-7"/>
          <w:sz w:val="28"/>
          <w:szCs w:val="28"/>
          <w:lang w:val="en-US"/>
        </w:rPr>
        <w:t>T</w:t>
      </w:r>
      <w:r w:rsidRPr="00A7419E">
        <w:rPr>
          <w:color w:val="000000"/>
          <w:spacing w:val="-7"/>
          <w:sz w:val="28"/>
          <w:szCs w:val="28"/>
        </w:rPr>
        <w:t xml:space="preserve">2) </w:t>
      </w:r>
      <w:r>
        <w:rPr>
          <w:color w:val="000000"/>
          <w:spacing w:val="-7"/>
          <w:sz w:val="28"/>
          <w:szCs w:val="28"/>
        </w:rPr>
        <w:t xml:space="preserve">для </w:t>
      </w:r>
      <w:r>
        <w:rPr>
          <w:color w:val="000000"/>
          <w:spacing w:val="-8"/>
          <w:sz w:val="28"/>
          <w:szCs w:val="28"/>
        </w:rPr>
        <w:t xml:space="preserve">приема цифрового вещания. Всего на эти цели в бюджете Самарской области </w:t>
      </w:r>
      <w:r>
        <w:rPr>
          <w:color w:val="000000"/>
          <w:sz w:val="28"/>
          <w:szCs w:val="28"/>
        </w:rPr>
        <w:t>запланировано почти 40 млн. рублей.</w:t>
      </w:r>
    </w:p>
    <w:p w:rsidR="006D3CDF" w:rsidRDefault="00A7419E">
      <w:pPr>
        <w:shd w:val="clear" w:color="auto" w:fill="FFFFFF"/>
        <w:spacing w:before="155" w:line="349" w:lineRule="exact"/>
        <w:ind w:left="11" w:right="36" w:firstLine="648"/>
        <w:jc w:val="both"/>
      </w:pPr>
      <w:r>
        <w:rPr>
          <w:color w:val="000000"/>
          <w:spacing w:val="-9"/>
          <w:sz w:val="28"/>
          <w:szCs w:val="28"/>
        </w:rPr>
        <w:t xml:space="preserve">Данную социальную помощь смогут получить граждане, являющиеся в </w:t>
      </w:r>
      <w:r>
        <w:rPr>
          <w:color w:val="000000"/>
          <w:spacing w:val="-7"/>
          <w:sz w:val="28"/>
          <w:szCs w:val="28"/>
        </w:rPr>
        <w:t xml:space="preserve">период с 01.03.2019 по 30.11.2019 получателями одной из следующих мер </w:t>
      </w:r>
      <w:r>
        <w:rPr>
          <w:color w:val="000000"/>
          <w:sz w:val="28"/>
          <w:szCs w:val="28"/>
        </w:rPr>
        <w:t>социальной поддержки:</w:t>
      </w:r>
    </w:p>
    <w:p w:rsidR="006D3CDF" w:rsidRDefault="00A7419E" w:rsidP="00A7419E">
      <w:pPr>
        <w:numPr>
          <w:ilvl w:val="0"/>
          <w:numId w:val="1"/>
        </w:numPr>
        <w:shd w:val="clear" w:color="auto" w:fill="FFFFFF"/>
        <w:tabs>
          <w:tab w:val="left" w:pos="1033"/>
        </w:tabs>
        <w:spacing w:before="151" w:line="346" w:lineRule="exact"/>
        <w:ind w:left="14" w:right="36" w:firstLine="648"/>
        <w:jc w:val="both"/>
        <w:rPr>
          <w:color w:val="00000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ежегодное социальное пособие студентам из малоимущих семей, у </w:t>
      </w:r>
      <w:r>
        <w:rPr>
          <w:color w:val="000000"/>
          <w:spacing w:val="-8"/>
          <w:sz w:val="28"/>
          <w:szCs w:val="28"/>
        </w:rPr>
        <w:t>которых среднедушевой доход ниже прожиточного минимума;</w:t>
      </w:r>
    </w:p>
    <w:p w:rsidR="006D3CDF" w:rsidRDefault="00A7419E" w:rsidP="00A7419E">
      <w:pPr>
        <w:numPr>
          <w:ilvl w:val="0"/>
          <w:numId w:val="1"/>
        </w:numPr>
        <w:shd w:val="clear" w:color="auto" w:fill="FFFFFF"/>
        <w:tabs>
          <w:tab w:val="left" w:pos="1033"/>
        </w:tabs>
        <w:spacing w:before="158" w:line="342" w:lineRule="exact"/>
        <w:ind w:left="14" w:right="25" w:firstLine="648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денежные выплаты по социальному контракту для малоимущих </w:t>
      </w:r>
      <w:r>
        <w:rPr>
          <w:color w:val="000000"/>
          <w:sz w:val="28"/>
          <w:szCs w:val="28"/>
        </w:rPr>
        <w:t>семей и малоимущих одиноко проживающих граждан, у которых среднедушевой доход ниже прожиточного минимума;</w:t>
      </w:r>
    </w:p>
    <w:p w:rsidR="006D3CDF" w:rsidRDefault="00A7419E">
      <w:pPr>
        <w:shd w:val="clear" w:color="auto" w:fill="FFFFFF"/>
        <w:tabs>
          <w:tab w:val="left" w:pos="1145"/>
        </w:tabs>
        <w:spacing w:before="162" w:line="346" w:lineRule="exact"/>
        <w:ind w:left="18" w:right="25" w:firstLine="648"/>
        <w:jc w:val="both"/>
      </w:pPr>
      <w:r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ежемесячное социальное пособие в размере 500 рублей для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11"/>
          <w:sz w:val="28"/>
          <w:szCs w:val="28"/>
        </w:rPr>
        <w:t>малоимущих семей и малоимущих одиноко проживающих граждан, у которых</w:t>
      </w:r>
      <w:r>
        <w:rPr>
          <w:color w:val="000000"/>
          <w:spacing w:val="-11"/>
          <w:sz w:val="28"/>
          <w:szCs w:val="28"/>
        </w:rPr>
        <w:br/>
      </w:r>
      <w:r>
        <w:rPr>
          <w:color w:val="000000"/>
          <w:sz w:val="28"/>
          <w:szCs w:val="28"/>
        </w:rPr>
        <w:t>среднедушевой доход ниже прожиточного минимума;</w:t>
      </w:r>
    </w:p>
    <w:p w:rsidR="006D3CDF" w:rsidRDefault="00A7419E">
      <w:pPr>
        <w:shd w:val="clear" w:color="auto" w:fill="FFFFFF"/>
        <w:spacing w:before="148" w:line="346" w:lineRule="exact"/>
        <w:ind w:left="29" w:right="29" w:firstLine="641"/>
        <w:jc w:val="both"/>
      </w:pPr>
      <w:r>
        <w:rPr>
          <w:color w:val="000000"/>
          <w:spacing w:val="-11"/>
          <w:sz w:val="28"/>
          <w:szCs w:val="28"/>
        </w:rPr>
        <w:t xml:space="preserve">—материальная помощь гражданам, оказавшимся в сложной жизненной </w:t>
      </w:r>
      <w:r>
        <w:rPr>
          <w:color w:val="000000"/>
          <w:sz w:val="28"/>
          <w:szCs w:val="28"/>
        </w:rPr>
        <w:t>ситуации.</w:t>
      </w:r>
    </w:p>
    <w:p w:rsidR="006D3CDF" w:rsidRDefault="00A7419E">
      <w:pPr>
        <w:shd w:val="clear" w:color="auto" w:fill="FFFFFF"/>
        <w:spacing w:before="126" w:line="349" w:lineRule="exact"/>
        <w:ind w:left="36" w:right="11" w:firstLine="644"/>
        <w:jc w:val="both"/>
      </w:pPr>
      <w:r>
        <w:rPr>
          <w:color w:val="000000"/>
          <w:spacing w:val="-5"/>
          <w:sz w:val="28"/>
          <w:szCs w:val="28"/>
        </w:rPr>
        <w:t xml:space="preserve">Выплата предоставляется за приобретенное в период с 01.11.2018 по </w:t>
      </w:r>
      <w:r>
        <w:rPr>
          <w:color w:val="000000"/>
          <w:spacing w:val="-9"/>
          <w:sz w:val="28"/>
          <w:szCs w:val="28"/>
        </w:rPr>
        <w:t xml:space="preserve">30.11.2019 оборудование однократно и не может превышать 1200 рублей. Для </w:t>
      </w:r>
      <w:r>
        <w:rPr>
          <w:color w:val="000000"/>
          <w:spacing w:val="-8"/>
          <w:sz w:val="28"/>
          <w:szCs w:val="28"/>
        </w:rPr>
        <w:t xml:space="preserve">получения компенсационной выплаты необходимо обратиться в период с </w:t>
      </w:r>
      <w:r>
        <w:rPr>
          <w:color w:val="000000"/>
          <w:spacing w:val="-4"/>
          <w:sz w:val="28"/>
          <w:szCs w:val="28"/>
        </w:rPr>
        <w:t xml:space="preserve">01.04.2019 по 30.11.2019 в отделы по предоставлению мер социальной поддержки населению по месту жительства или в отделение МФЦ со </w:t>
      </w:r>
      <w:r>
        <w:rPr>
          <w:color w:val="000000"/>
          <w:sz w:val="28"/>
          <w:szCs w:val="28"/>
        </w:rPr>
        <w:t>следующими документами (подлинники и копии):</w:t>
      </w:r>
    </w:p>
    <w:p w:rsidR="006D3CDF" w:rsidRDefault="00A7419E">
      <w:pPr>
        <w:shd w:val="clear" w:color="auto" w:fill="FFFFFF"/>
        <w:tabs>
          <w:tab w:val="left" w:pos="860"/>
        </w:tabs>
        <w:spacing w:before="151"/>
        <w:ind w:left="702"/>
      </w:pPr>
      <w:r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>паспортом заявителя и СНИЛС.</w:t>
      </w:r>
    </w:p>
    <w:p w:rsidR="006D3CDF" w:rsidRDefault="00A7419E">
      <w:pPr>
        <w:shd w:val="clear" w:color="auto" w:fill="FFFFFF"/>
        <w:spacing w:before="126" w:line="371" w:lineRule="exact"/>
        <w:ind w:left="61" w:firstLine="1163"/>
      </w:pPr>
      <w:r>
        <w:rPr>
          <w:color w:val="000000"/>
          <w:spacing w:val="-7"/>
          <w:sz w:val="28"/>
          <w:szCs w:val="28"/>
        </w:rPr>
        <w:t xml:space="preserve">документами,      подтверждающими      оплату      приобретенного </w:t>
      </w:r>
      <w:r>
        <w:rPr>
          <w:color w:val="000000"/>
          <w:sz w:val="28"/>
          <w:szCs w:val="28"/>
        </w:rPr>
        <w:t>оборудования;</w:t>
      </w:r>
    </w:p>
    <w:p w:rsidR="006D3CDF" w:rsidRDefault="006D3CDF">
      <w:pPr>
        <w:shd w:val="clear" w:color="auto" w:fill="FFFFFF"/>
        <w:spacing w:before="126" w:line="371" w:lineRule="exact"/>
        <w:ind w:left="61" w:firstLine="1163"/>
        <w:sectPr w:rsidR="006D3CDF">
          <w:pgSz w:w="11909" w:h="16834"/>
          <w:pgMar w:top="1440" w:right="1148" w:bottom="720" w:left="1919" w:header="720" w:footer="720" w:gutter="0"/>
          <w:cols w:space="60"/>
          <w:noEndnote/>
        </w:sectPr>
      </w:pPr>
    </w:p>
    <w:p w:rsidR="006D3CDF" w:rsidRDefault="00A7419E">
      <w:pPr>
        <w:shd w:val="clear" w:color="auto" w:fill="FFFFFF"/>
        <w:spacing w:line="338" w:lineRule="exact"/>
        <w:ind w:left="4" w:right="22" w:firstLine="1159"/>
        <w:jc w:val="both"/>
      </w:pPr>
      <w:r>
        <w:rPr>
          <w:color w:val="000000"/>
          <w:sz w:val="28"/>
          <w:szCs w:val="28"/>
        </w:rPr>
        <w:lastRenderedPageBreak/>
        <w:t xml:space="preserve">документом, содержащим информацию о технических </w:t>
      </w:r>
      <w:r>
        <w:rPr>
          <w:color w:val="000000"/>
          <w:spacing w:val="-10"/>
          <w:sz w:val="28"/>
          <w:szCs w:val="28"/>
        </w:rPr>
        <w:t xml:space="preserve">характеристиках приобретенного оборудования, подтверждающих поддержку </w:t>
      </w:r>
      <w:r>
        <w:rPr>
          <w:color w:val="000000"/>
          <w:spacing w:val="-8"/>
          <w:sz w:val="28"/>
          <w:szCs w:val="28"/>
        </w:rPr>
        <w:t xml:space="preserve">приобретенным оборудованием цифрового телевизионного стандарта </w:t>
      </w:r>
      <w:r>
        <w:rPr>
          <w:color w:val="000000"/>
          <w:spacing w:val="-8"/>
          <w:sz w:val="28"/>
          <w:szCs w:val="28"/>
          <w:lang w:val="en-US"/>
        </w:rPr>
        <w:t>DVB</w:t>
      </w:r>
      <w:r w:rsidRPr="00A7419E">
        <w:rPr>
          <w:color w:val="000000"/>
          <w:spacing w:val="-8"/>
          <w:sz w:val="28"/>
          <w:szCs w:val="28"/>
        </w:rPr>
        <w:t>-</w:t>
      </w:r>
      <w:r>
        <w:rPr>
          <w:color w:val="000000"/>
          <w:sz w:val="28"/>
          <w:szCs w:val="28"/>
        </w:rPr>
        <w:t>Т2.</w:t>
      </w:r>
    </w:p>
    <w:p w:rsidR="006D3CDF" w:rsidRDefault="00A7419E">
      <w:pPr>
        <w:shd w:val="clear" w:color="auto" w:fill="FFFFFF"/>
        <w:spacing w:before="198"/>
        <w:ind w:left="648"/>
      </w:pPr>
      <w:r>
        <w:rPr>
          <w:color w:val="000000"/>
          <w:spacing w:val="-11"/>
          <w:sz w:val="28"/>
          <w:szCs w:val="28"/>
        </w:rPr>
        <w:t>На сегодняшний день такую социальную помощь получили 196 человек.</w:t>
      </w:r>
    </w:p>
    <w:p w:rsidR="00A7419E" w:rsidRDefault="00A7419E">
      <w:pPr>
        <w:shd w:val="clear" w:color="auto" w:fill="FFFFFF"/>
        <w:spacing w:before="151" w:line="349" w:lineRule="exact"/>
        <w:ind w:firstLine="644"/>
        <w:jc w:val="both"/>
      </w:pPr>
      <w:r>
        <w:rPr>
          <w:color w:val="000000"/>
          <w:spacing w:val="-7"/>
          <w:sz w:val="28"/>
          <w:szCs w:val="28"/>
        </w:rPr>
        <w:t xml:space="preserve">По ряду объективных причин в 499 домохозяйствах, относящихся к </w:t>
      </w:r>
      <w:r>
        <w:rPr>
          <w:color w:val="000000"/>
          <w:spacing w:val="-5"/>
          <w:sz w:val="28"/>
          <w:szCs w:val="28"/>
        </w:rPr>
        <w:t xml:space="preserve">социально незащищенным категориям, отсутствует возможность приема </w:t>
      </w:r>
      <w:r>
        <w:rPr>
          <w:color w:val="000000"/>
          <w:spacing w:val="-7"/>
          <w:sz w:val="28"/>
          <w:szCs w:val="28"/>
        </w:rPr>
        <w:t xml:space="preserve">ЦЭТВ. Для них предусмотрена возможность бесплатного получения в </w:t>
      </w:r>
      <w:r>
        <w:rPr>
          <w:color w:val="000000"/>
          <w:spacing w:val="-8"/>
          <w:sz w:val="28"/>
          <w:szCs w:val="28"/>
        </w:rPr>
        <w:t xml:space="preserve">собственность комплекта спутникового оборудования для приема цифрового </w:t>
      </w:r>
      <w:r>
        <w:rPr>
          <w:color w:val="000000"/>
          <w:spacing w:val="-3"/>
          <w:sz w:val="28"/>
          <w:szCs w:val="28"/>
        </w:rPr>
        <w:t xml:space="preserve">вещания. Всего в бюджете Самарской области предусмотрено 2,99 млн. </w:t>
      </w:r>
      <w:r>
        <w:rPr>
          <w:color w:val="000000"/>
          <w:spacing w:val="-8"/>
          <w:sz w:val="28"/>
          <w:szCs w:val="28"/>
        </w:rPr>
        <w:t xml:space="preserve">рублей на обеспечение спутниковым ТВ социально незащищенных слоев населения. Для того чтобы получить бесплатно оборудование, жителям таких </w:t>
      </w:r>
      <w:r>
        <w:rPr>
          <w:color w:val="000000"/>
          <w:sz w:val="28"/>
          <w:szCs w:val="28"/>
        </w:rPr>
        <w:t xml:space="preserve">населенных пунктов необходимо обратиться в уполномоченную </w:t>
      </w:r>
      <w:r>
        <w:rPr>
          <w:color w:val="000000"/>
          <w:spacing w:val="-9"/>
          <w:sz w:val="28"/>
          <w:szCs w:val="28"/>
        </w:rPr>
        <w:t xml:space="preserve">администрацией района организацию с заявлением и паспортом. В настоящее </w:t>
      </w:r>
      <w:r>
        <w:rPr>
          <w:color w:val="000000"/>
          <w:spacing w:val="-7"/>
          <w:sz w:val="28"/>
          <w:szCs w:val="28"/>
        </w:rPr>
        <w:t xml:space="preserve">время проведены конкурсные процедуры, определен оператор, который </w:t>
      </w:r>
      <w:r>
        <w:rPr>
          <w:color w:val="000000"/>
          <w:spacing w:val="-10"/>
          <w:sz w:val="28"/>
          <w:szCs w:val="28"/>
        </w:rPr>
        <w:t xml:space="preserve">осуществит поставку оборудования для приема спутникового телевидения. На </w:t>
      </w:r>
      <w:r>
        <w:rPr>
          <w:color w:val="000000"/>
          <w:spacing w:val="-8"/>
          <w:sz w:val="28"/>
          <w:szCs w:val="28"/>
        </w:rPr>
        <w:t xml:space="preserve">первом этапе в ближайшее время таким оборудованием будут обеспечены 90 </w:t>
      </w:r>
      <w:r>
        <w:rPr>
          <w:color w:val="000000"/>
          <w:sz w:val="28"/>
          <w:szCs w:val="28"/>
        </w:rPr>
        <w:t>из 499 домохозяйств.</w:t>
      </w:r>
    </w:p>
    <w:sectPr w:rsidR="00A7419E">
      <w:pgSz w:w="11909" w:h="16834"/>
      <w:pgMar w:top="1440" w:right="1194" w:bottom="720" w:left="189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3B6406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7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9E"/>
    <w:rsid w:val="0025661D"/>
    <w:rsid w:val="006D3CDF"/>
    <w:rsid w:val="00A7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amregion.ru/pr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g.ru/2019/05/26/romanchenko-antenna-samaia-chastaia-prichinaproblem-s-cifrowm-signalom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Протасова М.В.</dc:creator>
  <cp:lastModifiedBy>Трофимова Л.В.</cp:lastModifiedBy>
  <cp:revision>2</cp:revision>
  <dcterms:created xsi:type="dcterms:W3CDTF">2019-05-28T10:25:00Z</dcterms:created>
  <dcterms:modified xsi:type="dcterms:W3CDTF">2019-05-28T10:25:00Z</dcterms:modified>
</cp:coreProperties>
</file>