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3BE4B" w14:textId="3263F356" w:rsidR="00B14076" w:rsidRPr="0085306F" w:rsidRDefault="0085306F" w:rsidP="008825B5">
      <w:r>
        <w:rPr>
          <w:noProof/>
          <w:lang w:eastAsia="ru-RU"/>
        </w:rPr>
        <w:drawing>
          <wp:inline distT="0" distB="0" distL="0" distR="0" wp14:anchorId="0C73A3CD" wp14:editId="5D472A75">
            <wp:extent cx="152400" cy="152400"/>
            <wp:effectExtent l="0" t="0" r="0" b="0"/>
            <wp:docPr id="4" name="Рисунок 4" descr="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🏛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> Жители региона не сомневались, что Самара станет «Городом Трудовой Доблести»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4B5FB72E" wp14:editId="7DE138CA">
            <wp:extent cx="152400" cy="152400"/>
            <wp:effectExtent l="0" t="0" r="0" b="0"/>
            <wp:docPr id="3" name="Рисунок 3" descr="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📊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 xml:space="preserve"> По итогам Общероссийского голосования </w:t>
      </w:r>
      <w:proofErr w:type="gramStart"/>
      <w:r>
        <w:rPr>
          <w:shd w:val="clear" w:color="auto" w:fill="FFFFFF"/>
        </w:rPr>
        <w:t>за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поправкам</w:t>
      </w:r>
      <w:proofErr w:type="gramEnd"/>
      <w:r>
        <w:rPr>
          <w:shd w:val="clear" w:color="auto" w:fill="FFFFFF"/>
        </w:rPr>
        <w:t xml:space="preserve"> в Конституцию РФ и сбору подписей в Самарской области в поддержку инициативы присвоения Самаре почетного звания "Город Трудовой Доблести" было собрано более 190 тысяч (190 905) подписей.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32033308" wp14:editId="665C6920">
            <wp:extent cx="152400" cy="152400"/>
            <wp:effectExtent l="0" t="0" r="0" b="0"/>
            <wp:docPr id="2" name="Рисунок 2" descr="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> Вместе с предыдущими данными, собранными за несколько месяцев, инициативу поддержали более 714 тысяч (714 066) жителей губернии.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3FC99325" wp14:editId="1B19E994">
            <wp:extent cx="152400" cy="152400"/>
            <wp:effectExtent l="0" t="0" r="0" b="0"/>
            <wp:docPr id="1" name="Рисунок 1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> Голосование проходило и в дистанционном формате - на сайте «</w:t>
      </w:r>
      <w:proofErr w:type="spellStart"/>
      <w:r>
        <w:fldChar w:fldCharType="begin"/>
      </w:r>
      <w:r>
        <w:instrText xml:space="preserve"> HYPERLINK "https://vk.com/away.php?to=http%3A%2F%2F%F1%E0%EC%E0%F0%E0%E4%EE%E1%EB%E5%F1%F2%FC.%F0%F4&amp;post=-47460773_4248&amp;cc_key=" \t "_blank" </w:instrText>
      </w:r>
      <w:r>
        <w:fldChar w:fldCharType="separate"/>
      </w:r>
      <w:r>
        <w:rPr>
          <w:rStyle w:val="a3"/>
          <w:rFonts w:ascii="Arial" w:hAnsi="Arial" w:cs="Arial"/>
          <w:sz w:val="23"/>
          <w:szCs w:val="23"/>
          <w:shd w:val="clear" w:color="auto" w:fill="FFFFFF"/>
        </w:rPr>
        <w:t>самарадоблесть</w:t>
      </w:r>
      <w:proofErr w:type="gramStart"/>
      <w:r>
        <w:rPr>
          <w:rStyle w:val="a3"/>
          <w:rFonts w:ascii="Arial" w:hAnsi="Arial" w:cs="Arial"/>
          <w:sz w:val="23"/>
          <w:szCs w:val="23"/>
          <w:shd w:val="clear" w:color="auto" w:fill="FFFFFF"/>
        </w:rPr>
        <w:t>.р</w:t>
      </w:r>
      <w:proofErr w:type="gramEnd"/>
      <w:r>
        <w:rPr>
          <w:rStyle w:val="a3"/>
          <w:rFonts w:ascii="Arial" w:hAnsi="Arial" w:cs="Arial"/>
          <w:sz w:val="23"/>
          <w:szCs w:val="23"/>
          <w:shd w:val="clear" w:color="auto" w:fill="FFFFFF"/>
        </w:rPr>
        <w:t>ф</w:t>
      </w:r>
      <w:proofErr w:type="spellEnd"/>
      <w:r>
        <w:fldChar w:fldCharType="end"/>
      </w:r>
      <w:r>
        <w:rPr>
          <w:shd w:val="clear" w:color="auto" w:fill="FFFFFF"/>
        </w:rPr>
        <w:t>», и каждый желающий мог оставить свой голос лично – на бумажном носителе.</w:t>
      </w:r>
      <w:r>
        <w:br/>
      </w:r>
      <w:r>
        <w:br/>
      </w:r>
      <w:hyperlink r:id="rId9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</w:t>
        </w:r>
        <w:r w:rsidR="008825B5">
          <w:rPr>
            <w:rFonts w:ascii="Arial" w:hAnsi="Arial" w:cs="Arial"/>
            <w:noProof/>
            <w:color w:val="0000FF"/>
            <w:sz w:val="23"/>
            <w:szCs w:val="23"/>
            <w:u w:val="single"/>
            <w:shd w:val="clear" w:color="auto" w:fill="FFFFFF"/>
            <w:lang w:eastAsia="ru-RU"/>
          </w:rPr>
          <w:drawing>
            <wp:inline distT="0" distB="0" distL="0" distR="0" wp14:anchorId="45CA42CF" wp14:editId="3E9D44C4">
              <wp:extent cx="5943600" cy="5943600"/>
              <wp:effectExtent l="0" t="0" r="0" b="0"/>
              <wp:docPr id="5" name="Рисунок 5" descr="C:\Users\trofimova\Desktop\ГТД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trofimova\Desktop\ГТД.jpg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594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Start w:id="0" w:name="_GoBack"/>
        <w:bookmarkEnd w:id="0"/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ОГ63</w:t>
        </w:r>
      </w:hyperlink>
      <w:r>
        <w:rPr>
          <w:shd w:val="clear" w:color="auto" w:fill="FFFFFF"/>
        </w:rPr>
        <w:t> </w:t>
      </w:r>
      <w:hyperlink r:id="rId11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#ЕР63</w:t>
        </w:r>
      </w:hyperlink>
      <w:r>
        <w:rPr>
          <w:shd w:val="clear" w:color="auto" w:fill="FFFFFF"/>
        </w:rPr>
        <w:t> </w:t>
      </w:r>
      <w:hyperlink r:id="rId12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#ГородТрудовойДоблести63</w:t>
        </w:r>
      </w:hyperlink>
      <w:r>
        <w:rPr>
          <w:shd w:val="clear" w:color="auto" w:fill="FFFFFF"/>
        </w:rPr>
        <w:t> </w:t>
      </w:r>
      <w:hyperlink r:id="rId13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#Конституция2020</w:t>
        </w:r>
      </w:hyperlink>
    </w:p>
    <w:sectPr w:rsidR="00B14076" w:rsidRPr="0085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AA"/>
    <w:rsid w:val="001502FE"/>
    <w:rsid w:val="0029708F"/>
    <w:rsid w:val="002F72CB"/>
    <w:rsid w:val="00387C5A"/>
    <w:rsid w:val="00454005"/>
    <w:rsid w:val="004876C8"/>
    <w:rsid w:val="004B6183"/>
    <w:rsid w:val="00503E5D"/>
    <w:rsid w:val="00527049"/>
    <w:rsid w:val="00664A6F"/>
    <w:rsid w:val="00673144"/>
    <w:rsid w:val="006D3DFE"/>
    <w:rsid w:val="007036D0"/>
    <w:rsid w:val="00717547"/>
    <w:rsid w:val="0085306F"/>
    <w:rsid w:val="008825B5"/>
    <w:rsid w:val="009358A8"/>
    <w:rsid w:val="00AB35E3"/>
    <w:rsid w:val="00B14076"/>
    <w:rsid w:val="00D03BDF"/>
    <w:rsid w:val="00D74DAA"/>
    <w:rsid w:val="00D97D20"/>
    <w:rsid w:val="00EB115B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9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2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B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5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25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2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B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5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25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k.com/feed?section=search&amp;q=%23%D0%9A%D0%BE%D0%BD%D1%81%D1%82%D0%B8%D1%82%D1%83%D1%86%D0%B8%D1%8F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feed?section=search&amp;q=%23%D0%93%D0%BE%D1%80%D0%BE%D0%B4%D0%A2%D1%80%D1%83%D0%B4%D0%BE%D0%B2%D0%BE%D0%B9%D0%94%D0%BE%D0%B1%D0%BB%D0%B5%D1%81%D1%82%D0%B8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0%95%D0%A063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E%D0%93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Швырев</dc:creator>
  <cp:keywords/>
  <dc:description/>
  <cp:lastModifiedBy>Трофимова Л.В.</cp:lastModifiedBy>
  <cp:revision>16</cp:revision>
  <dcterms:created xsi:type="dcterms:W3CDTF">2020-06-30T10:34:00Z</dcterms:created>
  <dcterms:modified xsi:type="dcterms:W3CDTF">2020-07-02T12:45:00Z</dcterms:modified>
</cp:coreProperties>
</file>