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CD" w:rsidRPr="00B94AA5" w:rsidRDefault="00B94AA5" w:rsidP="00B94AA5">
      <w:pPr>
        <w:pStyle w:val="ac"/>
        <w:spacing w:before="62" w:after="0" w:line="57" w:lineRule="atLeast"/>
        <w:ind w:left="0"/>
        <w:jc w:val="both"/>
        <w:rPr>
          <w:rFonts w:cs="Times New Roman"/>
          <w:color w:val="000000"/>
          <w:sz w:val="28"/>
          <w:highlight w:val="white"/>
        </w:rPr>
      </w:pPr>
      <w:r>
        <w:rPr>
          <w:rFonts w:eastAsia="Times New Roman" w:cs="Times New Roman"/>
          <w:color w:val="000000"/>
        </w:rPr>
        <w:t xml:space="preserve">                     </w:t>
      </w:r>
      <w:bookmarkStart w:id="0" w:name="_GoBack"/>
      <w:bookmarkEnd w:id="0"/>
      <w:r w:rsidRPr="00B94AA5">
        <w:rPr>
          <w:rFonts w:eastAsia="Times New Roman" w:cs="Times New Roman"/>
          <w:color w:val="000000"/>
          <w:sz w:val="28"/>
          <w:highlight w:val="white"/>
        </w:rPr>
        <w:t xml:space="preserve">Памятники природы – это уникальные, невоспроизводимые природные объекты, </w:t>
      </w:r>
      <w:r w:rsidRPr="00B94AA5">
        <w:rPr>
          <w:rFonts w:eastAsia="Times New Roman" w:cs="Times New Roman"/>
          <w:color w:val="000000"/>
          <w:sz w:val="28"/>
          <w:highlight w:val="white"/>
        </w:rPr>
        <w:t>имеющие научную, экологическую, культурную и эстетическую ценность. На территории, где они расположены, запрещена любая деятельность, нарушающая их сохранность.</w:t>
      </w:r>
    </w:p>
    <w:p w:rsidR="00BF54CD" w:rsidRPr="00B94AA5" w:rsidRDefault="00BF54CD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</w:p>
    <w:p w:rsidR="00BF54CD" w:rsidRPr="00B94AA5" w:rsidRDefault="00B94AA5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  <w:r w:rsidRPr="00B94AA5">
        <w:rPr>
          <w:rFonts w:eastAsia="Times New Roman" w:cs="Times New Roman"/>
          <w:color w:val="000000"/>
          <w:sz w:val="28"/>
          <w:highlight w:val="white"/>
        </w:rPr>
        <w:t>ООПТ регионального значения на территории Самарской области представлены 211 памятниками приро</w:t>
      </w:r>
      <w:r w:rsidRPr="00B94AA5">
        <w:rPr>
          <w:rFonts w:eastAsia="Times New Roman" w:cs="Times New Roman"/>
          <w:color w:val="000000"/>
          <w:sz w:val="28"/>
          <w:highlight w:val="white"/>
        </w:rPr>
        <w:t>ды, площадь которых составляет 95,3 тыс. га или 1,7% от площади региона. Перечень ООПТ и реестр ООПТ регионального значения Самарской области размещены на официальном сайте министерства (www.priroda.samregion.ru), в разделе «Охрана окружающей среды».</w:t>
      </w:r>
    </w:p>
    <w:p w:rsidR="00BF54CD" w:rsidRPr="00B94AA5" w:rsidRDefault="00BF54CD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</w:p>
    <w:p w:rsidR="00BF54CD" w:rsidRPr="00B94AA5" w:rsidRDefault="00B94AA5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  <w:r w:rsidRPr="00B94AA5">
        <w:rPr>
          <w:rFonts w:eastAsia="Times New Roman" w:cs="Times New Roman"/>
          <w:color w:val="000000"/>
          <w:sz w:val="28"/>
          <w:highlight w:val="white"/>
        </w:rPr>
        <w:t>На т</w:t>
      </w:r>
      <w:r w:rsidRPr="00B94AA5">
        <w:rPr>
          <w:rFonts w:eastAsia="Times New Roman" w:cs="Times New Roman"/>
          <w:color w:val="000000"/>
          <w:sz w:val="28"/>
          <w:highlight w:val="white"/>
        </w:rPr>
        <w:t xml:space="preserve">ерритории муниципального района </w:t>
      </w:r>
      <w:proofErr w:type="gramStart"/>
      <w:r w:rsidRPr="00B94AA5">
        <w:rPr>
          <w:rFonts w:eastAsia="Times New Roman" w:cs="Times New Roman"/>
          <w:color w:val="000000"/>
          <w:sz w:val="28"/>
          <w:highlight w:val="white"/>
        </w:rPr>
        <w:t>Алексеевский</w:t>
      </w:r>
      <w:proofErr w:type="gramEnd"/>
      <w:r w:rsidRPr="00B94AA5">
        <w:rPr>
          <w:rFonts w:eastAsia="Times New Roman" w:cs="Times New Roman"/>
          <w:color w:val="000000"/>
          <w:sz w:val="28"/>
          <w:highlight w:val="white"/>
        </w:rPr>
        <w:t xml:space="preserve"> расположены 9 особо охраняемых природных территорий (далее-ООПТ) регионального значения.</w:t>
      </w:r>
    </w:p>
    <w:p w:rsidR="00BF54CD" w:rsidRPr="00B94AA5" w:rsidRDefault="00BF54CD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</w:p>
    <w:p w:rsidR="00BF54CD" w:rsidRPr="00B94AA5" w:rsidRDefault="00B94AA5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  <w:r w:rsidRPr="00B94AA5">
        <w:rPr>
          <w:rFonts w:eastAsia="Times New Roman" w:cs="Times New Roman"/>
          <w:color w:val="000000"/>
          <w:sz w:val="28"/>
          <w:highlight w:val="white"/>
        </w:rPr>
        <w:t>В соответствии с Постановлением Правительства Самарской области от 31.12.2009 N 722 «Об утверждении Положений об особо ох</w:t>
      </w:r>
      <w:r w:rsidRPr="00B94AA5">
        <w:rPr>
          <w:rFonts w:eastAsia="Times New Roman" w:cs="Times New Roman"/>
          <w:color w:val="000000"/>
          <w:sz w:val="28"/>
          <w:highlight w:val="white"/>
        </w:rPr>
        <w:t>раняемых природных территориях регионального значения»- на территории памятников природы запрещается (не допускается) деятельность, влекущая за собой нарушение сохранности памятника природы, в частности:</w:t>
      </w:r>
    </w:p>
    <w:p w:rsidR="00BF54CD" w:rsidRPr="00B94AA5" w:rsidRDefault="00BF54CD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</w:p>
    <w:p w:rsidR="00BF54CD" w:rsidRPr="00B94AA5" w:rsidRDefault="00B94AA5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  <w:r w:rsidRPr="00B94AA5">
        <w:rPr>
          <w:rFonts w:eastAsia="Times New Roman" w:cs="Times New Roman"/>
          <w:color w:val="000000"/>
          <w:sz w:val="28"/>
          <w:highlight w:val="white"/>
        </w:rPr>
        <w:t xml:space="preserve"> — распашка земель и иные агротехнические и лесохоз</w:t>
      </w:r>
      <w:r w:rsidRPr="00B94AA5">
        <w:rPr>
          <w:rFonts w:eastAsia="Times New Roman" w:cs="Times New Roman"/>
          <w:color w:val="000000"/>
          <w:sz w:val="28"/>
          <w:highlight w:val="white"/>
        </w:rPr>
        <w:t>яйственные работы, связанные с нарушением целостности почвенного покрова</w:t>
      </w:r>
    </w:p>
    <w:p w:rsidR="00BF54CD" w:rsidRPr="00B94AA5" w:rsidRDefault="00BF54CD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</w:p>
    <w:p w:rsidR="00BF54CD" w:rsidRPr="00B94AA5" w:rsidRDefault="00B94AA5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  <w:r w:rsidRPr="00B94AA5">
        <w:rPr>
          <w:rFonts w:eastAsia="Times New Roman" w:cs="Times New Roman"/>
          <w:color w:val="000000"/>
          <w:sz w:val="28"/>
          <w:highlight w:val="white"/>
        </w:rPr>
        <w:t xml:space="preserve"> — устройство свалок, складирование и захоронение отходов;</w:t>
      </w:r>
    </w:p>
    <w:p w:rsidR="00BF54CD" w:rsidRPr="00B94AA5" w:rsidRDefault="00BF54CD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</w:p>
    <w:p w:rsidR="00BF54CD" w:rsidRPr="00B94AA5" w:rsidRDefault="00B94AA5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  <w:r w:rsidRPr="00B94AA5">
        <w:rPr>
          <w:rFonts w:eastAsia="Times New Roman" w:cs="Times New Roman"/>
          <w:color w:val="000000"/>
          <w:sz w:val="28"/>
          <w:highlight w:val="white"/>
        </w:rPr>
        <w:t xml:space="preserve"> — мелиоративные работы, гидростроительство, зарегулирование стока;</w:t>
      </w:r>
    </w:p>
    <w:p w:rsidR="00BF54CD" w:rsidRPr="00B94AA5" w:rsidRDefault="00BF54CD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</w:p>
    <w:p w:rsidR="00BF54CD" w:rsidRPr="00B94AA5" w:rsidRDefault="00B94AA5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  <w:r w:rsidRPr="00B94AA5">
        <w:rPr>
          <w:rFonts w:eastAsia="Times New Roman" w:cs="Times New Roman"/>
          <w:color w:val="000000"/>
          <w:sz w:val="28"/>
          <w:highlight w:val="white"/>
        </w:rPr>
        <w:t xml:space="preserve"> — размещение летних лагерей скота, летних доек, мест</w:t>
      </w:r>
      <w:r w:rsidRPr="00B94AA5">
        <w:rPr>
          <w:rFonts w:eastAsia="Times New Roman" w:cs="Times New Roman"/>
          <w:color w:val="000000"/>
          <w:sz w:val="28"/>
          <w:highlight w:val="white"/>
        </w:rPr>
        <w:t xml:space="preserve"> водопоя скота;</w:t>
      </w:r>
    </w:p>
    <w:p w:rsidR="00BF54CD" w:rsidRPr="00B94AA5" w:rsidRDefault="00BF54CD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</w:p>
    <w:p w:rsidR="00BF54CD" w:rsidRPr="00B94AA5" w:rsidRDefault="00B94AA5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  <w:r w:rsidRPr="00B94AA5">
        <w:rPr>
          <w:rFonts w:eastAsia="Times New Roman" w:cs="Times New Roman"/>
          <w:color w:val="000000"/>
          <w:sz w:val="28"/>
          <w:highlight w:val="white"/>
        </w:rPr>
        <w:t xml:space="preserve"> — выпас мелкого рогатого скота;</w:t>
      </w:r>
    </w:p>
    <w:p w:rsidR="00BF54CD" w:rsidRPr="00B94AA5" w:rsidRDefault="00BF54CD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</w:p>
    <w:p w:rsidR="00BF54CD" w:rsidRPr="00B94AA5" w:rsidRDefault="00B94AA5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  <w:r w:rsidRPr="00B94AA5">
        <w:rPr>
          <w:rFonts w:eastAsia="Times New Roman" w:cs="Times New Roman"/>
          <w:color w:val="000000"/>
          <w:sz w:val="28"/>
          <w:highlight w:val="white"/>
        </w:rPr>
        <w:t xml:space="preserve"> — промысловая, любительская и спортивная охота, а также размещение и строительство </w:t>
      </w:r>
      <w:proofErr w:type="spellStart"/>
      <w:r w:rsidRPr="00B94AA5">
        <w:rPr>
          <w:rFonts w:eastAsia="Times New Roman" w:cs="Times New Roman"/>
          <w:color w:val="000000"/>
          <w:sz w:val="28"/>
          <w:highlight w:val="white"/>
        </w:rPr>
        <w:t>охотхозяйственных</w:t>
      </w:r>
      <w:proofErr w:type="spellEnd"/>
      <w:r w:rsidRPr="00B94AA5">
        <w:rPr>
          <w:rFonts w:eastAsia="Times New Roman" w:cs="Times New Roman"/>
          <w:color w:val="000000"/>
          <w:sz w:val="28"/>
          <w:highlight w:val="white"/>
        </w:rPr>
        <w:t xml:space="preserve"> объектов;</w:t>
      </w:r>
    </w:p>
    <w:p w:rsidR="00BF54CD" w:rsidRPr="00B94AA5" w:rsidRDefault="00BF54CD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</w:p>
    <w:p w:rsidR="00BF54CD" w:rsidRPr="00B94AA5" w:rsidRDefault="00B94AA5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  <w:r w:rsidRPr="00B94AA5">
        <w:rPr>
          <w:rFonts w:eastAsia="Times New Roman" w:cs="Times New Roman"/>
          <w:color w:val="000000"/>
          <w:sz w:val="28"/>
          <w:highlight w:val="white"/>
        </w:rPr>
        <w:t xml:space="preserve"> — заготовка </w:t>
      </w:r>
      <w:proofErr w:type="spellStart"/>
      <w:r w:rsidRPr="00B94AA5">
        <w:rPr>
          <w:rFonts w:eastAsia="Times New Roman" w:cs="Times New Roman"/>
          <w:color w:val="000000"/>
          <w:sz w:val="28"/>
          <w:highlight w:val="white"/>
        </w:rPr>
        <w:t>недревесных</w:t>
      </w:r>
      <w:proofErr w:type="spellEnd"/>
      <w:r w:rsidRPr="00B94AA5">
        <w:rPr>
          <w:rFonts w:eastAsia="Times New Roman" w:cs="Times New Roman"/>
          <w:color w:val="000000"/>
          <w:sz w:val="28"/>
          <w:highlight w:val="white"/>
        </w:rPr>
        <w:t xml:space="preserve"> лесных ресурсов, пищевых лесных ресурсов и сбор лекарственных расте</w:t>
      </w:r>
      <w:r w:rsidRPr="00B94AA5">
        <w:rPr>
          <w:rFonts w:eastAsia="Times New Roman" w:cs="Times New Roman"/>
          <w:color w:val="000000"/>
          <w:sz w:val="28"/>
          <w:highlight w:val="white"/>
        </w:rPr>
        <w:t>ний;</w:t>
      </w:r>
    </w:p>
    <w:p w:rsidR="00BF54CD" w:rsidRPr="00B94AA5" w:rsidRDefault="00BF54CD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</w:p>
    <w:p w:rsidR="00BF54CD" w:rsidRPr="00B94AA5" w:rsidRDefault="00B94AA5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  <w:r w:rsidRPr="00B94AA5">
        <w:rPr>
          <w:rFonts w:eastAsia="Times New Roman" w:cs="Times New Roman"/>
          <w:color w:val="000000"/>
          <w:sz w:val="28"/>
          <w:highlight w:val="white"/>
        </w:rPr>
        <w:t xml:space="preserve"> — осуществление деятельности по выращиванию лесных плодовых, ягодных, декоративных растений, лекарственных растений, создание лесных плантаций и их эксплуатация;</w:t>
      </w:r>
    </w:p>
    <w:p w:rsidR="00BF54CD" w:rsidRPr="00B94AA5" w:rsidRDefault="00BF54CD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</w:p>
    <w:p w:rsidR="00BF54CD" w:rsidRPr="00B94AA5" w:rsidRDefault="00B94AA5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  <w:r w:rsidRPr="00B94AA5">
        <w:rPr>
          <w:rFonts w:eastAsia="Times New Roman" w:cs="Times New Roman"/>
          <w:color w:val="000000"/>
          <w:sz w:val="28"/>
          <w:highlight w:val="white"/>
        </w:rPr>
        <w:lastRenderedPageBreak/>
        <w:t xml:space="preserve"> — использование токсичных химических препаратов для охраны и защиты лесов и </w:t>
      </w:r>
      <w:r w:rsidRPr="00B94AA5">
        <w:rPr>
          <w:rFonts w:eastAsia="Times New Roman" w:cs="Times New Roman"/>
          <w:color w:val="000000"/>
          <w:sz w:val="28"/>
          <w:highlight w:val="white"/>
        </w:rPr>
        <w:t>сельскохозяйственных угодий;</w:t>
      </w:r>
    </w:p>
    <w:p w:rsidR="00BF54CD" w:rsidRPr="00B94AA5" w:rsidRDefault="00BF54CD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</w:p>
    <w:p w:rsidR="00BF54CD" w:rsidRPr="00B94AA5" w:rsidRDefault="00B94AA5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  <w:r w:rsidRPr="00B94AA5">
        <w:rPr>
          <w:rFonts w:eastAsia="Times New Roman" w:cs="Times New Roman"/>
          <w:color w:val="000000"/>
          <w:sz w:val="28"/>
          <w:highlight w:val="white"/>
        </w:rPr>
        <w:t xml:space="preserve"> — складирование, хранение, перевалка, уничтожение пестицидов, </w:t>
      </w:r>
      <w:proofErr w:type="spellStart"/>
      <w:r w:rsidRPr="00B94AA5">
        <w:rPr>
          <w:rFonts w:eastAsia="Times New Roman" w:cs="Times New Roman"/>
          <w:color w:val="000000"/>
          <w:sz w:val="28"/>
          <w:highlight w:val="white"/>
        </w:rPr>
        <w:t>агрохимикатов</w:t>
      </w:r>
      <w:proofErr w:type="spellEnd"/>
      <w:r w:rsidRPr="00B94AA5">
        <w:rPr>
          <w:rFonts w:eastAsia="Times New Roman" w:cs="Times New Roman"/>
          <w:color w:val="000000"/>
          <w:sz w:val="28"/>
          <w:highlight w:val="white"/>
        </w:rPr>
        <w:t>, химических препаратов иного назначения и горюче-смазочных материалов;</w:t>
      </w:r>
    </w:p>
    <w:p w:rsidR="00BF54CD" w:rsidRPr="00B94AA5" w:rsidRDefault="00BF54CD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</w:p>
    <w:p w:rsidR="00BF54CD" w:rsidRPr="00B94AA5" w:rsidRDefault="00B94AA5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  <w:r w:rsidRPr="00B94AA5">
        <w:rPr>
          <w:rFonts w:eastAsia="Times New Roman" w:cs="Times New Roman"/>
          <w:color w:val="000000"/>
          <w:sz w:val="28"/>
          <w:highlight w:val="white"/>
        </w:rPr>
        <w:t xml:space="preserve"> — разведка и добыча полезных ископаемых;</w:t>
      </w:r>
    </w:p>
    <w:p w:rsidR="00BF54CD" w:rsidRPr="00B94AA5" w:rsidRDefault="00BF54CD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</w:p>
    <w:p w:rsidR="00BF54CD" w:rsidRPr="00B94AA5" w:rsidRDefault="00B94AA5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  <w:r w:rsidRPr="00B94AA5">
        <w:rPr>
          <w:rFonts w:eastAsia="Times New Roman" w:cs="Times New Roman"/>
          <w:color w:val="000000"/>
          <w:sz w:val="28"/>
          <w:highlight w:val="white"/>
        </w:rPr>
        <w:t xml:space="preserve"> — сжигание порубочных остатков, </w:t>
      </w:r>
      <w:r w:rsidRPr="00B94AA5">
        <w:rPr>
          <w:rFonts w:eastAsia="Times New Roman" w:cs="Times New Roman"/>
          <w:color w:val="000000"/>
          <w:sz w:val="28"/>
          <w:highlight w:val="white"/>
        </w:rPr>
        <w:t>пожнивных остатков на полях, иное использование огня в хозяйственных целях;</w:t>
      </w:r>
    </w:p>
    <w:p w:rsidR="00BF54CD" w:rsidRPr="00B94AA5" w:rsidRDefault="00BF54CD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</w:p>
    <w:p w:rsidR="00BF54CD" w:rsidRPr="00B94AA5" w:rsidRDefault="00B94AA5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  <w:r w:rsidRPr="00B94AA5">
        <w:rPr>
          <w:rFonts w:eastAsia="Times New Roman" w:cs="Times New Roman"/>
          <w:color w:val="000000"/>
          <w:sz w:val="28"/>
          <w:highlight w:val="white"/>
        </w:rPr>
        <w:t xml:space="preserve"> — передвижение транспорта вне дорог, за исключением передвижения, необходимого для обеспечения установленного режима памятника природы.</w:t>
      </w:r>
    </w:p>
    <w:p w:rsidR="00BF54CD" w:rsidRPr="00B94AA5" w:rsidRDefault="00BF54CD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</w:p>
    <w:p w:rsidR="00BF54CD" w:rsidRPr="00B94AA5" w:rsidRDefault="00B94AA5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  <w:r w:rsidRPr="00B94AA5">
        <w:rPr>
          <w:rFonts w:eastAsia="Times New Roman" w:cs="Times New Roman"/>
          <w:color w:val="000000"/>
          <w:sz w:val="28"/>
          <w:highlight w:val="white"/>
        </w:rPr>
        <w:t>Проведение агротехнических работ и других</w:t>
      </w:r>
      <w:r w:rsidRPr="00B94AA5">
        <w:rPr>
          <w:rFonts w:eastAsia="Times New Roman" w:cs="Times New Roman"/>
          <w:color w:val="000000"/>
          <w:sz w:val="28"/>
          <w:highlight w:val="white"/>
        </w:rPr>
        <w:t xml:space="preserve"> видов работ, связанных с нарушением почвенного покрова в границах территории памятников природы регионального значения является нарушением ч. 1 ст. 27 Федерального Закона от 14.03.1995 № 33-ФЗ «Об особо охраняемых природных территориях», а также нарушение</w:t>
      </w:r>
      <w:r w:rsidRPr="00B94AA5">
        <w:rPr>
          <w:rFonts w:eastAsia="Times New Roman" w:cs="Times New Roman"/>
          <w:color w:val="000000"/>
          <w:sz w:val="28"/>
          <w:highlight w:val="white"/>
        </w:rPr>
        <w:t>м режима особой охраны памятников природы, установленного положениями о памятниках природы регионального значения.</w:t>
      </w:r>
    </w:p>
    <w:p w:rsidR="00BF54CD" w:rsidRPr="00B94AA5" w:rsidRDefault="00BF54CD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</w:p>
    <w:p w:rsidR="00BF54CD" w:rsidRPr="00B94AA5" w:rsidRDefault="00B94AA5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  <w:r w:rsidRPr="00B94AA5">
        <w:rPr>
          <w:rFonts w:eastAsia="Times New Roman" w:cs="Times New Roman"/>
          <w:color w:val="000000"/>
          <w:sz w:val="28"/>
          <w:highlight w:val="white"/>
        </w:rPr>
        <w:t xml:space="preserve">За нарушение правил охраны и использования природных ресурсов на ООПТ статьей 8.39 Кодекса РФ </w:t>
      </w:r>
      <w:proofErr w:type="gramStart"/>
      <w:r w:rsidRPr="00B94AA5">
        <w:rPr>
          <w:rFonts w:eastAsia="Times New Roman" w:cs="Times New Roman"/>
          <w:color w:val="000000"/>
          <w:sz w:val="28"/>
          <w:highlight w:val="white"/>
        </w:rPr>
        <w:t>об административных правонарушениях для юридич</w:t>
      </w:r>
      <w:r w:rsidRPr="00B94AA5">
        <w:rPr>
          <w:rFonts w:eastAsia="Times New Roman" w:cs="Times New Roman"/>
          <w:color w:val="000000"/>
          <w:sz w:val="28"/>
          <w:highlight w:val="white"/>
        </w:rPr>
        <w:t>еских лиц предусмотрено административное наказание в виде штрафа в размере от трехсот тысяч до пятисот тысяч рублей</w:t>
      </w:r>
      <w:proofErr w:type="gramEnd"/>
      <w:r w:rsidRPr="00B94AA5">
        <w:rPr>
          <w:rFonts w:eastAsia="Times New Roman" w:cs="Times New Roman"/>
          <w:color w:val="000000"/>
          <w:sz w:val="28"/>
          <w:highlight w:val="white"/>
        </w:rPr>
        <w:t xml:space="preserve"> с конфискацией орудий совершения административного правонарушения и продукции незаконного природопользования или без таковой.</w:t>
      </w:r>
    </w:p>
    <w:p w:rsidR="00BF54CD" w:rsidRPr="00B94AA5" w:rsidRDefault="00BF54CD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</w:p>
    <w:p w:rsidR="00BF54CD" w:rsidRPr="00B94AA5" w:rsidRDefault="00B94AA5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8"/>
          <w:highlight w:val="white"/>
        </w:rPr>
      </w:pPr>
      <w:r w:rsidRPr="00B94AA5">
        <w:rPr>
          <w:rFonts w:eastAsia="Times New Roman" w:cs="Times New Roman"/>
          <w:color w:val="000000"/>
          <w:sz w:val="28"/>
          <w:highlight w:val="white"/>
        </w:rPr>
        <w:t>С целью предо</w:t>
      </w:r>
      <w:r w:rsidRPr="00B94AA5">
        <w:rPr>
          <w:rFonts w:eastAsia="Times New Roman" w:cs="Times New Roman"/>
          <w:color w:val="000000"/>
          <w:sz w:val="28"/>
          <w:highlight w:val="white"/>
        </w:rPr>
        <w:t>твращения порчи и уничтожения памятников природы регионального значения информируем Вас о необходимости соблюдения природоохранного режима,  установленного Правительством Самарской области.</w:t>
      </w:r>
    </w:p>
    <w:p w:rsidR="00BF54CD" w:rsidRPr="00B94AA5" w:rsidRDefault="00BF54CD">
      <w:pPr>
        <w:pStyle w:val="ac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  <w:sz w:val="28"/>
        </w:rPr>
      </w:pPr>
    </w:p>
    <w:p w:rsidR="00BF54CD" w:rsidRPr="00B94AA5" w:rsidRDefault="00BF54CD">
      <w:pPr>
        <w:pStyle w:val="ac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  <w:sz w:val="28"/>
        </w:rPr>
      </w:pPr>
    </w:p>
    <w:p w:rsidR="00BF54CD" w:rsidRPr="00B94AA5" w:rsidRDefault="00B94AA5" w:rsidP="00B94AA5">
      <w:pPr>
        <w:spacing w:after="0" w:line="240" w:lineRule="auto"/>
        <w:jc w:val="right"/>
        <w:rPr>
          <w:sz w:val="28"/>
        </w:rPr>
      </w:pPr>
      <w:r w:rsidRPr="00B94AA5">
        <w:rPr>
          <w:b/>
          <w:sz w:val="28"/>
        </w:rPr>
        <w:t xml:space="preserve">Начальник отдела по экологии </w:t>
      </w:r>
    </w:p>
    <w:p w:rsidR="00BF54CD" w:rsidRPr="00B94AA5" w:rsidRDefault="00B94AA5" w:rsidP="00B94AA5">
      <w:pPr>
        <w:spacing w:after="0" w:line="240" w:lineRule="auto"/>
        <w:jc w:val="right"/>
        <w:rPr>
          <w:sz w:val="28"/>
        </w:rPr>
      </w:pPr>
      <w:r w:rsidRPr="00B94AA5">
        <w:rPr>
          <w:b/>
          <w:sz w:val="28"/>
        </w:rPr>
        <w:t xml:space="preserve">и природопользованию </w:t>
      </w:r>
    </w:p>
    <w:p w:rsidR="00B94AA5" w:rsidRDefault="00B94AA5" w:rsidP="00B94AA5">
      <w:pPr>
        <w:spacing w:after="0" w:line="240" w:lineRule="auto"/>
        <w:jc w:val="right"/>
        <w:rPr>
          <w:b/>
          <w:sz w:val="28"/>
        </w:rPr>
      </w:pPr>
      <w:r w:rsidRPr="00B94AA5">
        <w:rPr>
          <w:b/>
          <w:sz w:val="28"/>
        </w:rPr>
        <w:t>Администраци</w:t>
      </w:r>
      <w:r w:rsidRPr="00B94AA5">
        <w:rPr>
          <w:b/>
          <w:sz w:val="28"/>
        </w:rPr>
        <w:t xml:space="preserve">и м. р. </w:t>
      </w:r>
      <w:proofErr w:type="gramStart"/>
      <w:r w:rsidRPr="00B94AA5">
        <w:rPr>
          <w:b/>
          <w:sz w:val="28"/>
        </w:rPr>
        <w:t>Алексеевский</w:t>
      </w:r>
      <w:proofErr w:type="gramEnd"/>
      <w:r w:rsidRPr="00B94AA5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</w:t>
      </w:r>
    </w:p>
    <w:p w:rsidR="00BF54CD" w:rsidRPr="00B94AA5" w:rsidRDefault="00B94AA5" w:rsidP="00B94AA5">
      <w:pPr>
        <w:spacing w:after="0" w:line="240" w:lineRule="auto"/>
        <w:jc w:val="right"/>
        <w:rPr>
          <w:sz w:val="28"/>
        </w:rPr>
      </w:pPr>
      <w:r w:rsidRPr="00B94AA5">
        <w:rPr>
          <w:b/>
          <w:sz w:val="28"/>
        </w:rPr>
        <w:t>Пеньков А. В.</w:t>
      </w:r>
    </w:p>
    <w:sectPr w:rsidR="00BF54CD" w:rsidRPr="00B94AA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CD"/>
    <w:rsid w:val="00B94AA5"/>
    <w:rsid w:val="00B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0"/>
      <w:szCs w:val="28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a">
    <w:name w:val="index heading"/>
    <w:basedOn w:val="a6"/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able of figures"/>
    <w:basedOn w:val="a"/>
    <w:next w:val="a"/>
    <w:uiPriority w:val="99"/>
    <w:unhideWhenUsed/>
    <w:qFormat/>
    <w:pPr>
      <w:spacing w:after="0"/>
    </w:p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uiPriority w:val="1"/>
    <w:qFormat/>
  </w:style>
  <w:style w:type="paragraph" w:styleId="ae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table" w:styleId="af7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000000" w:themeColor="text1"/>
        <w:sz w:val="22"/>
      </w:rPr>
      <w:tblPr/>
      <w:tcPr>
        <w:shd w:val="clear" w:color="FFFFF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0"/>
      <w:szCs w:val="28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a">
    <w:name w:val="index heading"/>
    <w:basedOn w:val="a6"/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able of figures"/>
    <w:basedOn w:val="a"/>
    <w:next w:val="a"/>
    <w:uiPriority w:val="99"/>
    <w:unhideWhenUsed/>
    <w:qFormat/>
    <w:pPr>
      <w:spacing w:after="0"/>
    </w:p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uiPriority w:val="1"/>
    <w:qFormat/>
  </w:style>
  <w:style w:type="paragraph" w:styleId="ae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table" w:styleId="af7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000000" w:themeColor="text1"/>
        <w:sz w:val="22"/>
      </w:rPr>
      <w:tblPr/>
      <w:tcPr>
        <w:shd w:val="clear" w:color="FFFFF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penkov</dc:creator>
  <cp:lastModifiedBy>Трофимова Л.В.</cp:lastModifiedBy>
  <cp:revision>2</cp:revision>
  <cp:lastPrinted>2023-07-11T09:16:00Z</cp:lastPrinted>
  <dcterms:created xsi:type="dcterms:W3CDTF">2023-07-11T05:31:00Z</dcterms:created>
  <dcterms:modified xsi:type="dcterms:W3CDTF">2023-07-11T05:31:00Z</dcterms:modified>
  <dc:language>ru-RU</dc:language>
</cp:coreProperties>
</file>