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92" w:rsidRDefault="00BA6C92" w:rsidP="00BA6C92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352800" cy="2236997"/>
            <wp:effectExtent l="0" t="0" r="0" b="0"/>
            <wp:docPr id="1" name="Рисунок 1" descr="C:\Users\trofimova\Desktop\IMG_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_9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8A" w:rsidRPr="00BA6C92" w:rsidRDefault="009D5C8A" w:rsidP="00BA6C92">
      <w:pPr>
        <w:shd w:val="clear" w:color="auto" w:fill="FFFFFF"/>
        <w:spacing w:after="330" w:line="525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A6C92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ru-RU"/>
        </w:rPr>
        <w:t>Самарским медикам оборудовали комнату отдыха</w:t>
      </w:r>
    </w:p>
    <w:p w:rsidR="009D5C8A" w:rsidRPr="00BA6C92" w:rsidRDefault="009D5C8A" w:rsidP="00BA6C92">
      <w:pPr>
        <w:shd w:val="clear" w:color="auto" w:fill="FFFFFF"/>
        <w:spacing w:line="330" w:lineRule="atLeast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BA6C92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 Самарской областной клинической гериатрической больнице силами Совета Первичных отделений Партии «ЕДИНАЯ РОССИЯ» оборудована комната отдыха для медицинского персонала</w:t>
      </w:r>
    </w:p>
    <w:p w:rsidR="009D5C8A" w:rsidRPr="00BA6C92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История областной клинической гериатрической больницы начинается с 1956 </w:t>
      </w:r>
      <w:proofErr w:type="spell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год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a</w:t>
      </w:r>
      <w:proofErr w:type="spellEnd"/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Сейчас это многопрофильное современное медицинское учреждение, оказывающее круглосуточную медицинскую помощь больным старшего поколения терапевтического, гастроэнтерологического и кардиологического профиля.  Оборудование и внешний вид больницы соответствует общепринятым стандартам. Но вот большая часть бытовых помещений – так и сохранилась 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нетронутой</w:t>
      </w:r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 тех самых времен. Врачи привыкли к тому, что приходится все делать на бегу и в условиях, которые далеки 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идеальных. Но теперь все стало иначе.</w:t>
      </w:r>
    </w:p>
    <w:p w:rsidR="009D5C8A" w:rsidRPr="00BA6C92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Уютное новое место для отдыха врачей, где можно выпить чай и передохнуть теперь полностью соответствует санитарным нормам и уже обживается медицинским персоналом. Холодильник, шкаф для посуды, микроволновая печь, современный телевизор и новые стулья – казалось бы, ничего необычного. Но такую комнату отдыха медики ждали довольно давно. И они ее заслужили.</w:t>
      </w:r>
    </w:p>
    <w:p w:rsidR="009D5C8A" w:rsidRPr="00BA6C92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«Люди старшего поколения сейчас находятся в группе риска. Конечно же, мы не могли не позаботиться о тех, кто обеспечивает качественную медицинскую помощь нашим старикам. Специалисты, которые заботятся о здоровье пожилых людей, должны отдыхать», - уверены партийцы. Депутат Совета Депутатов Железнодорожного района городского округа Самара Михаил </w:t>
      </w:r>
      <w:proofErr w:type="spell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Натальчук</w:t>
      </w:r>
      <w:proofErr w:type="spell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рассказал, что партнером этого проекта стала компания «ВТС-Метро». Поиск 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ответственных</w:t>
      </w:r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бизнес-партнеров, которые помогают реализовать благотворительные и социально ориентированные инициативы очень важен, подчеркнул он.</w:t>
      </w:r>
    </w:p>
    <w:p w:rsidR="009D5C8A" w:rsidRPr="00BA6C92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«Работа врачей и медперсонала больницы – ежедневная, иногда многочасовая, напряженная. И возможность полноценно 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отдыхать </w:t>
      </w: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очень важна</w:t>
      </w:r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для всех нас. Мы очень благодарны Совету первичных отделений Партии «ЕДИНАЯ РОССИЯ» в лице Германа </w:t>
      </w:r>
      <w:proofErr w:type="spell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Ступака</w:t>
      </w:r>
      <w:proofErr w:type="spell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Михаила </w:t>
      </w:r>
      <w:proofErr w:type="spell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Натальчука</w:t>
      </w:r>
      <w:proofErr w:type="spell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 такую заботу о наших сотрудниках», - рассказала главный врач Самарской гериатрической больницы Мария Дмитриева.</w:t>
      </w:r>
    </w:p>
    <w:p w:rsidR="009D5C8A" w:rsidRPr="00BA6C92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«Иногда 15-20 минут просто необходимы, чтобы перевести дух, собраться с силами, выпить чаю с коллегами, посмотреть новости. Теперь мы можем это сделать здесь. Комната просто преобразилась. Новый холодильник для хранения продуктов, микроволновка, чтобы разогреть обед или ужин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… З</w:t>
      </w:r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наете, это все на первый взгляд – просто и ничего особенного. Когда проводишь на работе много времени, то начинаешь иначе относиться к условиям труда и предоставленным возможностям», - отмечает персонал медучреждения.</w:t>
      </w:r>
    </w:p>
    <w:p w:rsidR="009D5C8A" w:rsidRPr="00BA6C92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Для Совета первичных отделений – помогать медицинским учреждениям не в первой. Силами актива Совета по области современной бытовой  техникой  оборудовано более 40  палат ветеранов ВОВ,  есть у партийцев и программы помощи детским отделениям больниц.</w:t>
      </w:r>
    </w:p>
    <w:p w:rsidR="009D5806" w:rsidRDefault="009D5C8A" w:rsidP="009D5C8A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«Были уже оборудованы и палаты для ветеранов войны и труда в различных медучреждениях, комнаты отдыха для медперсонала. Теперь - Самарская областная клиническая гериатрическая больница. Следующим проектом станет помощь в оборудовании специальных комнат для хранения медикаментов в самарской детской инфекционной больнице. Мы не просто говорим #</w:t>
      </w:r>
      <w:proofErr w:type="spell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спасибоврачам</w:t>
      </w:r>
      <w:proofErr w:type="spell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мы стараемся максимально облегчить их жизнь, хотя бы в стенах медучреждений», - пояснил координатор Совета первичных отделений Герман </w:t>
      </w:r>
      <w:proofErr w:type="spell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Ступак</w:t>
      </w:r>
      <w:proofErr w:type="spell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- И эта работа ведется постоянно, особенно сейчас в условиях пандемии, когда роль врачей в спасении человеческих жизней возросла. </w:t>
      </w:r>
      <w:proofErr w:type="gramStart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>Это то</w:t>
      </w:r>
      <w:proofErr w:type="gramEnd"/>
      <w:r w:rsidRPr="00BA6C9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немногое, что мы можем сделать для наших самарских медиков».</w:t>
      </w:r>
    </w:p>
    <w:p w:rsidR="00BA6C92" w:rsidRDefault="00BA6C92" w:rsidP="009D5C8A">
      <w:pPr>
        <w:shd w:val="clear" w:color="auto" w:fill="FFFFFF"/>
        <w:spacing w:after="270" w:line="240" w:lineRule="auto"/>
        <w:jc w:val="both"/>
      </w:pPr>
      <w:r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2205221"/>
            <wp:effectExtent l="0" t="0" r="0" b="5080"/>
            <wp:docPr id="2" name="Рисунок 2" descr="C:\Users\trofimova\Desktop\IMG_9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IMG_9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C92" w:rsidSect="00BA6C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A"/>
    <w:rsid w:val="009D5806"/>
    <w:rsid w:val="009D5C8A"/>
    <w:rsid w:val="00B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C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C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6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1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Доронина</dc:creator>
  <cp:lastModifiedBy>Трофимова Л.В.</cp:lastModifiedBy>
  <cp:revision>2</cp:revision>
  <dcterms:created xsi:type="dcterms:W3CDTF">2020-04-17T05:27:00Z</dcterms:created>
  <dcterms:modified xsi:type="dcterms:W3CDTF">2020-04-17T05:27:00Z</dcterms:modified>
</cp:coreProperties>
</file>