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570" w:type="dxa"/>
        <w:tblInd w:w="-176" w:type="dxa"/>
        <w:tblLook w:val="01E0" w:firstRow="1" w:lastRow="1" w:firstColumn="1" w:lastColumn="1" w:noHBand="0" w:noVBand="0"/>
      </w:tblPr>
      <w:tblGrid>
        <w:gridCol w:w="5104"/>
        <w:gridCol w:w="4466"/>
      </w:tblGrid>
      <w:tr w:rsidR="00DA710F" w:rsidTr="00D17DEE">
        <w:tc>
          <w:tcPr>
            <w:tcW w:w="5104" w:type="dxa"/>
          </w:tcPr>
          <w:p w:rsidR="00DA710F" w:rsidRDefault="00DA710F">
            <w:pPr>
              <w:ind w:left="6" w:right="6" w:firstLine="0"/>
              <w:jc w:val="center"/>
              <w:rPr>
                <w:rFonts w:cs="Times New Roman"/>
                <w:b/>
                <w:bCs/>
                <w:w w:val="92"/>
                <w:sz w:val="24"/>
                <w:lang w:val="en-US"/>
              </w:rPr>
            </w:pPr>
          </w:p>
          <w:p w:rsidR="00DA710F" w:rsidRDefault="00DA710F">
            <w:pPr>
              <w:ind w:left="6" w:right="6" w:firstLine="0"/>
              <w:jc w:val="center"/>
              <w:rPr>
                <w:rFonts w:cs="Times New Roman"/>
                <w:b/>
                <w:bCs/>
                <w:w w:val="92"/>
                <w:sz w:val="24"/>
                <w:lang w:val="en-US"/>
              </w:rPr>
            </w:pPr>
          </w:p>
          <w:sdt>
            <w:sdtPr>
              <w:rPr>
                <w:rFonts w:eastAsia="Times New Roman" w:cs="Times New Roman"/>
                <w:color w:val="FFFFFF" w:themeColor="background1"/>
                <w:sz w:val="10"/>
                <w:szCs w:val="10"/>
                <w:u w:val="single"/>
                <w:lang w:bidi="ar-SA"/>
              </w:rPr>
              <w:id w:val="-2085521856"/>
              <w:lock w:val="sdtContentLocked"/>
              <w:placeholder>
                <w:docPart w:val="DefaultPlaceholder_-1854013440"/>
              </w:placeholder>
              <w:group/>
            </w:sdtPr>
            <w:sdtEndPr>
              <w:rPr>
                <w:rFonts w:ascii="Tahoma" w:hAnsi="Tahoma" w:cs="Tahoma"/>
                <w:sz w:val="4"/>
                <w:szCs w:val="4"/>
              </w:rPr>
            </w:sdtEndPr>
            <w:sdtContent>
              <w:p w:rsidR="00DA710F" w:rsidRDefault="00DA710F">
                <w:pPr>
                  <w:widowControl/>
                  <w:ind w:firstLine="0"/>
                  <w:jc w:val="center"/>
                  <w:rPr>
                    <w:rFonts w:eastAsia="Times New Roman" w:cs="Times New Roman"/>
                    <w:color w:val="FFFFFF" w:themeColor="background1"/>
                    <w:sz w:val="10"/>
                    <w:szCs w:val="10"/>
                    <w:lang w:bidi="ar-SA"/>
                  </w:rPr>
                </w:pPr>
              </w:p>
              <w:p w:rsidR="00DA710F" w:rsidRDefault="00E549AA">
                <w:pPr>
                  <w:widowControl/>
                  <w:ind w:firstLine="1026"/>
                  <w:jc w:val="left"/>
                  <w:rPr>
                    <w:rFonts w:ascii="Tahoma" w:eastAsia="Times New Roman" w:hAnsi="Tahoma"/>
                    <w:color w:val="FFFFFF" w:themeColor="background1"/>
                    <w:sz w:val="4"/>
                    <w:szCs w:val="4"/>
                    <w:lang w:bidi="ar-SA"/>
                  </w:rPr>
                </w:pPr>
                <w:r>
                  <w:rPr>
                    <w:rFonts w:ascii="Tahoma" w:eastAsia="Times New Roman" w:hAnsi="Tahoma"/>
                    <w:color w:val="FFFFFF" w:themeColor="background1"/>
                    <w:sz w:val="4"/>
                    <w:szCs w:val="4"/>
                    <w:lang w:bidi="ar-SA"/>
                  </w:rPr>
                  <w:t>[МЕСТО ДЛЯ ШТАМПА]</w:t>
                </w:r>
              </w:p>
            </w:sdtContent>
          </w:sdt>
          <w:p w:rsidR="00DA710F" w:rsidRDefault="00DA710F">
            <w:pPr>
              <w:ind w:firstLine="0"/>
              <w:rPr>
                <w:szCs w:val="28"/>
              </w:rPr>
            </w:pPr>
          </w:p>
          <w:p w:rsidR="00CE52CC" w:rsidRDefault="00CE52CC" w:rsidP="00D17DEE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466" w:type="dxa"/>
          </w:tcPr>
          <w:p w:rsidR="00CE52CC" w:rsidRDefault="00CE52CC" w:rsidP="00D17DEE">
            <w:pPr>
              <w:ind w:firstLine="0"/>
              <w:rPr>
                <w:sz w:val="27"/>
                <w:szCs w:val="27"/>
              </w:rPr>
            </w:pPr>
          </w:p>
          <w:p w:rsidR="00CE52CC" w:rsidRDefault="00CE52CC" w:rsidP="00CE52CC">
            <w:pPr>
              <w:ind w:firstLine="11"/>
              <w:jc w:val="center"/>
              <w:rPr>
                <w:sz w:val="27"/>
                <w:szCs w:val="27"/>
              </w:rPr>
            </w:pPr>
          </w:p>
          <w:p w:rsidR="00DA710F" w:rsidRDefault="00DA710F" w:rsidP="00D17DEE">
            <w:pPr>
              <w:ind w:firstLine="0"/>
              <w:jc w:val="center"/>
              <w:rPr>
                <w:szCs w:val="28"/>
              </w:rPr>
            </w:pPr>
          </w:p>
        </w:tc>
      </w:tr>
    </w:tbl>
    <w:p w:rsidR="00D17DEE" w:rsidRPr="00D17DEE" w:rsidRDefault="00D17DEE" w:rsidP="00D17DEE">
      <w:pPr>
        <w:ind w:firstLine="0"/>
        <w:jc w:val="center"/>
        <w:rPr>
          <w:b/>
          <w:szCs w:val="28"/>
        </w:rPr>
      </w:pPr>
      <w:bookmarkStart w:id="0" w:name="_GoBack"/>
      <w:r w:rsidRPr="00D17DEE">
        <w:rPr>
          <w:b/>
          <w:szCs w:val="28"/>
        </w:rPr>
        <w:t>Информация о групповом несчастном случае, завершённом расследованием</w:t>
      </w:r>
    </w:p>
    <w:bookmarkEnd w:id="0"/>
    <w:p w:rsidR="00D17DEE" w:rsidRPr="00D17DEE" w:rsidRDefault="00D17DEE" w:rsidP="00AA7461">
      <w:pPr>
        <w:spacing w:line="336" w:lineRule="auto"/>
        <w:ind w:firstLine="708"/>
        <w:rPr>
          <w:rFonts w:cs="Times New Roman"/>
          <w:b/>
          <w:szCs w:val="28"/>
        </w:rPr>
      </w:pPr>
    </w:p>
    <w:p w:rsidR="00CE52CC" w:rsidRPr="006D68DC" w:rsidRDefault="00CE52CC" w:rsidP="00AA7461">
      <w:pPr>
        <w:spacing w:line="336" w:lineRule="auto"/>
        <w:ind w:firstLine="708"/>
        <w:rPr>
          <w:szCs w:val="28"/>
        </w:rPr>
      </w:pPr>
      <w:r w:rsidRPr="006D68DC">
        <w:rPr>
          <w:rFonts w:cs="Times New Roman"/>
          <w:szCs w:val="28"/>
        </w:rPr>
        <w:t xml:space="preserve">Министерство труда, занятости и миграционной политики Самарской области информирует о том, что </w:t>
      </w:r>
      <w:r w:rsidRPr="006D68DC">
        <w:rPr>
          <w:szCs w:val="28"/>
        </w:rPr>
        <w:t>29.02.2024 завершено расследование группового несчастного случая, происшедшего 07.07.2023.</w:t>
      </w:r>
    </w:p>
    <w:p w:rsidR="00CE52CC" w:rsidRPr="006D68DC" w:rsidRDefault="00CE52CC" w:rsidP="00AA7461">
      <w:pPr>
        <w:spacing w:line="336" w:lineRule="auto"/>
        <w:ind w:firstLine="708"/>
        <w:rPr>
          <w:rFonts w:cs="Times New Roman"/>
          <w:szCs w:val="28"/>
        </w:rPr>
      </w:pPr>
      <w:r w:rsidRPr="006D68DC">
        <w:rPr>
          <w:rFonts w:cs="Times New Roman"/>
          <w:szCs w:val="28"/>
        </w:rPr>
        <w:t>На территории г.о. Чапаевск при проведении сварочных работ по ремонту трубопровода азота, ведущего в мастерскую АО «</w:t>
      </w:r>
      <w:proofErr w:type="spellStart"/>
      <w:r w:rsidRPr="006D68DC">
        <w:rPr>
          <w:rFonts w:cs="Times New Roman"/>
          <w:szCs w:val="28"/>
        </w:rPr>
        <w:t>Промсинтез</w:t>
      </w:r>
      <w:proofErr w:type="spellEnd"/>
      <w:r w:rsidRPr="006D68DC">
        <w:rPr>
          <w:rFonts w:cs="Times New Roman"/>
          <w:szCs w:val="28"/>
        </w:rPr>
        <w:t xml:space="preserve">» (место регистрации юридического лица г.о. Чапаевск, ОКВЭД 20.51 – производство взрывчатых веществ), произошёл взрыв, в результате которого погибли </w:t>
      </w:r>
      <w:r w:rsidR="006D68DC">
        <w:rPr>
          <w:rFonts w:cs="Times New Roman"/>
          <w:szCs w:val="28"/>
        </w:rPr>
        <w:t xml:space="preserve">                           </w:t>
      </w:r>
      <w:r w:rsidRPr="006D68DC">
        <w:rPr>
          <w:rFonts w:cs="Times New Roman"/>
          <w:szCs w:val="28"/>
        </w:rPr>
        <w:t>7 человек. Кроме того, один работник получил легкие травмы.</w:t>
      </w:r>
    </w:p>
    <w:p w:rsidR="00CE52CC" w:rsidRPr="006D68DC" w:rsidRDefault="00CE52CC" w:rsidP="00AA7461">
      <w:pPr>
        <w:spacing w:line="336" w:lineRule="auto"/>
        <w:ind w:firstLine="708"/>
        <w:rPr>
          <w:rFonts w:cs="Times New Roman"/>
          <w:szCs w:val="28"/>
        </w:rPr>
      </w:pPr>
      <w:r w:rsidRPr="006D68DC">
        <w:rPr>
          <w:rFonts w:cs="Times New Roman"/>
          <w:szCs w:val="28"/>
        </w:rPr>
        <w:t>В ходе расследования несчастного случая комиссией установлено, что его причиной явились недостатки в создании и обеспечении функционирования системы управления охраной труда.</w:t>
      </w:r>
    </w:p>
    <w:p w:rsidR="00CE52CC" w:rsidRPr="006D68DC" w:rsidRDefault="00CE52CC" w:rsidP="00AA7461">
      <w:pPr>
        <w:spacing w:line="336" w:lineRule="auto"/>
        <w:ind w:firstLine="708"/>
        <w:rPr>
          <w:rFonts w:cs="Times New Roman"/>
          <w:szCs w:val="28"/>
        </w:rPr>
      </w:pPr>
      <w:r w:rsidRPr="006D68DC">
        <w:rPr>
          <w:rFonts w:cs="Times New Roman"/>
          <w:szCs w:val="28"/>
        </w:rPr>
        <w:t>Вид происшествия – повреждения при чрезвычайных ситуациях природного, техногенного и иного характера, в том числе в результате аварий, взрывов и катастроф техногенного характера.</w:t>
      </w:r>
    </w:p>
    <w:sdt>
      <w:sdtPr>
        <w:rPr>
          <w:szCs w:val="28"/>
        </w:rPr>
        <w:id w:val="1516498411"/>
        <w:lock w:val="sdtContentLocked"/>
        <w:placeholder>
          <w:docPart w:val="DefaultPlaceholder_1082065158"/>
        </w:placeholder>
        <w:group/>
      </w:sdtPr>
      <w:sdtEndPr/>
      <w:sdtContent>
        <w:p w:rsidR="00DA710F" w:rsidRDefault="00DA710F">
          <w:pPr>
            <w:tabs>
              <w:tab w:val="left" w:pos="4035"/>
            </w:tabs>
            <w:ind w:firstLine="0"/>
            <w:jc w:val="left"/>
            <w:rPr>
              <w:szCs w:val="28"/>
            </w:rPr>
          </w:pPr>
        </w:p>
        <w:tbl>
          <w:tblPr>
            <w:tblStyle w:val="ae"/>
            <w:tblW w:w="9690" w:type="dxa"/>
            <w:tblInd w:w="57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3119"/>
            <w:gridCol w:w="4678"/>
            <w:gridCol w:w="1893"/>
          </w:tblGrid>
          <w:tr w:rsidR="00DA710F">
            <w:trPr>
              <w:cantSplit/>
              <w:trHeight w:val="20"/>
            </w:trPr>
            <w:tc>
              <w:tcPr>
                <w:tcW w:w="3119" w:type="dxa"/>
                <w:tcMar>
                  <w:left w:w="57" w:type="dxa"/>
                  <w:right w:w="57" w:type="dxa"/>
                </w:tcMar>
              </w:tcPr>
              <w:sdt>
                <w:sdtPr>
                  <w:rPr>
                    <w:spacing w:val="-4"/>
                    <w:position w:val="-14"/>
                    <w:sz w:val="27"/>
                    <w:szCs w:val="27"/>
                  </w:rPr>
                  <w:id w:val="1270270130"/>
                  <w:placeholder>
                    <w:docPart w:val="DefaultPlaceholder_1082065158"/>
                  </w:placeholder>
                </w:sdtPr>
                <w:sdtEndPr/>
                <w:sdtContent>
                  <w:p w:rsidR="00D17DEE" w:rsidRDefault="00D17DEE" w:rsidP="00D17DEE">
                    <w:pPr>
                      <w:pStyle w:val="af0"/>
                      <w:spacing w:after="0"/>
                      <w:ind w:left="20" w:right="98" w:hanging="20"/>
                      <w:jc w:val="center"/>
                    </w:pPr>
                  </w:p>
                  <w:p w:rsidR="00DA710F" w:rsidRDefault="003B1469">
                    <w:pPr>
                      <w:pStyle w:val="af0"/>
                      <w:ind w:left="20" w:right="98" w:hanging="20"/>
                      <w:jc w:val="center"/>
                      <w:rPr>
                        <w:spacing w:val="-4"/>
                        <w:position w:val="-14"/>
                        <w:sz w:val="27"/>
                        <w:szCs w:val="27"/>
                      </w:rPr>
                    </w:pPr>
                  </w:p>
                </w:sdtContent>
              </w:sdt>
            </w:tc>
            <w:tc>
              <w:tcPr>
                <w:tcW w:w="4678" w:type="dxa"/>
                <w:tcMar>
                  <w:left w:w="57" w:type="dxa"/>
                  <w:right w:w="57" w:type="dxa"/>
                </w:tcMar>
              </w:tcPr>
              <w:p w:rsidR="00DA710F" w:rsidRDefault="00E549AA">
                <w:pPr>
                  <w:keepNext/>
                  <w:keepLines/>
                  <w:ind w:left="-57" w:firstLine="0"/>
                  <w:rPr>
                    <w:rFonts w:ascii="Tahoma" w:hAnsi="Tahoma"/>
                    <w:color w:val="FFFFFF" w:themeColor="background1"/>
                  </w:rPr>
                </w:pPr>
                <w:r>
                  <w:rPr>
                    <w:rFonts w:ascii="Tahoma" w:hAnsi="Tahoma"/>
                    <w:color w:val="FFFFFF" w:themeColor="background1"/>
                    <w:lang w:val="en-US"/>
                  </w:rPr>
                  <w:t>[</w:t>
                </w:r>
                <w:r>
                  <w:rPr>
                    <w:rFonts w:ascii="Tahoma" w:hAnsi="Tahoma"/>
                    <w:color w:val="FFFFFF" w:themeColor="background1"/>
                  </w:rPr>
                  <w:t>МЕСТО ДЛЯ ПОДПИСИ</w:t>
                </w:r>
                <w:r>
                  <w:rPr>
                    <w:rFonts w:ascii="Tahoma" w:hAnsi="Tahoma"/>
                    <w:color w:val="FFFFFF" w:themeColor="background1"/>
                    <w:lang w:val="en-US"/>
                  </w:rPr>
                  <w:t>]</w:t>
                </w:r>
              </w:p>
              <w:p w:rsidR="00DA710F" w:rsidRDefault="00DA710F">
                <w:pPr>
                  <w:keepNext/>
                  <w:keepLines/>
                  <w:rPr>
                    <w:rFonts w:ascii="Tahoma" w:hAnsi="Tahoma"/>
                    <w:color w:val="FFFFFF" w:themeColor="background1"/>
                    <w:spacing w:val="-4"/>
                    <w:sz w:val="27"/>
                    <w:szCs w:val="27"/>
                  </w:rPr>
                </w:pPr>
              </w:p>
              <w:p w:rsidR="00DA710F" w:rsidRDefault="00DA710F">
                <w:pPr>
                  <w:keepNext/>
                  <w:keepLines/>
                  <w:rPr>
                    <w:rFonts w:ascii="Tahoma" w:hAnsi="Tahoma"/>
                    <w:color w:val="FFFFFF" w:themeColor="background1"/>
                    <w:spacing w:val="-4"/>
                    <w:sz w:val="27"/>
                    <w:szCs w:val="27"/>
                  </w:rPr>
                </w:pPr>
              </w:p>
              <w:p w:rsidR="00DA710F" w:rsidRDefault="00DA710F">
                <w:pPr>
                  <w:keepNext/>
                  <w:keepLines/>
                  <w:rPr>
                    <w:rFonts w:ascii="Tahoma" w:hAnsi="Tahoma"/>
                    <w:color w:val="FFFFFF" w:themeColor="background1"/>
                    <w:spacing w:val="-4"/>
                    <w:sz w:val="27"/>
                    <w:szCs w:val="27"/>
                  </w:rPr>
                </w:pPr>
              </w:p>
              <w:p w:rsidR="00DA710F" w:rsidRDefault="00DA710F">
                <w:pPr>
                  <w:keepNext/>
                  <w:keepLines/>
                  <w:rPr>
                    <w:rFonts w:ascii="Tahoma" w:hAnsi="Tahoma"/>
                    <w:color w:val="FFFFFF" w:themeColor="background1"/>
                    <w:spacing w:val="-4"/>
                    <w:sz w:val="27"/>
                    <w:szCs w:val="27"/>
                  </w:rPr>
                </w:pPr>
              </w:p>
            </w:tc>
            <w:tc>
              <w:tcPr>
                <w:tcW w:w="1893" w:type="dxa"/>
                <w:tcMar>
                  <w:left w:w="57" w:type="dxa"/>
                  <w:right w:w="57" w:type="dxa"/>
                </w:tcMar>
              </w:tcPr>
              <w:p w:rsidR="00DA710F" w:rsidRDefault="00DA710F">
                <w:pPr>
                  <w:keepNext/>
                  <w:keepLines/>
                  <w:jc w:val="right"/>
                  <w:rPr>
                    <w:spacing w:val="-4"/>
                    <w:sz w:val="27"/>
                    <w:szCs w:val="27"/>
                  </w:rPr>
                </w:pPr>
              </w:p>
              <w:p w:rsidR="00DA710F" w:rsidRDefault="00DA710F">
                <w:pPr>
                  <w:keepNext/>
                  <w:keepLines/>
                  <w:jc w:val="right"/>
                  <w:rPr>
                    <w:spacing w:val="-4"/>
                    <w:sz w:val="27"/>
                    <w:szCs w:val="27"/>
                  </w:rPr>
                </w:pPr>
              </w:p>
              <w:p w:rsidR="00DA710F" w:rsidRDefault="00DA710F">
                <w:pPr>
                  <w:keepNext/>
                  <w:keepLines/>
                  <w:jc w:val="right"/>
                  <w:rPr>
                    <w:spacing w:val="-4"/>
                    <w:sz w:val="27"/>
                    <w:szCs w:val="27"/>
                  </w:rPr>
                </w:pPr>
              </w:p>
              <w:sdt>
                <w:sdtPr>
                  <w:rPr>
                    <w:spacing w:val="-4"/>
                    <w:sz w:val="27"/>
                    <w:szCs w:val="27"/>
                  </w:rPr>
                  <w:id w:val="695433943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p w:rsidR="00DA710F" w:rsidRDefault="00D17DEE" w:rsidP="00D17DEE">
                    <w:pPr>
                      <w:keepNext/>
                      <w:keepLines/>
                      <w:ind w:firstLine="0"/>
                      <w:rPr>
                        <w:spacing w:val="-4"/>
                        <w:sz w:val="27"/>
                        <w:szCs w:val="27"/>
                      </w:rPr>
                    </w:pPr>
                    <w:r>
                      <w:rPr>
                        <w:rStyle w:val="af"/>
                      </w:rPr>
                      <w:t>Место для ввода текста.</w:t>
                    </w:r>
                  </w:p>
                </w:sdtContent>
              </w:sdt>
            </w:tc>
          </w:tr>
        </w:tbl>
        <w:p w:rsidR="00DA710F" w:rsidRDefault="003B1469">
          <w:pPr>
            <w:tabs>
              <w:tab w:val="left" w:pos="4035"/>
            </w:tabs>
            <w:ind w:firstLine="0"/>
            <w:jc w:val="left"/>
            <w:rPr>
              <w:szCs w:val="28"/>
            </w:rPr>
          </w:pPr>
        </w:p>
      </w:sdtContent>
    </w:sdt>
    <w:p w:rsidR="00DA710F" w:rsidRDefault="00DA710F">
      <w:pPr>
        <w:tabs>
          <w:tab w:val="left" w:pos="4035"/>
        </w:tabs>
        <w:ind w:firstLine="0"/>
        <w:jc w:val="left"/>
        <w:rPr>
          <w:szCs w:val="28"/>
        </w:rPr>
      </w:pPr>
    </w:p>
    <w:p w:rsidR="006D68DC" w:rsidRDefault="006D68DC">
      <w:pPr>
        <w:tabs>
          <w:tab w:val="left" w:pos="4035"/>
        </w:tabs>
        <w:ind w:firstLine="0"/>
        <w:jc w:val="left"/>
        <w:rPr>
          <w:szCs w:val="28"/>
        </w:rPr>
      </w:pPr>
    </w:p>
    <w:p w:rsidR="00DA710F" w:rsidRPr="006D68DC" w:rsidRDefault="00DA710F">
      <w:pPr>
        <w:tabs>
          <w:tab w:val="left" w:pos="4035"/>
        </w:tabs>
        <w:ind w:firstLine="0"/>
        <w:jc w:val="left"/>
        <w:rPr>
          <w:sz w:val="27"/>
          <w:szCs w:val="27"/>
        </w:rPr>
      </w:pPr>
    </w:p>
    <w:sectPr w:rsidR="00DA710F" w:rsidRPr="006D68DC" w:rsidSect="00CE52CC">
      <w:headerReference w:type="default" r:id="rId7"/>
      <w:pgSz w:w="11906" w:h="16838"/>
      <w:pgMar w:top="567" w:right="680" w:bottom="1134" w:left="136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469" w:rsidRDefault="003B1469" w:rsidP="00CE52CC">
      <w:r>
        <w:separator/>
      </w:r>
    </w:p>
  </w:endnote>
  <w:endnote w:type="continuationSeparator" w:id="0">
    <w:p w:rsidR="003B1469" w:rsidRDefault="003B1469" w:rsidP="00CE5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0000000000000000000"/>
    <w:charset w:val="86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469" w:rsidRDefault="003B1469" w:rsidP="00CE52CC">
      <w:r>
        <w:separator/>
      </w:r>
    </w:p>
  </w:footnote>
  <w:footnote w:type="continuationSeparator" w:id="0">
    <w:p w:rsidR="003B1469" w:rsidRDefault="003B1469" w:rsidP="00CE5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931883"/>
      <w:docPartObj>
        <w:docPartGallery w:val="Page Numbers (Top of Page)"/>
        <w:docPartUnique/>
      </w:docPartObj>
    </w:sdtPr>
    <w:sdtEndPr/>
    <w:sdtContent>
      <w:p w:rsidR="00CE52CC" w:rsidRDefault="00CE52C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DEE">
          <w:rPr>
            <w:noProof/>
          </w:rPr>
          <w:t>2</w:t>
        </w:r>
        <w:r>
          <w:fldChar w:fldCharType="end"/>
        </w:r>
      </w:p>
    </w:sdtContent>
  </w:sdt>
  <w:p w:rsidR="00CE52CC" w:rsidRDefault="00CE52C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10F"/>
    <w:rsid w:val="003B1469"/>
    <w:rsid w:val="005E2129"/>
    <w:rsid w:val="006D68DC"/>
    <w:rsid w:val="00AA7461"/>
    <w:rsid w:val="00CE52CC"/>
    <w:rsid w:val="00D05785"/>
    <w:rsid w:val="00D17DEE"/>
    <w:rsid w:val="00DA710F"/>
    <w:rsid w:val="00E54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="680"/>
      <w:jc w:val="both"/>
    </w:pPr>
    <w:rPr>
      <w:rFonts w:eastAsia="Lucida Sans Unicode" w:cs="Tahoma"/>
      <w:sz w:val="28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styleId="a4">
    <w:name w:val="Body Text"/>
    <w:basedOn w:val="a"/>
    <w:pPr>
      <w:spacing w:after="120"/>
    </w:pPr>
  </w:style>
  <w:style w:type="paragraph" w:styleId="a5">
    <w:name w:val="Title"/>
    <w:basedOn w:val="a"/>
    <w:next w:val="a6"/>
    <w:qFormat/>
  </w:style>
  <w:style w:type="paragraph" w:styleId="a6">
    <w:name w:val="Subtitle"/>
    <w:basedOn w:val="a"/>
    <w:next w:val="a4"/>
    <w:qFormat/>
    <w:pPr>
      <w:jc w:val="center"/>
    </w:pPr>
    <w:rPr>
      <w:i/>
      <w:iCs/>
    </w:rPr>
  </w:style>
  <w:style w:type="paragraph" w:styleId="a7">
    <w:name w:val="List"/>
    <w:basedOn w:val="a4"/>
  </w:style>
  <w:style w:type="paragraph" w:styleId="a8">
    <w:name w:val="header"/>
    <w:basedOn w:val="a"/>
    <w:link w:val="a9"/>
    <w:uiPriority w:val="99"/>
    <w:pPr>
      <w:suppressLineNumbers/>
      <w:tabs>
        <w:tab w:val="center" w:pos="4677"/>
        <w:tab w:val="right" w:pos="9355"/>
      </w:tabs>
    </w:pPr>
  </w:style>
  <w:style w:type="paragraph" w:styleId="aa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  <w:sz w:val="24"/>
    </w:rPr>
  </w:style>
  <w:style w:type="paragraph" w:customStyle="1" w:styleId="ab">
    <w:name w:val="Содержимое врезки"/>
    <w:basedOn w:val="a4"/>
  </w:style>
  <w:style w:type="paragraph" w:customStyle="1" w:styleId="10">
    <w:name w:val="Указатель1"/>
    <w:basedOn w:val="a"/>
    <w:pPr>
      <w:suppressLineNumbers/>
    </w:pPr>
  </w:style>
  <w:style w:type="paragraph" w:styleId="ac">
    <w:name w:val="Balloon Text"/>
    <w:basedOn w:val="a"/>
    <w:link w:val="ad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Pr>
      <w:rFonts w:ascii="Tahoma" w:eastAsia="Lucida Sans Unicode" w:hAnsi="Tahoma" w:cs="Tahoma"/>
      <w:sz w:val="16"/>
      <w:szCs w:val="16"/>
      <w:lang w:bidi="ru-RU"/>
    </w:rPr>
  </w:style>
  <w:style w:type="table" w:styleId="ae">
    <w:name w:val="Table Grid"/>
    <w:basedOn w:val="a1"/>
    <w:pPr>
      <w:widowControl w:val="0"/>
      <w:ind w:firstLine="6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Pr>
      <w:color w:val="808080"/>
    </w:rPr>
  </w:style>
  <w:style w:type="paragraph" w:styleId="af0">
    <w:name w:val="Body Text Indent"/>
    <w:basedOn w:val="a"/>
    <w:link w:val="af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Pr>
      <w:rFonts w:eastAsia="Lucida Sans Unicode" w:cs="Tahoma"/>
      <w:sz w:val="28"/>
      <w:szCs w:val="24"/>
      <w:lang w:bidi="ru-RU"/>
    </w:rPr>
  </w:style>
  <w:style w:type="character" w:styleId="af2">
    <w:name w:val="Emphasis"/>
    <w:uiPriority w:val="20"/>
    <w:qFormat/>
    <w:rsid w:val="00CE52CC"/>
    <w:rPr>
      <w:i/>
      <w:iCs/>
    </w:rPr>
  </w:style>
  <w:style w:type="character" w:customStyle="1" w:styleId="a9">
    <w:name w:val="Верхний колонтитул Знак"/>
    <w:basedOn w:val="a0"/>
    <w:link w:val="a8"/>
    <w:uiPriority w:val="99"/>
    <w:rsid w:val="00CE52CC"/>
    <w:rPr>
      <w:rFonts w:eastAsia="Lucida Sans Unicode" w:cs="Tahoma"/>
      <w:sz w:val="28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="680"/>
      <w:jc w:val="both"/>
    </w:pPr>
    <w:rPr>
      <w:rFonts w:eastAsia="Lucida Sans Unicode" w:cs="Tahoma"/>
      <w:sz w:val="28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styleId="a4">
    <w:name w:val="Body Text"/>
    <w:basedOn w:val="a"/>
    <w:pPr>
      <w:spacing w:after="120"/>
    </w:pPr>
  </w:style>
  <w:style w:type="paragraph" w:styleId="a5">
    <w:name w:val="Title"/>
    <w:basedOn w:val="a"/>
    <w:next w:val="a6"/>
    <w:qFormat/>
  </w:style>
  <w:style w:type="paragraph" w:styleId="a6">
    <w:name w:val="Subtitle"/>
    <w:basedOn w:val="a"/>
    <w:next w:val="a4"/>
    <w:qFormat/>
    <w:pPr>
      <w:jc w:val="center"/>
    </w:pPr>
    <w:rPr>
      <w:i/>
      <w:iCs/>
    </w:rPr>
  </w:style>
  <w:style w:type="paragraph" w:styleId="a7">
    <w:name w:val="List"/>
    <w:basedOn w:val="a4"/>
  </w:style>
  <w:style w:type="paragraph" w:styleId="a8">
    <w:name w:val="header"/>
    <w:basedOn w:val="a"/>
    <w:link w:val="a9"/>
    <w:uiPriority w:val="99"/>
    <w:pPr>
      <w:suppressLineNumbers/>
      <w:tabs>
        <w:tab w:val="center" w:pos="4677"/>
        <w:tab w:val="right" w:pos="9355"/>
      </w:tabs>
    </w:pPr>
  </w:style>
  <w:style w:type="paragraph" w:styleId="aa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  <w:sz w:val="24"/>
    </w:rPr>
  </w:style>
  <w:style w:type="paragraph" w:customStyle="1" w:styleId="ab">
    <w:name w:val="Содержимое врезки"/>
    <w:basedOn w:val="a4"/>
  </w:style>
  <w:style w:type="paragraph" w:customStyle="1" w:styleId="10">
    <w:name w:val="Указатель1"/>
    <w:basedOn w:val="a"/>
    <w:pPr>
      <w:suppressLineNumbers/>
    </w:pPr>
  </w:style>
  <w:style w:type="paragraph" w:styleId="ac">
    <w:name w:val="Balloon Text"/>
    <w:basedOn w:val="a"/>
    <w:link w:val="ad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Pr>
      <w:rFonts w:ascii="Tahoma" w:eastAsia="Lucida Sans Unicode" w:hAnsi="Tahoma" w:cs="Tahoma"/>
      <w:sz w:val="16"/>
      <w:szCs w:val="16"/>
      <w:lang w:bidi="ru-RU"/>
    </w:rPr>
  </w:style>
  <w:style w:type="table" w:styleId="ae">
    <w:name w:val="Table Grid"/>
    <w:basedOn w:val="a1"/>
    <w:pPr>
      <w:widowControl w:val="0"/>
      <w:ind w:firstLine="6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Pr>
      <w:color w:val="808080"/>
    </w:rPr>
  </w:style>
  <w:style w:type="paragraph" w:styleId="af0">
    <w:name w:val="Body Text Indent"/>
    <w:basedOn w:val="a"/>
    <w:link w:val="af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Pr>
      <w:rFonts w:eastAsia="Lucida Sans Unicode" w:cs="Tahoma"/>
      <w:sz w:val="28"/>
      <w:szCs w:val="24"/>
      <w:lang w:bidi="ru-RU"/>
    </w:rPr>
  </w:style>
  <w:style w:type="character" w:styleId="af2">
    <w:name w:val="Emphasis"/>
    <w:uiPriority w:val="20"/>
    <w:qFormat/>
    <w:rsid w:val="00CE52CC"/>
    <w:rPr>
      <w:i/>
      <w:iCs/>
    </w:rPr>
  </w:style>
  <w:style w:type="character" w:customStyle="1" w:styleId="a9">
    <w:name w:val="Верхний колонтитул Знак"/>
    <w:basedOn w:val="a0"/>
    <w:link w:val="a8"/>
    <w:uiPriority w:val="99"/>
    <w:rsid w:val="00CE52CC"/>
    <w:rPr>
      <w:rFonts w:eastAsia="Lucida Sans Unicode" w:cs="Tahoma"/>
      <w:sz w:val="28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A85A6A-7C54-4A91-8731-993E5F3F4840}"/>
      </w:docPartPr>
      <w:docPartBody>
        <w:p w:rsidR="00E00F87" w:rsidRDefault="005A2E9F"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ECD234-1B52-4313-975F-3B0A268C7B56}"/>
      </w:docPartPr>
      <w:docPartBody>
        <w:p w:rsidR="00E00F87" w:rsidRDefault="005A2E9F"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0000000000000000000"/>
    <w:charset w:val="86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0F87"/>
    <w:rsid w:val="005A2E9F"/>
    <w:rsid w:val="00912B48"/>
    <w:rsid w:val="00DC2602"/>
    <w:rsid w:val="00E00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</vt:lpstr>
    </vt:vector>
  </TitlesOfParts>
  <Company>ГСЗН Самарской области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creator>saveliev_an</dc:creator>
  <cp:lastModifiedBy>Trofimova</cp:lastModifiedBy>
  <cp:revision>13</cp:revision>
  <cp:lastPrinted>2024-01-23T11:24:00Z</cp:lastPrinted>
  <dcterms:created xsi:type="dcterms:W3CDTF">2024-01-18T11:31:00Z</dcterms:created>
  <dcterms:modified xsi:type="dcterms:W3CDTF">2024-04-16T10:24:00Z</dcterms:modified>
</cp:coreProperties>
</file>