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AE9" w:rsidRPr="00307AE9" w:rsidRDefault="00307AE9" w:rsidP="00307AE9">
      <w:pPr>
        <w:rPr>
          <w:sz w:val="28"/>
          <w:szCs w:val="28"/>
        </w:rPr>
      </w:pPr>
      <w:r w:rsidRPr="00307AE9">
        <w:rPr>
          <w:sz w:val="28"/>
          <w:szCs w:val="28"/>
        </w:rPr>
        <w:drawing>
          <wp:inline distT="0" distB="0" distL="0" distR="0">
            <wp:extent cx="154305" cy="154305"/>
            <wp:effectExtent l="0" t="0" r="0" b="0"/>
            <wp:docPr id="4" name="Рисунок 4" descr="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AE9">
        <w:rPr>
          <w:sz w:val="28"/>
          <w:szCs w:val="28"/>
        </w:rPr>
        <w:t>В старейшем селе Алексеевского района работает новый ФАП</w:t>
      </w:r>
      <w:proofErr w:type="gramStart"/>
      <w:r w:rsidRPr="00307AE9">
        <w:rPr>
          <w:sz w:val="28"/>
          <w:szCs w:val="28"/>
        </w:rPr>
        <w:br/>
      </w:r>
      <w:r w:rsidRPr="00307AE9">
        <w:rPr>
          <w:sz w:val="28"/>
          <w:szCs w:val="28"/>
        </w:rPr>
        <w:drawing>
          <wp:inline distT="0" distB="0" distL="0" distR="0">
            <wp:extent cx="154305" cy="154305"/>
            <wp:effectExtent l="0" t="0" r="0" b="0"/>
            <wp:docPr id="3" name="Рисунок 3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AE9">
        <w:rPr>
          <w:sz w:val="28"/>
          <w:szCs w:val="28"/>
        </w:rPr>
        <w:t>О</w:t>
      </w:r>
      <w:proofErr w:type="gramEnd"/>
      <w:r w:rsidRPr="00307AE9">
        <w:rPr>
          <w:sz w:val="28"/>
          <w:szCs w:val="28"/>
        </w:rPr>
        <w:t>коло 300 жителей села Самовольно-Ивановка получают медицинскую помощь в новом фельдшерско-акушерском пункте. Здание возведено благодаря национальному проекту «Здравоохранение».</w:t>
      </w:r>
      <w:r w:rsidRPr="00307AE9">
        <w:rPr>
          <w:sz w:val="28"/>
          <w:szCs w:val="28"/>
        </w:rPr>
        <w:br/>
        <w:t>Прием пациентов ведет фельдшер Александр Круглов.</w:t>
      </w:r>
      <w:r w:rsidRPr="00307AE9">
        <w:rPr>
          <w:sz w:val="28"/>
          <w:szCs w:val="28"/>
        </w:rPr>
        <w:br/>
        <w:t xml:space="preserve">«В новом здании светлые и уютные кабинеты. ФАП </w:t>
      </w:r>
      <w:proofErr w:type="gramStart"/>
      <w:r w:rsidRPr="00307AE9">
        <w:rPr>
          <w:sz w:val="28"/>
          <w:szCs w:val="28"/>
        </w:rPr>
        <w:t>оснащен</w:t>
      </w:r>
      <w:proofErr w:type="gramEnd"/>
      <w:r w:rsidRPr="00307AE9">
        <w:rPr>
          <w:sz w:val="28"/>
          <w:szCs w:val="28"/>
        </w:rPr>
        <w:t xml:space="preserve"> всем необходимым — как для проведения диспансеризации, так и для оказания помощи по неотложным и экстренным показаниям. Поставлены электрокардиограф, дефибриллятор, специализированные укладки, — отметил фельдшер. — Мои пациенты очень активны. Ответственно относятся к профилактике, выполняют все рекомендации. Большинство жителей — люди старшего возраста, поэтому качество и доступность амбулаторной помощи очень важны».</w:t>
      </w:r>
      <w:r w:rsidRPr="00307AE9">
        <w:rPr>
          <w:sz w:val="28"/>
          <w:szCs w:val="28"/>
        </w:rPr>
        <w:br/>
      </w:r>
      <w:r w:rsidRPr="00307AE9">
        <w:rPr>
          <w:sz w:val="28"/>
          <w:szCs w:val="28"/>
        </w:rPr>
        <w:drawing>
          <wp:inline distT="0" distB="0" distL="0" distR="0">
            <wp:extent cx="154305" cy="154305"/>
            <wp:effectExtent l="0" t="0" r="0" b="0"/>
            <wp:docPr id="2" name="Рисунок 2" descr="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AE9">
        <w:rPr>
          <w:sz w:val="28"/>
          <w:szCs w:val="28"/>
        </w:rPr>
        <w:t xml:space="preserve">За последние годы </w:t>
      </w:r>
      <w:proofErr w:type="gramStart"/>
      <w:r w:rsidRPr="00307AE9">
        <w:rPr>
          <w:sz w:val="28"/>
          <w:szCs w:val="28"/>
        </w:rPr>
        <w:t>в</w:t>
      </w:r>
      <w:proofErr w:type="gramEnd"/>
      <w:r w:rsidRPr="00307AE9">
        <w:rPr>
          <w:sz w:val="28"/>
          <w:szCs w:val="28"/>
        </w:rPr>
        <w:t xml:space="preserve"> </w:t>
      </w:r>
      <w:proofErr w:type="gramStart"/>
      <w:r w:rsidRPr="00307AE9">
        <w:rPr>
          <w:sz w:val="28"/>
          <w:szCs w:val="28"/>
        </w:rPr>
        <w:t>Алексеевском</w:t>
      </w:r>
      <w:proofErr w:type="gramEnd"/>
      <w:r w:rsidRPr="00307AE9">
        <w:rPr>
          <w:sz w:val="28"/>
          <w:szCs w:val="28"/>
        </w:rPr>
        <w:t xml:space="preserve"> и Нефтегорском районах возведены 9 модульных фельдшерско-акушерских пунктов.</w:t>
      </w:r>
      <w:r w:rsidRPr="00307AE9">
        <w:rPr>
          <w:sz w:val="28"/>
          <w:szCs w:val="28"/>
        </w:rPr>
        <w:br/>
        <w:t>Модернизация первичного звена здравоохранения — одно из направлений национального проекта «Здравоохранение», который реализуется по решению президента России Владимира Путина. В Самарской области при поддержке Губернатора Дмитрия Азарова ведется активная работа по укреплению системы здравоохранения</w:t>
      </w:r>
      <w:proofErr w:type="gramStart"/>
      <w:r w:rsidRPr="00307AE9">
        <w:rPr>
          <w:sz w:val="28"/>
          <w:szCs w:val="28"/>
        </w:rPr>
        <w:t>.</w:t>
      </w:r>
      <w:proofErr w:type="gramEnd"/>
      <w:r w:rsidRPr="00307AE9">
        <w:rPr>
          <w:sz w:val="28"/>
          <w:szCs w:val="28"/>
        </w:rPr>
        <w:br/>
      </w:r>
      <w:r w:rsidRPr="00307AE9">
        <w:rPr>
          <w:sz w:val="28"/>
          <w:szCs w:val="28"/>
        </w:rPr>
        <w:br/>
      </w:r>
      <w:hyperlink r:id="rId7" w:history="1">
        <w:r w:rsidRPr="00307AE9">
          <w:rPr>
            <w:rStyle w:val="a3"/>
            <w:sz w:val="28"/>
            <w:szCs w:val="28"/>
          </w:rPr>
          <w:t>#</w:t>
        </w:r>
        <w:proofErr w:type="gramStart"/>
        <w:r w:rsidRPr="00307AE9">
          <w:rPr>
            <w:rStyle w:val="a3"/>
            <w:sz w:val="28"/>
            <w:szCs w:val="28"/>
          </w:rPr>
          <w:t>п</w:t>
        </w:r>
        <w:proofErr w:type="gramEnd"/>
        <w:r w:rsidRPr="00307AE9">
          <w:rPr>
            <w:rStyle w:val="a3"/>
            <w:sz w:val="28"/>
            <w:szCs w:val="28"/>
          </w:rPr>
          <w:t>ервичноезвено_63</w:t>
        </w:r>
      </w:hyperlink>
      <w:r w:rsidRPr="00307AE9">
        <w:rPr>
          <w:sz w:val="28"/>
          <w:szCs w:val="28"/>
        </w:rPr>
        <w:br/>
      </w:r>
      <w:hyperlink r:id="rId8" w:history="1">
        <w:r w:rsidRPr="00307AE9">
          <w:rPr>
            <w:rStyle w:val="a3"/>
            <w:sz w:val="28"/>
            <w:szCs w:val="28"/>
          </w:rPr>
          <w:t>#</w:t>
        </w:r>
        <w:proofErr w:type="spellStart"/>
        <w:r w:rsidRPr="00307AE9">
          <w:rPr>
            <w:rStyle w:val="a3"/>
            <w:sz w:val="28"/>
            <w:szCs w:val="28"/>
          </w:rPr>
          <w:t>НацПроектЗдравоохранение</w:t>
        </w:r>
        <w:proofErr w:type="spellEnd"/>
      </w:hyperlink>
      <w:r w:rsidRPr="00307AE9">
        <w:rPr>
          <w:sz w:val="28"/>
          <w:szCs w:val="28"/>
        </w:rPr>
        <w:br/>
      </w:r>
      <w:hyperlink r:id="rId9" w:history="1">
        <w:r w:rsidRPr="00307AE9">
          <w:rPr>
            <w:rStyle w:val="a3"/>
            <w:sz w:val="28"/>
            <w:szCs w:val="28"/>
          </w:rPr>
          <w:t>#</w:t>
        </w:r>
        <w:proofErr w:type="spellStart"/>
        <w:r w:rsidRPr="00307AE9">
          <w:rPr>
            <w:rStyle w:val="a3"/>
            <w:sz w:val="28"/>
            <w:szCs w:val="28"/>
          </w:rPr>
          <w:t>СамарскаяОбласть</w:t>
        </w:r>
        <w:proofErr w:type="spellEnd"/>
      </w:hyperlink>
    </w:p>
    <w:p w:rsidR="004F241F" w:rsidRPr="004F241F" w:rsidRDefault="00307AE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452DB6" wp14:editId="17DB4543">
            <wp:extent cx="4156363" cy="3407533"/>
            <wp:effectExtent l="0" t="0" r="0" b="2540"/>
            <wp:docPr id="5" name="Рисунок 5" descr="https://sun9-73.userapi.com/impg/yXaONo3oM3eIwvJypz_YCjguF8nH3yGmWa-O7A/P_KOITrCJt0.jpg?size=858x703&amp;quality=96&amp;sign=14e7fbc716f28a16276b37c4660bf0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3.userapi.com/impg/yXaONo3oM3eIwvJypz_YCjguF8nH3yGmWa-O7A/P_KOITrCJt0.jpg?size=858x703&amp;quality=96&amp;sign=14e7fbc716f28a16276b37c4660bf09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62" cy="34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41F" w:rsidRPr="004F241F" w:rsidSect="00307AE9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63B"/>
    <w:rsid w:val="0003563B"/>
    <w:rsid w:val="00307AE9"/>
    <w:rsid w:val="004F241F"/>
    <w:rsid w:val="005F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24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7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24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7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2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9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D%D0%B0%D1%86%D0%9F%D1%80%D0%BE%D0%B5%D0%BA%D1%82%D0%97%D0%B4%D1%80%D0%B0%D0%B2%D0%BE%D0%BE%D1%85%D1%80%D0%B0%D0%BD%D0%B5%D0%BD%D0%B8%D0%B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BF%D0%B5%D1%80%D0%B2%D0%B8%D1%87%D0%BD%D0%BE%D0%B5%D0%B7%D0%B2%D0%B5%D0%BD%D0%BE_63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A1%D0%B0%D0%BC%D0%B0%D1%80%D1%81%D0%BA%D0%B0%D1%8F%D0%9E%D0%B1%D0%BB%D0%B0%D1%81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</dc:creator>
  <cp:lastModifiedBy>Trofimova</cp:lastModifiedBy>
  <cp:revision>2</cp:revision>
  <dcterms:created xsi:type="dcterms:W3CDTF">2024-06-07T06:36:00Z</dcterms:created>
  <dcterms:modified xsi:type="dcterms:W3CDTF">2024-06-07T06:36:00Z</dcterms:modified>
</cp:coreProperties>
</file>