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89" w:rsidRDefault="00427489" w:rsidP="00427489">
      <w:pPr>
        <w:jc w:val="center"/>
        <w:rPr>
          <w:rFonts w:ascii="Times New Roman" w:hAnsi="Times New Roman" w:cs="Times New Roman"/>
          <w:b/>
          <w:bCs/>
          <w:color w:val="3B4256"/>
          <w:sz w:val="28"/>
          <w:szCs w:val="28"/>
          <w:shd w:val="clear" w:color="auto" w:fill="FFFFFF"/>
        </w:rPr>
      </w:pPr>
      <w:r w:rsidRPr="00427489">
        <w:rPr>
          <w:rFonts w:ascii="Times New Roman" w:hAnsi="Times New Roman" w:cs="Times New Roman"/>
          <w:b/>
          <w:bCs/>
          <w:color w:val="3B4256"/>
          <w:sz w:val="28"/>
          <w:szCs w:val="28"/>
          <w:shd w:val="clear" w:color="auto" w:fill="FFFFFF"/>
        </w:rPr>
        <w:t>Благодаря участию самарской компании в национальном проекте «Производительность труда» появятся новые рабочие места</w:t>
      </w:r>
    </w:p>
    <w:p w:rsidR="00427489" w:rsidRPr="00427489" w:rsidRDefault="00427489" w:rsidP="00427489">
      <w:pPr>
        <w:jc w:val="center"/>
        <w:rPr>
          <w:rFonts w:ascii="Times New Roman" w:hAnsi="Times New Roman" w:cs="Times New Roman"/>
          <w:b/>
          <w:bCs/>
          <w:color w:val="3B4256"/>
          <w:sz w:val="28"/>
          <w:szCs w:val="28"/>
          <w:shd w:val="clear" w:color="auto" w:fill="FFFFFF"/>
        </w:rPr>
      </w:pPr>
    </w:p>
    <w:p w:rsidR="00427489" w:rsidRDefault="00427489" w:rsidP="004274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рамках национального проекта «Производительность труда» ООО «</w:t>
      </w:r>
      <w:proofErr w:type="spellStart"/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Элкон</w:t>
      </w:r>
      <w:proofErr w:type="spellEnd"/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» успешно внедряет на своем производстве инструменты бережливого производства.</w:t>
      </w:r>
    </w:p>
    <w:p w:rsidR="00427489" w:rsidRPr="00427489" w:rsidRDefault="00427489" w:rsidP="004274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Компания «</w:t>
      </w:r>
      <w:proofErr w:type="spellStart"/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Элкон</w:t>
      </w:r>
      <w:proofErr w:type="spellEnd"/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» двадцать лет производит бетонные заводы, является лидером продаж в России. Это первый в нашей стране поставщик, предложивший рынку мобильный бетонный завод. Такие заводы являются прекрасным решением для массового производства бетона на временных строительных площадках. Только в Самарской области предприятие поставило 29 заводов. В настоящий момент в 388 городах работают 1240 заводов, выпущенных ООО «</w:t>
      </w:r>
      <w:proofErr w:type="spellStart"/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Элкон</w:t>
      </w:r>
      <w:proofErr w:type="spellEnd"/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».</w:t>
      </w:r>
    </w:p>
    <w:p w:rsidR="00427489" w:rsidRPr="00427489" w:rsidRDefault="00427489" w:rsidP="004274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Но даже у такого успешного предприятия имеется потенциал для развития. И его руководство видит наличие этих возможностей. Поэтому уже три месяца н</w:t>
      </w:r>
      <w:proofErr w:type="gramStart"/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а ООО</w:t>
      </w:r>
      <w:proofErr w:type="gramEnd"/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«</w:t>
      </w:r>
      <w:proofErr w:type="spellStart"/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Элкон</w:t>
      </w:r>
      <w:proofErr w:type="spellEnd"/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» работают эксперты Регионального центра компетенций в сфере производительности труда Самарской области (РЦК). За этот период проведено обучение сотрудников инструментам бережливого производства. Также осуществлена диагностика предприятия, выявлен ряд проблем производства и составлена карта целевого состояния, а также план по его достижению.</w:t>
      </w:r>
    </w:p>
    <w:p w:rsidR="00427489" w:rsidRPr="00427489" w:rsidRDefault="00427489" w:rsidP="004274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Эталонным участком пилотного проекта стал участок сварки. Здесь производят силосы (емкости для хранения сухих бетонных смесей) и парогенераторы. Основной целью в ходе реализации пилотного проекта является повышение на данном участке выработки. В настоящее время на предприятии в среднем производится 13 силосов в месяц. Планируется увеличить данный показатель до 25 штук.</w:t>
      </w:r>
    </w:p>
    <w:p w:rsidR="00427489" w:rsidRPr="00427489" w:rsidRDefault="00427489" w:rsidP="004274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Управленческая команда Правительства Самарской области и глава региона </w:t>
      </w:r>
      <w:r w:rsidRPr="00427489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Дмитрий Азаров</w:t>
      </w:r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уделяют большое внимание реализации национального проекта «Производительность труда». В условиях </w:t>
      </w:r>
      <w:proofErr w:type="spellStart"/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санкционной</w:t>
      </w:r>
      <w:proofErr w:type="spellEnd"/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агрессии в отношении России задача </w:t>
      </w:r>
      <w:proofErr w:type="spellStart"/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импортозамещения</w:t>
      </w:r>
      <w:proofErr w:type="spellEnd"/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тесно связана с повышением производительности труда.</w:t>
      </w:r>
    </w:p>
    <w:p w:rsidR="00427489" w:rsidRPr="00427489" w:rsidRDefault="00427489" w:rsidP="004274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«</w:t>
      </w:r>
      <w:r w:rsidRPr="00427489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В условиях </w:t>
      </w:r>
      <w:proofErr w:type="spellStart"/>
      <w:r w:rsidRPr="00427489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импортозамещения</w:t>
      </w:r>
      <w:proofErr w:type="spellEnd"/>
      <w:r w:rsidRPr="00427489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 xml:space="preserve"> продукция, выпускаемая на нашем предприятии, способствует экономическому росту, а также эффективности и дальнейшему развитию строительной отрасли. Заметим, что каждый бетонный завод, изготовленный на «</w:t>
      </w:r>
      <w:proofErr w:type="spellStart"/>
      <w:r w:rsidRPr="00427489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Элкон</w:t>
      </w:r>
      <w:proofErr w:type="spellEnd"/>
      <w:r w:rsidRPr="00427489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», гарантирует в Самарском регионе и по России в целом появление новых рабочих мест. Поэтому участие в национальном проекте «Производительность труда» для всех нас очень важно</w:t>
      </w:r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», – прокомментировал руководитель производства </w:t>
      </w:r>
      <w:r w:rsidRPr="00427489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Андрей Максимов</w:t>
      </w:r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</w:t>
      </w:r>
    </w:p>
    <w:p w:rsidR="00427489" w:rsidRPr="00427489" w:rsidRDefault="00427489" w:rsidP="004274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Увеличение производительности на предприятии рассчитывают достичь за счет стандартизации работы, диаграммы «Спагетти» и других инструментов бережливого производства.</w:t>
      </w:r>
    </w:p>
    <w:p w:rsidR="00427489" w:rsidRPr="00427489" w:rsidRDefault="00427489" w:rsidP="004274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27489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«</w:t>
      </w:r>
      <w:r w:rsidRPr="00427489">
        <w:rPr>
          <w:rFonts w:ascii="Times New Roman" w:eastAsia="Times New Roman" w:hAnsi="Times New Roman" w:cs="Times New Roman"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Впереди предстоит большой фронт работ. Планируется осуществить перепланировку цеха. Затем цех переместят в новое здание. Все для того, чтобы максимально увеличить показатели выработки на предприятии»,</w:t>
      </w:r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– рассказал о ходе реализации пилотного проекта руководитель проектов РЦК </w:t>
      </w:r>
      <w:r w:rsidRPr="00427489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Илья </w:t>
      </w:r>
      <w:proofErr w:type="spellStart"/>
      <w:r w:rsidRPr="00427489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Арискин</w:t>
      </w:r>
      <w:proofErr w:type="spellEnd"/>
      <w:r w:rsidRPr="00427489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.</w:t>
      </w:r>
    </w:p>
    <w:p w:rsidR="00427489" w:rsidRPr="00427489" w:rsidRDefault="00427489" w:rsidP="004274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27489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информации регионального министерства промышленности и торговли, сейчас в Самарской области в национальном проекте «Производительность труда» участвуют уже 142 предприятия, а количество обученных инструментам бережливого производства сотрудников предприятий составило около 2000 человек.</w:t>
      </w:r>
    </w:p>
    <w:p w:rsidR="00427489" w:rsidRDefault="00427489"/>
    <w:p w:rsidR="00427489" w:rsidRDefault="00427489">
      <w:bookmarkStart w:id="0" w:name="_GoBack"/>
      <w:r>
        <w:rPr>
          <w:noProof/>
          <w:lang w:eastAsia="ru-RU"/>
        </w:rPr>
        <w:drawing>
          <wp:inline distT="0" distB="0" distL="0" distR="0" wp14:anchorId="1607DBE5" wp14:editId="2BC545A0">
            <wp:extent cx="5716905" cy="5716905"/>
            <wp:effectExtent l="0" t="0" r="0" b="0"/>
            <wp:docPr id="1" name="Рисунок 1" descr="https://minprom.samregion.ru/wp-content/uploads/sites/9/2023/01/photo_5368633915578893686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prom.samregion.ru/wp-content/uploads/sites/9/2023/01/photo_5368633915578893686_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E0"/>
    <w:rsid w:val="00035AD0"/>
    <w:rsid w:val="002B1CE0"/>
    <w:rsid w:val="00427489"/>
    <w:rsid w:val="00E37C2F"/>
    <w:rsid w:val="00E41B15"/>
    <w:rsid w:val="00E9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15"/>
  </w:style>
  <w:style w:type="paragraph" w:styleId="1">
    <w:name w:val="heading 1"/>
    <w:basedOn w:val="a"/>
    <w:link w:val="10"/>
    <w:uiPriority w:val="9"/>
    <w:qFormat/>
    <w:rsid w:val="00E41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1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41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41B15"/>
    <w:pPr>
      <w:ind w:left="720"/>
      <w:contextualSpacing/>
    </w:pPr>
  </w:style>
  <w:style w:type="character" w:styleId="a4">
    <w:name w:val="Strong"/>
    <w:basedOn w:val="a0"/>
    <w:uiPriority w:val="22"/>
    <w:qFormat/>
    <w:rsid w:val="00427489"/>
    <w:rPr>
      <w:b/>
      <w:bCs/>
    </w:rPr>
  </w:style>
  <w:style w:type="paragraph" w:styleId="a5">
    <w:name w:val="Normal (Web)"/>
    <w:basedOn w:val="a"/>
    <w:uiPriority w:val="99"/>
    <w:semiHidden/>
    <w:unhideWhenUsed/>
    <w:rsid w:val="0042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274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15"/>
  </w:style>
  <w:style w:type="paragraph" w:styleId="1">
    <w:name w:val="heading 1"/>
    <w:basedOn w:val="a"/>
    <w:link w:val="10"/>
    <w:uiPriority w:val="9"/>
    <w:qFormat/>
    <w:rsid w:val="00E41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1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41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41B15"/>
    <w:pPr>
      <w:ind w:left="720"/>
      <w:contextualSpacing/>
    </w:pPr>
  </w:style>
  <w:style w:type="character" w:styleId="a4">
    <w:name w:val="Strong"/>
    <w:basedOn w:val="a0"/>
    <w:uiPriority w:val="22"/>
    <w:qFormat/>
    <w:rsid w:val="00427489"/>
    <w:rPr>
      <w:b/>
      <w:bCs/>
    </w:rPr>
  </w:style>
  <w:style w:type="paragraph" w:styleId="a5">
    <w:name w:val="Normal (Web)"/>
    <w:basedOn w:val="a"/>
    <w:uiPriority w:val="99"/>
    <w:semiHidden/>
    <w:unhideWhenUsed/>
    <w:rsid w:val="0042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274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2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9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Оганян </dc:creator>
  <cp:keywords/>
  <dc:description/>
  <cp:lastModifiedBy>Оганян </cp:lastModifiedBy>
  <cp:revision>2</cp:revision>
  <dcterms:created xsi:type="dcterms:W3CDTF">2023-01-26T10:27:00Z</dcterms:created>
  <dcterms:modified xsi:type="dcterms:W3CDTF">2023-01-26T10:28:00Z</dcterms:modified>
</cp:coreProperties>
</file>