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E1" w:rsidRPr="005120E1" w:rsidRDefault="005120E1" w:rsidP="005120E1">
      <w:pPr>
        <w:jc w:val="center"/>
        <w:rPr>
          <w:b/>
        </w:rPr>
      </w:pPr>
      <w:r>
        <w:rPr>
          <w:b/>
        </w:rPr>
        <w:t>Жители Самарской области</w:t>
      </w:r>
      <w:r w:rsidRPr="005120E1">
        <w:rPr>
          <w:b/>
        </w:rPr>
        <w:t xml:space="preserve"> смогут выбрать объекты для благоустройства через новую онлайн-платформу</w:t>
      </w:r>
    </w:p>
    <w:p w:rsidR="005120E1" w:rsidRDefault="005120E1" w:rsidP="005120E1">
      <w:r>
        <w:t xml:space="preserve">В России создают </w:t>
      </w:r>
      <w:hyperlink r:id="rId6" w:history="1">
        <w:r w:rsidRPr="00ED6735">
          <w:rPr>
            <w:rStyle w:val="a4"/>
          </w:rPr>
          <w:t>платформу</w:t>
        </w:r>
      </w:hyperlink>
      <w:r>
        <w:t xml:space="preserve"> по голосованию за объекты благоустройства. </w:t>
      </w:r>
      <w:r w:rsidRPr="00521429">
        <w:rPr>
          <w:b/>
        </w:rPr>
        <w:t>Новый проект по формированию комфортной городской среды</w:t>
      </w:r>
      <w:r>
        <w:t xml:space="preserve"> запускают министерство строительства России и АНО «Диалог Регионы». Цель портала для голосования — максимально упросить участие граждан в жизни города, а также сделать так, чтобы общественные пространства отвечали потребностям всех групп населения. </w:t>
      </w:r>
    </w:p>
    <w:p w:rsidR="003276AA" w:rsidRDefault="005120E1" w:rsidP="005120E1">
      <w:r>
        <w:t>На платформе соберут список территорий, благоустройство которых планируется в каждом регионе страны. Выбрать объект можно будет в течение месяца — с 26 апреля по 30 мая. Основываясь на результатах голосования специалисты сформируют адреса общественных пространств на 2022 год.</w:t>
      </w:r>
    </w:p>
    <w:p w:rsidR="003276AA" w:rsidRDefault="003276AA" w:rsidP="005120E1">
      <w:bookmarkStart w:id="0" w:name="_GoBack"/>
      <w:bookmarkEnd w:id="0"/>
    </w:p>
    <w:p w:rsidR="005120E1" w:rsidRPr="005120E1" w:rsidRDefault="005120E1" w:rsidP="005120E1">
      <w:pPr>
        <w:rPr>
          <w:b/>
        </w:rPr>
      </w:pPr>
      <w:r w:rsidRPr="005120E1">
        <w:rPr>
          <w:b/>
        </w:rPr>
        <w:t>Что нужно знать о платформе для голосования:</w:t>
      </w:r>
    </w:p>
    <w:p w:rsidR="005120E1" w:rsidRDefault="005120E1" w:rsidP="005120E1"/>
    <w:p w:rsidR="005120E1" w:rsidRDefault="005120E1" w:rsidP="005120E1">
      <w:pPr>
        <w:pStyle w:val="a3"/>
        <w:numPr>
          <w:ilvl w:val="0"/>
          <w:numId w:val="1"/>
        </w:numPr>
      </w:pPr>
      <w:r>
        <w:t>Платформа единая для всей страны. Для того, чтобы проголосовать, требуется зайти на сайт и выбрать свой регион. Далее можно отдать свой голос в пользу одного из предложенных вариантов.</w:t>
      </w:r>
    </w:p>
    <w:p w:rsidR="005120E1" w:rsidRDefault="005120E1" w:rsidP="005120E1">
      <w:pPr>
        <w:pStyle w:val="a3"/>
        <w:numPr>
          <w:ilvl w:val="0"/>
          <w:numId w:val="1"/>
        </w:numPr>
      </w:pPr>
      <w:r>
        <w:t xml:space="preserve">Зарегистрироваться для голосования можно будет с помощью портала </w:t>
      </w:r>
      <w:proofErr w:type="spellStart"/>
      <w:r>
        <w:t>Госуслуг</w:t>
      </w:r>
      <w:proofErr w:type="spellEnd"/>
      <w:r>
        <w:t xml:space="preserve">, через </w:t>
      </w:r>
      <w:proofErr w:type="spellStart"/>
      <w:r>
        <w:t>соцсети</w:t>
      </w:r>
      <w:proofErr w:type="spellEnd"/>
      <w:r>
        <w:t xml:space="preserve"> либо по номеру телефона. Сделать свой выбор смогут все жители России в возрасте о</w:t>
      </w:r>
      <w:r w:rsidR="00211608">
        <w:t>т</w:t>
      </w:r>
      <w:r>
        <w:t xml:space="preserve"> 14 лет.</w:t>
      </w:r>
    </w:p>
    <w:p w:rsidR="005120E1" w:rsidRDefault="005120E1" w:rsidP="005120E1">
      <w:pPr>
        <w:pStyle w:val="a3"/>
        <w:numPr>
          <w:ilvl w:val="0"/>
          <w:numId w:val="1"/>
        </w:numPr>
      </w:pPr>
      <w:proofErr w:type="spellStart"/>
      <w:r>
        <w:t>Cроки</w:t>
      </w:r>
      <w:proofErr w:type="spellEnd"/>
      <w:r>
        <w:t xml:space="preserve"> голосования единые – с 26 апреля по 30 мая.</w:t>
      </w:r>
    </w:p>
    <w:p w:rsidR="005120E1" w:rsidRDefault="005120E1" w:rsidP="005120E1">
      <w:pPr>
        <w:pStyle w:val="a3"/>
        <w:numPr>
          <w:ilvl w:val="0"/>
          <w:numId w:val="1"/>
        </w:numPr>
      </w:pPr>
      <w:r>
        <w:t>Платформа – доступна для всех, гарантирует прозрачный выбор территорий, а также обмен данных с существующими региональными платформами.</w:t>
      </w:r>
    </w:p>
    <w:p w:rsidR="005120E1" w:rsidRDefault="005120E1" w:rsidP="005120E1"/>
    <w:p w:rsidR="005120E1" w:rsidRPr="00521429" w:rsidRDefault="005120E1" w:rsidP="005120E1">
      <w:pPr>
        <w:rPr>
          <w:b/>
        </w:rPr>
      </w:pPr>
      <w:r w:rsidRPr="00521429">
        <w:rPr>
          <w:b/>
        </w:rPr>
        <w:t>В настоящий момент идёт наполнение платформы списком объектов благоустройства в муниципалитетах. Голосование стартует 26 апреля.</w:t>
      </w:r>
    </w:p>
    <w:p w:rsidR="00A21AD6" w:rsidRDefault="005120E1" w:rsidP="005120E1">
      <w:r>
        <w:t xml:space="preserve">Напомним, что организация «Диалог Регионы» уже запустила в регионах страны Центры управления и систему мониторинга сообщений в </w:t>
      </w:r>
      <w:proofErr w:type="spellStart"/>
      <w:r>
        <w:t>соцсетях</w:t>
      </w:r>
      <w:proofErr w:type="spellEnd"/>
      <w:r>
        <w:t xml:space="preserve"> «Инцидент Менеджмент».</w:t>
      </w:r>
    </w:p>
    <w:sectPr w:rsidR="00A2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11700"/>
    <w:multiLevelType w:val="hybridMultilevel"/>
    <w:tmpl w:val="FC2A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E1"/>
    <w:rsid w:val="00211608"/>
    <w:rsid w:val="003276AA"/>
    <w:rsid w:val="005120E1"/>
    <w:rsid w:val="00521429"/>
    <w:rsid w:val="00950FBB"/>
    <w:rsid w:val="00A21AD6"/>
    <w:rsid w:val="00ED6735"/>
    <w:rsid w:val="00F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13F25-FFCF-41F1-84FA-682F77D5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67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6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stroyrf.gov.ru/upload/iblock/193/prezentatsiya_platforma-_2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0292-3FE0-4C80-9346-04DA997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Ананьина Наталья Николаевна</cp:lastModifiedBy>
  <cp:revision>9</cp:revision>
  <dcterms:created xsi:type="dcterms:W3CDTF">2021-02-20T11:48:00Z</dcterms:created>
  <dcterms:modified xsi:type="dcterms:W3CDTF">2021-02-20T12:26:00Z</dcterms:modified>
</cp:coreProperties>
</file>