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C" w:rsidRPr="00951DDC" w:rsidRDefault="001D1F35" w:rsidP="00951DDC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ИНФОРМАЦИЯ</w:t>
      </w:r>
    </w:p>
    <w:p w:rsidR="00951DDC" w:rsidRDefault="00951DDC" w:rsidP="00951DD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1DDC">
        <w:rPr>
          <w:rFonts w:ascii="Times New Roman" w:eastAsia="Times New Roman" w:hAnsi="Times New Roman" w:cs="Times New Roman"/>
          <w:sz w:val="28"/>
          <w:lang w:eastAsia="ru-RU"/>
        </w:rPr>
        <w:t xml:space="preserve">  по реализации национального  проекта «</w:t>
      </w:r>
      <w:r w:rsidR="001D1F35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Pr="00951DDC">
        <w:rPr>
          <w:rFonts w:ascii="Times New Roman" w:eastAsia="Times New Roman" w:hAnsi="Times New Roman" w:cs="Times New Roman"/>
          <w:sz w:val="28"/>
          <w:lang w:eastAsia="ru-RU"/>
        </w:rPr>
        <w:t xml:space="preserve">» в муниципальном районе </w:t>
      </w:r>
      <w:proofErr w:type="gramStart"/>
      <w:r w:rsidRPr="00951DDC">
        <w:rPr>
          <w:rFonts w:ascii="Times New Roman" w:eastAsia="Times New Roman" w:hAnsi="Times New Roman" w:cs="Times New Roman"/>
          <w:sz w:val="28"/>
          <w:lang w:eastAsia="ru-RU"/>
        </w:rPr>
        <w:t>Алексеевский</w:t>
      </w:r>
      <w:proofErr w:type="gramEnd"/>
      <w:r w:rsidRPr="00951DDC">
        <w:rPr>
          <w:rFonts w:ascii="Times New Roman" w:eastAsia="Times New Roman" w:hAnsi="Times New Roman" w:cs="Times New Roman"/>
          <w:sz w:val="28"/>
          <w:lang w:eastAsia="ru-RU"/>
        </w:rPr>
        <w:t xml:space="preserve"> Самарской области  в 2019 году</w:t>
      </w:r>
    </w:p>
    <w:p w:rsidR="00B63DD6" w:rsidRDefault="00B63DD6" w:rsidP="00B63D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Показателями нацпроекта «Образование» в 2019 г., достигаемые при поддержке муниципалитета являются:</w:t>
      </w:r>
    </w:p>
    <w:p w:rsidR="00B63DD6" w:rsidRPr="00211603" w:rsidRDefault="00B63DD6" w:rsidP="00B63DD6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11603">
        <w:rPr>
          <w:bCs/>
          <w:sz w:val="28"/>
          <w:szCs w:val="28"/>
        </w:rPr>
        <w:t xml:space="preserve">Охват детей в возрасте от 5 до 18 лет дополнительным образованием (с учётом муниципальных образовательных организаций): </w:t>
      </w:r>
      <w:r>
        <w:rPr>
          <w:bCs/>
          <w:sz w:val="28"/>
          <w:szCs w:val="28"/>
        </w:rPr>
        <w:t>64</w:t>
      </w:r>
      <w:r w:rsidRPr="00211603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 фактическое исполнение на 15.12.19 составляет 64,3%</w:t>
      </w:r>
    </w:p>
    <w:p w:rsidR="00B63DD6" w:rsidRPr="00211603" w:rsidRDefault="00B63DD6" w:rsidP="00B63DD6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11603">
        <w:rPr>
          <w:bCs/>
          <w:sz w:val="28"/>
          <w:szCs w:val="28"/>
        </w:rPr>
        <w:t>Доля граждан, вовлеченных в добровольческую деятельность (зарегистрированных на сайте «Добровольцы</w:t>
      </w:r>
      <w:r>
        <w:rPr>
          <w:bCs/>
          <w:sz w:val="28"/>
          <w:szCs w:val="28"/>
        </w:rPr>
        <w:t xml:space="preserve"> </w:t>
      </w:r>
      <w:r w:rsidRPr="00211603">
        <w:rPr>
          <w:bCs/>
          <w:sz w:val="28"/>
          <w:szCs w:val="28"/>
        </w:rPr>
        <w:t>России.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211603">
        <w:rPr>
          <w:bCs/>
          <w:sz w:val="28"/>
          <w:szCs w:val="28"/>
        </w:rPr>
        <w:t>РФ»): 14%</w:t>
      </w:r>
      <w:r>
        <w:rPr>
          <w:bCs/>
          <w:sz w:val="28"/>
          <w:szCs w:val="28"/>
        </w:rPr>
        <w:t>,</w:t>
      </w:r>
      <w:r w:rsidRPr="00DE69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фактическое исполнение на 15.12.19 составляет 14,2% (301)</w:t>
      </w:r>
      <w:proofErr w:type="gramEnd"/>
    </w:p>
    <w:p w:rsidR="00B63DD6" w:rsidRPr="00DE6962" w:rsidRDefault="00B63DD6" w:rsidP="00B63DD6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11603">
        <w:rPr>
          <w:bCs/>
          <w:sz w:val="28"/>
          <w:szCs w:val="28"/>
        </w:rPr>
        <w:t>Доля молодежи, задействованной в мероприятиях по вовлечению в творческую деятельность: 30%</w:t>
      </w:r>
      <w:r>
        <w:rPr>
          <w:bCs/>
          <w:sz w:val="28"/>
          <w:szCs w:val="28"/>
        </w:rPr>
        <w:t>,</w:t>
      </w:r>
      <w:r w:rsidRPr="00DE69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фактическое исполнение  составляет 30,4%(644).</w:t>
      </w:r>
    </w:p>
    <w:p w:rsidR="00B63DD6" w:rsidRPr="00B67748" w:rsidRDefault="00B63DD6" w:rsidP="00B63DD6">
      <w:pPr>
        <w:pStyle w:val="a7"/>
        <w:ind w:firstLine="567"/>
        <w:jc w:val="both"/>
        <w:rPr>
          <w:b/>
          <w:sz w:val="28"/>
          <w:szCs w:val="28"/>
        </w:rPr>
      </w:pPr>
      <w:r w:rsidRPr="00B67748">
        <w:rPr>
          <w:sz w:val="28"/>
          <w:szCs w:val="28"/>
        </w:rPr>
        <w:t xml:space="preserve"> Региональная составляющая федерального проекта </w:t>
      </w:r>
      <w:r w:rsidRPr="00B67748">
        <w:rPr>
          <w:b/>
          <w:sz w:val="28"/>
          <w:szCs w:val="28"/>
        </w:rPr>
        <w:t xml:space="preserve">«СОВРЕМЕННАЯ ШКОЛА» </w:t>
      </w:r>
      <w:r w:rsidRPr="00B67748">
        <w:rPr>
          <w:sz w:val="28"/>
          <w:szCs w:val="28"/>
        </w:rPr>
        <w:t>предусматривает открытие</w:t>
      </w:r>
      <w:r w:rsidRPr="00B67748">
        <w:rPr>
          <w:b/>
          <w:sz w:val="28"/>
          <w:szCs w:val="28"/>
        </w:rPr>
        <w:t xml:space="preserve"> Центров </w:t>
      </w:r>
      <w:r w:rsidRPr="00B67748">
        <w:rPr>
          <w:rFonts w:eastAsia="Arial Unicode MS"/>
          <w:b/>
          <w:sz w:val="28"/>
          <w:szCs w:val="28"/>
          <w:bdr w:val="none" w:sz="0" w:space="0" w:color="auto" w:frame="1"/>
        </w:rPr>
        <w:t>образования цифрового и гуманитарного профилей «Точка роста».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Центр «Точка роста» 24 сентября открыт в ГБОУ СОШ </w:t>
      </w:r>
      <w:proofErr w:type="spellStart"/>
      <w:r w:rsidRPr="00B67748">
        <w:rPr>
          <w:sz w:val="28"/>
          <w:szCs w:val="28"/>
        </w:rPr>
        <w:t>с</w:t>
      </w:r>
      <w:proofErr w:type="gramStart"/>
      <w:r w:rsidRPr="00B67748">
        <w:rPr>
          <w:sz w:val="28"/>
          <w:szCs w:val="28"/>
        </w:rPr>
        <w:t>.А</w:t>
      </w:r>
      <w:proofErr w:type="gramEnd"/>
      <w:r w:rsidRPr="00B67748">
        <w:rPr>
          <w:sz w:val="28"/>
          <w:szCs w:val="28"/>
        </w:rPr>
        <w:t>лексеевка</w:t>
      </w:r>
      <w:proofErr w:type="spellEnd"/>
      <w:r w:rsidRPr="00B67748">
        <w:rPr>
          <w:sz w:val="28"/>
          <w:szCs w:val="28"/>
        </w:rPr>
        <w:t xml:space="preserve"> созданы места для реализации основных и дополнительных общеобразовательных программ цифрового, естественнонаучного, технического и гуманитарного профилей. Для школьников оснащены функциональные зоны: зона формирования цифровых и гуманитарных компетенций, в том числе рамках предметной области «Технология», «Информатика», «Основы безопасности жизнедеятельности», зона </w:t>
      </w:r>
      <w:proofErr w:type="spellStart"/>
      <w:r w:rsidRPr="00B67748">
        <w:rPr>
          <w:sz w:val="28"/>
          <w:szCs w:val="28"/>
        </w:rPr>
        <w:t>коворкинга</w:t>
      </w:r>
      <w:proofErr w:type="spellEnd"/>
      <w:r w:rsidRPr="00B67748">
        <w:rPr>
          <w:sz w:val="28"/>
          <w:szCs w:val="28"/>
        </w:rPr>
        <w:t xml:space="preserve">, шахматная гостиная, </w:t>
      </w:r>
      <w:proofErr w:type="spellStart"/>
      <w:r w:rsidRPr="00B67748">
        <w:rPr>
          <w:sz w:val="28"/>
          <w:szCs w:val="28"/>
        </w:rPr>
        <w:t>медиазона</w:t>
      </w:r>
      <w:proofErr w:type="spellEnd"/>
      <w:r w:rsidRPr="00B67748">
        <w:rPr>
          <w:sz w:val="28"/>
          <w:szCs w:val="28"/>
        </w:rPr>
        <w:t>. Все педагоги, которые работают в Центре, прошли повышение квалификации.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Центр доступен для 543-х учащихся школы (486 + 57 – </w:t>
      </w:r>
      <w:proofErr w:type="spellStart"/>
      <w:r w:rsidRPr="00B67748">
        <w:rPr>
          <w:sz w:val="28"/>
          <w:szCs w:val="28"/>
        </w:rPr>
        <w:t>Алексеевка+Авангардский</w:t>
      </w:r>
      <w:proofErr w:type="spellEnd"/>
      <w:r w:rsidRPr="00B67748">
        <w:rPr>
          <w:sz w:val="28"/>
          <w:szCs w:val="28"/>
        </w:rPr>
        <w:t xml:space="preserve"> филиал), а также их родителей и жителей. 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Ремонт и подготовка помещений для размещения Центра в соответствии с </w:t>
      </w:r>
      <w:proofErr w:type="spellStart"/>
      <w:r w:rsidRPr="00B67748">
        <w:rPr>
          <w:sz w:val="28"/>
          <w:szCs w:val="28"/>
        </w:rPr>
        <w:t>брендбуком</w:t>
      </w:r>
      <w:proofErr w:type="spellEnd"/>
      <w:r w:rsidRPr="00B67748">
        <w:rPr>
          <w:sz w:val="28"/>
          <w:szCs w:val="28"/>
        </w:rPr>
        <w:t xml:space="preserve"> произведены за счет средств муниципального бюджета на сумму 297,719 тыс. руб.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>Оборудование для Центра поступило на сумму 1 613,866 тыс. руб. из средств областного бюджета, в том числе формируемых за счет средств федерального бюджета.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B67748">
        <w:rPr>
          <w:sz w:val="28"/>
          <w:szCs w:val="28"/>
        </w:rPr>
        <w:t xml:space="preserve">В структуру Стратегии социально-экономического развития муниципального района Алексеевский на период до 2030 года включена </w:t>
      </w:r>
      <w:r w:rsidRPr="00B67748">
        <w:rPr>
          <w:b/>
          <w:sz w:val="28"/>
          <w:szCs w:val="28"/>
        </w:rPr>
        <w:t>Подпрограмма «Реализация муниципальной составляющей Национального проекта «Образование».</w:t>
      </w:r>
      <w:r w:rsidRPr="00B67748">
        <w:rPr>
          <w:sz w:val="28"/>
          <w:szCs w:val="28"/>
        </w:rPr>
        <w:t xml:space="preserve"> </w:t>
      </w:r>
      <w:proofErr w:type="gramEnd"/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>Она включает следующие мероприятия в рамках региональной составляющей федерального проекта «Современная школа»:</w:t>
      </w:r>
    </w:p>
    <w:p w:rsidR="00B63DD6" w:rsidRPr="00255035" w:rsidRDefault="00B63DD6" w:rsidP="00B63DD6">
      <w:pPr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>- ремонт и подготовка помещений под размещение Центров цифрового и гуманитарного образования «Точка роста»: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2021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.Г</w:t>
            </w:r>
            <w:proofErr w:type="gramEnd"/>
            <w:r w:rsidRPr="00B67748">
              <w:rPr>
                <w:sz w:val="28"/>
                <w:szCs w:val="28"/>
              </w:rPr>
              <w:t>ерасимовка</w:t>
            </w:r>
            <w:proofErr w:type="spellEnd"/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2023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.П</w:t>
            </w:r>
            <w:proofErr w:type="gramEnd"/>
            <w:r w:rsidRPr="00B67748">
              <w:rPr>
                <w:sz w:val="28"/>
                <w:szCs w:val="28"/>
              </w:rPr>
              <w:t>атровка</w:t>
            </w:r>
            <w:proofErr w:type="spellEnd"/>
          </w:p>
        </w:tc>
      </w:tr>
    </w:tbl>
    <w:p w:rsidR="00B63DD6" w:rsidRPr="00255035" w:rsidRDefault="00B63DD6" w:rsidP="00B63DD6">
      <w:pPr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 xml:space="preserve">- ремонт и подготовка помещений под размещение </w:t>
      </w:r>
      <w:proofErr w:type="spellStart"/>
      <w:r w:rsidRPr="00255035">
        <w:rPr>
          <w:rFonts w:ascii="Times New Roman" w:hAnsi="Times New Roman" w:cs="Times New Roman"/>
          <w:sz w:val="28"/>
          <w:szCs w:val="28"/>
        </w:rPr>
        <w:t>высокооснащённых</w:t>
      </w:r>
      <w:proofErr w:type="spellEnd"/>
      <w:r w:rsidRPr="00255035">
        <w:rPr>
          <w:rFonts w:ascii="Times New Roman" w:hAnsi="Times New Roman" w:cs="Times New Roman"/>
          <w:sz w:val="28"/>
          <w:szCs w:val="28"/>
        </w:rPr>
        <w:t xml:space="preserve"> мест для учащихся в современных кабинетах технологии: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2020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ООШ </w:t>
            </w:r>
            <w:proofErr w:type="spellStart"/>
            <w:r w:rsidRPr="00B67748">
              <w:rPr>
                <w:sz w:val="28"/>
                <w:szCs w:val="28"/>
              </w:rPr>
              <w:t>п</w:t>
            </w:r>
            <w:proofErr w:type="gramStart"/>
            <w:r w:rsidRPr="00B67748">
              <w:rPr>
                <w:sz w:val="28"/>
                <w:szCs w:val="28"/>
              </w:rPr>
              <w:t>.И</w:t>
            </w:r>
            <w:proofErr w:type="gramEnd"/>
            <w:r w:rsidRPr="00B67748">
              <w:rPr>
                <w:sz w:val="28"/>
                <w:szCs w:val="28"/>
              </w:rPr>
              <w:t>льичевский</w:t>
            </w:r>
            <w:proofErr w:type="spellEnd"/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2022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.С</w:t>
            </w:r>
            <w:proofErr w:type="gramEnd"/>
            <w:r w:rsidRPr="00B67748">
              <w:rPr>
                <w:sz w:val="28"/>
                <w:szCs w:val="28"/>
              </w:rPr>
              <w:t>амовольно</w:t>
            </w:r>
            <w:proofErr w:type="spellEnd"/>
            <w:r w:rsidRPr="00B67748">
              <w:rPr>
                <w:sz w:val="28"/>
                <w:szCs w:val="28"/>
              </w:rPr>
              <w:t>-Ивановка</w:t>
            </w:r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2024 год</w:t>
            </w:r>
          </w:p>
        </w:tc>
        <w:tc>
          <w:tcPr>
            <w:tcW w:w="6378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</w:p>
        </w:tc>
      </w:tr>
    </w:tbl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B67748">
        <w:rPr>
          <w:sz w:val="28"/>
          <w:szCs w:val="28"/>
        </w:rPr>
        <w:t>Возможны корректировки в зависимости от итогов федеральных конкурсных отборов.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В рамках региональной составляющей федерального проекта </w:t>
      </w:r>
      <w:r w:rsidRPr="00B67748">
        <w:rPr>
          <w:b/>
          <w:sz w:val="28"/>
          <w:szCs w:val="28"/>
        </w:rPr>
        <w:t>«УСПЕХ КАЖДОГО РЕБЁНКА»</w:t>
      </w:r>
      <w:r w:rsidRPr="00B67748">
        <w:rPr>
          <w:sz w:val="28"/>
          <w:szCs w:val="28"/>
        </w:rPr>
        <w:t xml:space="preserve"> планируется ремонт и подготовка помещений для размещения </w:t>
      </w:r>
      <w:r w:rsidRPr="00B67748">
        <w:rPr>
          <w:b/>
          <w:sz w:val="28"/>
          <w:szCs w:val="28"/>
        </w:rPr>
        <w:t>мини-технопарков «</w:t>
      </w:r>
      <w:proofErr w:type="spellStart"/>
      <w:r w:rsidRPr="00B67748">
        <w:rPr>
          <w:b/>
          <w:sz w:val="28"/>
          <w:szCs w:val="28"/>
        </w:rPr>
        <w:t>Кванториум</w:t>
      </w:r>
      <w:proofErr w:type="spellEnd"/>
      <w:r w:rsidRPr="00B67748">
        <w:rPr>
          <w:b/>
          <w:sz w:val="28"/>
          <w:szCs w:val="28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379"/>
      </w:tblGrid>
      <w:tr w:rsidR="00B63DD6" w:rsidRPr="00B67748" w:rsidTr="00E431D0">
        <w:tc>
          <w:tcPr>
            <w:tcW w:w="22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2020 год</w:t>
            </w:r>
          </w:p>
        </w:tc>
        <w:tc>
          <w:tcPr>
            <w:tcW w:w="76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С.Алексеевка</w:t>
            </w:r>
            <w:proofErr w:type="spellEnd"/>
            <w:r w:rsidRPr="00B67748">
              <w:rPr>
                <w:sz w:val="28"/>
                <w:szCs w:val="28"/>
              </w:rPr>
              <w:t xml:space="preserve"> – Центр «Развитие»</w:t>
            </w:r>
          </w:p>
        </w:tc>
      </w:tr>
      <w:tr w:rsidR="00B63DD6" w:rsidRPr="00B67748" w:rsidTr="00E431D0">
        <w:tc>
          <w:tcPr>
            <w:tcW w:w="9918" w:type="dxa"/>
            <w:gridSpan w:val="2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Возможны корректировки в зависимости от итогов федеральных конкурсных отборов</w:t>
            </w:r>
          </w:p>
        </w:tc>
      </w:tr>
    </w:tbl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В ходе проекта </w:t>
      </w:r>
      <w:r w:rsidRPr="00B67748">
        <w:rPr>
          <w:b/>
          <w:sz w:val="28"/>
          <w:szCs w:val="28"/>
        </w:rPr>
        <w:t xml:space="preserve">«УСПЕХ КАЖДОГО РЕБЁНКА» </w:t>
      </w:r>
      <w:r w:rsidRPr="00B67748">
        <w:rPr>
          <w:sz w:val="28"/>
          <w:szCs w:val="28"/>
        </w:rPr>
        <w:t xml:space="preserve">также запланирован ремонт </w:t>
      </w:r>
      <w:r w:rsidRPr="00B67748">
        <w:rPr>
          <w:b/>
          <w:sz w:val="28"/>
          <w:szCs w:val="28"/>
        </w:rPr>
        <w:t>спортивных залов школ, расположенных в сельской местности</w:t>
      </w:r>
      <w:r w:rsidRPr="00B67748">
        <w:rPr>
          <w:sz w:val="28"/>
          <w:szCs w:val="28"/>
        </w:rPr>
        <w:t>, в зависимости от итогов федеральных конкурсных отборов по национальному проекту «Образование»: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80"/>
      </w:tblGrid>
      <w:tr w:rsidR="00B63DD6" w:rsidRPr="00B67748" w:rsidTr="00E431D0">
        <w:tc>
          <w:tcPr>
            <w:tcW w:w="22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2021 год</w:t>
            </w:r>
          </w:p>
        </w:tc>
        <w:tc>
          <w:tcPr>
            <w:tcW w:w="76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</w:p>
        </w:tc>
      </w:tr>
      <w:tr w:rsidR="00B63DD6" w:rsidRPr="00B67748" w:rsidTr="00E431D0">
        <w:tc>
          <w:tcPr>
            <w:tcW w:w="22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2022 год</w:t>
            </w:r>
          </w:p>
        </w:tc>
        <w:tc>
          <w:tcPr>
            <w:tcW w:w="76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.Л</w:t>
            </w:r>
            <w:proofErr w:type="gramEnd"/>
            <w:r w:rsidRPr="00B67748">
              <w:rPr>
                <w:sz w:val="28"/>
                <w:szCs w:val="28"/>
              </w:rPr>
              <w:t>етниково</w:t>
            </w:r>
            <w:proofErr w:type="spellEnd"/>
          </w:p>
        </w:tc>
      </w:tr>
      <w:tr w:rsidR="00B63DD6" w:rsidRPr="00B67748" w:rsidTr="00E431D0">
        <w:tc>
          <w:tcPr>
            <w:tcW w:w="22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2024 год</w:t>
            </w:r>
          </w:p>
        </w:tc>
        <w:tc>
          <w:tcPr>
            <w:tcW w:w="76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ООШ </w:t>
            </w:r>
            <w:proofErr w:type="spellStart"/>
            <w:r w:rsidRPr="00B67748">
              <w:rPr>
                <w:sz w:val="28"/>
                <w:szCs w:val="28"/>
              </w:rPr>
              <w:t>п</w:t>
            </w:r>
            <w:proofErr w:type="gramStart"/>
            <w:r w:rsidRPr="00B67748">
              <w:rPr>
                <w:sz w:val="28"/>
                <w:szCs w:val="28"/>
              </w:rPr>
              <w:t>.И</w:t>
            </w:r>
            <w:proofErr w:type="gramEnd"/>
            <w:r w:rsidRPr="00B67748">
              <w:rPr>
                <w:sz w:val="28"/>
                <w:szCs w:val="28"/>
              </w:rPr>
              <w:t>льичевск</w:t>
            </w:r>
            <w:r>
              <w:rPr>
                <w:sz w:val="28"/>
                <w:szCs w:val="28"/>
              </w:rPr>
              <w:t>и</w:t>
            </w:r>
            <w:r w:rsidRPr="00B67748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B67748">
        <w:rPr>
          <w:sz w:val="28"/>
          <w:szCs w:val="28"/>
        </w:rPr>
        <w:t xml:space="preserve">Проект </w:t>
      </w:r>
      <w:r w:rsidRPr="00B67748">
        <w:rPr>
          <w:b/>
          <w:sz w:val="28"/>
          <w:szCs w:val="28"/>
        </w:rPr>
        <w:t>«УСПЕХ КАЖДОГО РЕБЁНКА»</w:t>
      </w:r>
      <w:r w:rsidRPr="00B67748">
        <w:rPr>
          <w:sz w:val="28"/>
          <w:szCs w:val="28"/>
        </w:rPr>
        <w:t xml:space="preserve"> предусматривает также повышение доли детей в возрасте от 5 до 18 лет, охваченных дополнительным образованием с учётом занятости в учреждениях сферы образования, культуры и спорта. В прое</w:t>
      </w:r>
      <w:proofErr w:type="gramStart"/>
      <w:r w:rsidRPr="00B67748">
        <w:rPr>
          <w:sz w:val="28"/>
          <w:szCs w:val="28"/>
        </w:rPr>
        <w:t>кт вкл</w:t>
      </w:r>
      <w:proofErr w:type="gramEnd"/>
      <w:r w:rsidRPr="00B67748">
        <w:rPr>
          <w:sz w:val="28"/>
          <w:szCs w:val="28"/>
        </w:rPr>
        <w:t>ючены все государственные образовательные учреждения на территории м.р. Алексеевский и муниципальные учреждения в сфере культуры и спорта. Осуществляется контроль численности детей, занимающихся в творческих, интеллектуальных и спортивных объединениях: кружках, секциях, клубах, студиях, школах искусств (ДМШ), а также контроль качества преподавания в них, в том числе в летний период.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>Сейчас охват детей от 5 до 18 лет дополнительным образованием с учётом занятости в учреждениях сферы образования, культуры и спорта составляет 64,3% (целевое значение – 80%). Есть риск не</w:t>
      </w:r>
      <w:r>
        <w:rPr>
          <w:sz w:val="28"/>
          <w:szCs w:val="28"/>
        </w:rPr>
        <w:t xml:space="preserve"> </w:t>
      </w:r>
      <w:r w:rsidRPr="00B67748">
        <w:rPr>
          <w:sz w:val="28"/>
          <w:szCs w:val="28"/>
        </w:rPr>
        <w:t>достижения целевого показателя из-за несоответствия статистических данных с фактически проживающим на террит</w:t>
      </w:r>
      <w:r>
        <w:rPr>
          <w:sz w:val="28"/>
          <w:szCs w:val="28"/>
        </w:rPr>
        <w:t>о</w:t>
      </w:r>
      <w:r w:rsidRPr="00B67748">
        <w:rPr>
          <w:sz w:val="28"/>
          <w:szCs w:val="28"/>
        </w:rPr>
        <w:t xml:space="preserve">рии </w:t>
      </w:r>
      <w:proofErr w:type="spellStart"/>
      <w:r w:rsidRPr="00B67748">
        <w:rPr>
          <w:sz w:val="28"/>
          <w:szCs w:val="28"/>
        </w:rPr>
        <w:t>м.р</w:t>
      </w:r>
      <w:proofErr w:type="gramStart"/>
      <w:r w:rsidRPr="00B67748">
        <w:rPr>
          <w:sz w:val="28"/>
          <w:szCs w:val="28"/>
        </w:rPr>
        <w:t>.А</w:t>
      </w:r>
      <w:proofErr w:type="gramEnd"/>
      <w:r w:rsidRPr="00B67748">
        <w:rPr>
          <w:sz w:val="28"/>
          <w:szCs w:val="28"/>
        </w:rPr>
        <w:t>лексеевский</w:t>
      </w:r>
      <w:proofErr w:type="spellEnd"/>
      <w:r w:rsidRPr="00B67748">
        <w:rPr>
          <w:sz w:val="28"/>
          <w:szCs w:val="28"/>
        </w:rPr>
        <w:t xml:space="preserve"> детским населением в возрасте от 5 до 18 лет.</w:t>
      </w:r>
    </w:p>
    <w:p w:rsidR="00B63DD6" w:rsidRPr="00255035" w:rsidRDefault="00B63DD6" w:rsidP="00B63D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Pr="00255035">
        <w:rPr>
          <w:rFonts w:ascii="Times New Roman" w:hAnsi="Times New Roman" w:cs="Times New Roman"/>
          <w:b/>
          <w:sz w:val="28"/>
          <w:szCs w:val="28"/>
        </w:rPr>
        <w:t>«ЦИФРОВАЯ ОБРАЗОВАТЕЛЬНАЯ СРЕДА»</w:t>
      </w:r>
      <w:r w:rsidRPr="00255035">
        <w:rPr>
          <w:rFonts w:ascii="Times New Roman" w:hAnsi="Times New Roman" w:cs="Times New Roman"/>
          <w:sz w:val="28"/>
          <w:szCs w:val="28"/>
        </w:rPr>
        <w:t xml:space="preserve"> предусматривает предоставление образовательным учреждениям (школы и АПУ) высокоскоростного доступа к сети Интернет к 2024 году. В 2019 году подключено 42,85% ОУ. 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3721"/>
        <w:gridCol w:w="3525"/>
      </w:tblGrid>
      <w:tr w:rsidR="00B63DD6" w:rsidRPr="00B67748" w:rsidTr="00E431D0">
        <w:tc>
          <w:tcPr>
            <w:tcW w:w="2397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Не менее 50 Мб/</w:t>
            </w:r>
            <w:proofErr w:type="gramStart"/>
            <w:r w:rsidRPr="00B67748">
              <w:rPr>
                <w:sz w:val="28"/>
                <w:szCs w:val="28"/>
              </w:rPr>
              <w:t>с</w:t>
            </w:r>
            <w:proofErr w:type="gramEnd"/>
            <w:r w:rsidRPr="00B67748">
              <w:rPr>
                <w:sz w:val="28"/>
                <w:szCs w:val="28"/>
              </w:rPr>
              <w:t xml:space="preserve"> в сельской местности</w:t>
            </w:r>
          </w:p>
        </w:tc>
        <w:tc>
          <w:tcPr>
            <w:tcW w:w="3862" w:type="dxa"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.П</w:t>
            </w:r>
            <w:proofErr w:type="gramEnd"/>
            <w:r w:rsidRPr="00B67748">
              <w:rPr>
                <w:sz w:val="28"/>
                <w:szCs w:val="28"/>
              </w:rPr>
              <w:t>атровка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.Л</w:t>
            </w:r>
            <w:proofErr w:type="gramEnd"/>
            <w:r w:rsidRPr="00B67748">
              <w:rPr>
                <w:sz w:val="28"/>
                <w:szCs w:val="28"/>
              </w:rPr>
              <w:t>етниково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.Г</w:t>
            </w:r>
            <w:proofErr w:type="gramEnd"/>
            <w:r w:rsidRPr="00B67748">
              <w:rPr>
                <w:sz w:val="28"/>
                <w:szCs w:val="28"/>
              </w:rPr>
              <w:t>ерасимовка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ООШ </w:t>
            </w:r>
            <w:proofErr w:type="spellStart"/>
            <w:r w:rsidRPr="00B67748">
              <w:rPr>
                <w:sz w:val="28"/>
                <w:szCs w:val="28"/>
              </w:rPr>
              <w:t>п</w:t>
            </w:r>
            <w:proofErr w:type="gramStart"/>
            <w:r w:rsidRPr="00B67748">
              <w:rPr>
                <w:sz w:val="28"/>
                <w:szCs w:val="28"/>
              </w:rPr>
              <w:t>.И</w:t>
            </w:r>
            <w:proofErr w:type="gramEnd"/>
            <w:r w:rsidRPr="00B67748">
              <w:rPr>
                <w:sz w:val="28"/>
                <w:szCs w:val="28"/>
              </w:rPr>
              <w:t>льичевский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.С</w:t>
            </w:r>
            <w:proofErr w:type="gramEnd"/>
            <w:r w:rsidRPr="00B67748">
              <w:rPr>
                <w:sz w:val="28"/>
                <w:szCs w:val="28"/>
              </w:rPr>
              <w:t>амовольно</w:t>
            </w:r>
            <w:proofErr w:type="spellEnd"/>
            <w:r w:rsidRPr="00B67748">
              <w:rPr>
                <w:sz w:val="28"/>
                <w:szCs w:val="28"/>
              </w:rPr>
              <w:t>-Ивановка</w:t>
            </w:r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B63DD6" w:rsidRPr="00B67748" w:rsidRDefault="00B63DD6" w:rsidP="00E431D0">
            <w:pPr>
              <w:pStyle w:val="a7"/>
              <w:rPr>
                <w:b/>
                <w:i/>
                <w:sz w:val="28"/>
                <w:szCs w:val="28"/>
              </w:rPr>
            </w:pPr>
            <w:r w:rsidRPr="00B67748">
              <w:rPr>
                <w:b/>
                <w:i/>
                <w:sz w:val="28"/>
                <w:szCs w:val="28"/>
              </w:rPr>
              <w:t>Выполнено в 2019 году:</w:t>
            </w:r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  <w:r w:rsidRPr="00B67748">
              <w:rPr>
                <w:sz w:val="28"/>
                <w:szCs w:val="28"/>
              </w:rPr>
              <w:t xml:space="preserve"> (три объекта)</w:t>
            </w:r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</w:t>
            </w:r>
            <w:r w:rsidRPr="00B67748">
              <w:rPr>
                <w:sz w:val="28"/>
                <w:szCs w:val="28"/>
              </w:rPr>
              <w:t>тниково</w:t>
            </w:r>
            <w:proofErr w:type="spellEnd"/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.С</w:t>
            </w:r>
            <w:proofErr w:type="gramEnd"/>
            <w:r w:rsidRPr="00B67748">
              <w:rPr>
                <w:sz w:val="28"/>
                <w:szCs w:val="28"/>
              </w:rPr>
              <w:t>амовольно</w:t>
            </w:r>
            <w:proofErr w:type="spellEnd"/>
            <w:r w:rsidRPr="00B67748">
              <w:rPr>
                <w:sz w:val="28"/>
                <w:szCs w:val="28"/>
              </w:rPr>
              <w:t>-Ивановка (Интернет подведен, включение 1.01.2020.)</w:t>
            </w:r>
          </w:p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</w:p>
        </w:tc>
      </w:tr>
    </w:tbl>
    <w:p w:rsidR="00B63DD6" w:rsidRPr="00255035" w:rsidRDefault="00B63DD6" w:rsidP="00B63D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255035">
        <w:rPr>
          <w:rFonts w:ascii="Times New Roman" w:hAnsi="Times New Roman" w:cs="Times New Roman"/>
          <w:b/>
          <w:sz w:val="28"/>
          <w:szCs w:val="28"/>
        </w:rPr>
        <w:t>«ЦИФРОВАЯ ОБРАЗОВАТЕЛЬНАЯ СРЕДА»</w:t>
      </w:r>
      <w:r w:rsidRPr="00255035">
        <w:rPr>
          <w:rFonts w:ascii="Times New Roman" w:hAnsi="Times New Roman" w:cs="Times New Roman"/>
          <w:sz w:val="28"/>
          <w:szCs w:val="28"/>
        </w:rPr>
        <w:t xml:space="preserve"> внедрение целевой модели цифровой образовательной среды в 2019-2022 </w:t>
      </w:r>
      <w:proofErr w:type="spellStart"/>
      <w:r w:rsidRPr="0025503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55035">
        <w:rPr>
          <w:rFonts w:ascii="Times New Roman" w:hAnsi="Times New Roman" w:cs="Times New Roman"/>
          <w:sz w:val="28"/>
          <w:szCs w:val="28"/>
        </w:rPr>
        <w:t xml:space="preserve">. планируется </w:t>
      </w:r>
      <w:proofErr w:type="gramStart"/>
      <w:r w:rsidRPr="002550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50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8054"/>
      </w:tblGrid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2020 год</w:t>
            </w:r>
          </w:p>
        </w:tc>
        <w:tc>
          <w:tcPr>
            <w:tcW w:w="83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.П</w:t>
            </w:r>
            <w:proofErr w:type="gramEnd"/>
            <w:r w:rsidRPr="00B67748">
              <w:rPr>
                <w:sz w:val="28"/>
                <w:szCs w:val="28"/>
              </w:rPr>
              <w:t>атровка</w:t>
            </w:r>
            <w:proofErr w:type="spellEnd"/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2021 год</w:t>
            </w:r>
          </w:p>
        </w:tc>
        <w:tc>
          <w:tcPr>
            <w:tcW w:w="83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.С</w:t>
            </w:r>
            <w:proofErr w:type="gramEnd"/>
            <w:r w:rsidRPr="00B67748">
              <w:rPr>
                <w:sz w:val="28"/>
                <w:szCs w:val="28"/>
              </w:rPr>
              <w:t>амовольно</w:t>
            </w:r>
            <w:proofErr w:type="spellEnd"/>
            <w:r w:rsidRPr="00B67748">
              <w:rPr>
                <w:sz w:val="28"/>
                <w:szCs w:val="28"/>
              </w:rPr>
              <w:t xml:space="preserve">-Ивановка ГБОУ СОШ </w:t>
            </w:r>
            <w:proofErr w:type="spellStart"/>
            <w:r w:rsidRPr="00B67748">
              <w:rPr>
                <w:sz w:val="28"/>
                <w:szCs w:val="28"/>
              </w:rPr>
              <w:t>с.Летниково</w:t>
            </w:r>
            <w:proofErr w:type="spellEnd"/>
          </w:p>
        </w:tc>
      </w:tr>
      <w:tr w:rsidR="00B63DD6" w:rsidRPr="00B67748" w:rsidTr="00E431D0">
        <w:tc>
          <w:tcPr>
            <w:tcW w:w="1555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2022 год</w:t>
            </w:r>
          </w:p>
        </w:tc>
        <w:tc>
          <w:tcPr>
            <w:tcW w:w="8363" w:type="dxa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 xml:space="preserve">ГБОУ СОШ </w:t>
            </w:r>
            <w:proofErr w:type="spellStart"/>
            <w:r w:rsidRPr="00B67748">
              <w:rPr>
                <w:sz w:val="28"/>
                <w:szCs w:val="28"/>
              </w:rPr>
              <w:t>с</w:t>
            </w:r>
            <w:proofErr w:type="gramStart"/>
            <w:r w:rsidRPr="00B67748">
              <w:rPr>
                <w:sz w:val="28"/>
                <w:szCs w:val="28"/>
              </w:rPr>
              <w:t>.А</w:t>
            </w:r>
            <w:proofErr w:type="gramEnd"/>
            <w:r w:rsidRPr="00B67748">
              <w:rPr>
                <w:sz w:val="28"/>
                <w:szCs w:val="28"/>
              </w:rPr>
              <w:t>лексеевка</w:t>
            </w:r>
            <w:proofErr w:type="spellEnd"/>
            <w:r w:rsidRPr="00B67748">
              <w:rPr>
                <w:sz w:val="28"/>
                <w:szCs w:val="28"/>
              </w:rPr>
              <w:t xml:space="preserve">  ГБОУ СОШ </w:t>
            </w:r>
            <w:proofErr w:type="spellStart"/>
            <w:r w:rsidRPr="00B67748">
              <w:rPr>
                <w:sz w:val="28"/>
                <w:szCs w:val="28"/>
              </w:rPr>
              <w:t>с.Герасимовка</w:t>
            </w:r>
            <w:proofErr w:type="spellEnd"/>
          </w:p>
        </w:tc>
      </w:tr>
      <w:tr w:rsidR="00B63DD6" w:rsidRPr="00B67748" w:rsidTr="00E431D0">
        <w:tc>
          <w:tcPr>
            <w:tcW w:w="9918" w:type="dxa"/>
            <w:gridSpan w:val="2"/>
            <w:hideMark/>
          </w:tcPr>
          <w:p w:rsidR="00B63DD6" w:rsidRPr="00B67748" w:rsidRDefault="00B63DD6" w:rsidP="00E431D0">
            <w:pPr>
              <w:pStyle w:val="a7"/>
              <w:rPr>
                <w:sz w:val="28"/>
                <w:szCs w:val="28"/>
              </w:rPr>
            </w:pPr>
            <w:r w:rsidRPr="00B67748">
              <w:rPr>
                <w:sz w:val="28"/>
                <w:szCs w:val="28"/>
              </w:rPr>
              <w:t>Возможны корректировки в зависимости от итогов федеральных конкурсных отборов</w:t>
            </w:r>
          </w:p>
        </w:tc>
      </w:tr>
    </w:tbl>
    <w:p w:rsidR="00B63DD6" w:rsidRPr="00255035" w:rsidRDefault="00B63DD6" w:rsidP="00B63D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 xml:space="preserve">В декабре 2019 года  осуществлена поставка мобильного класса в ГБОУ ООШ </w:t>
      </w:r>
      <w:proofErr w:type="spellStart"/>
      <w:r w:rsidRPr="0025503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503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55035">
        <w:rPr>
          <w:rFonts w:ascii="Times New Roman" w:hAnsi="Times New Roman" w:cs="Times New Roman"/>
          <w:sz w:val="28"/>
          <w:szCs w:val="28"/>
        </w:rPr>
        <w:t>льичевский</w:t>
      </w:r>
      <w:proofErr w:type="spellEnd"/>
      <w:r w:rsidRPr="0025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D6" w:rsidRPr="00255035" w:rsidRDefault="00B63DD6" w:rsidP="00B63D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35">
        <w:rPr>
          <w:rFonts w:ascii="Times New Roman" w:hAnsi="Times New Roman" w:cs="Times New Roman"/>
          <w:sz w:val="28"/>
          <w:szCs w:val="28"/>
        </w:rPr>
        <w:t xml:space="preserve">Кроме этого, обеспечено достижение показателя федерального проекта «Цифровая образовательная среда»  национального проекта «Образование»: «Доля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окна». В декабре 2019 года  педагогические работники школ </w:t>
      </w:r>
      <w:proofErr w:type="spellStart"/>
      <w:r w:rsidRPr="00255035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Pr="0025503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55035">
        <w:rPr>
          <w:rFonts w:ascii="Times New Roman" w:hAnsi="Times New Roman" w:cs="Times New Roman"/>
          <w:sz w:val="28"/>
          <w:szCs w:val="28"/>
        </w:rPr>
        <w:t>лексеевский</w:t>
      </w:r>
      <w:proofErr w:type="spellEnd"/>
      <w:r w:rsidRPr="00255035">
        <w:rPr>
          <w:rFonts w:ascii="Times New Roman" w:hAnsi="Times New Roman" w:cs="Times New Roman"/>
          <w:sz w:val="28"/>
          <w:szCs w:val="28"/>
        </w:rPr>
        <w:t xml:space="preserve"> прошли обучение: 14 человека, 20  курсов (20 сертификатов). 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B67748">
        <w:rPr>
          <w:sz w:val="28"/>
          <w:szCs w:val="28"/>
        </w:rPr>
        <w:t xml:space="preserve">Региональная составляющая федерального проекта </w:t>
      </w:r>
      <w:r w:rsidRPr="00B67748">
        <w:rPr>
          <w:b/>
          <w:sz w:val="28"/>
          <w:szCs w:val="28"/>
        </w:rPr>
        <w:t xml:space="preserve">«МОЛОДЫЕ ПРОФЕССИОНАЛЫ» </w:t>
      </w:r>
      <w:r w:rsidRPr="00B67748">
        <w:rPr>
          <w:sz w:val="28"/>
          <w:szCs w:val="28"/>
        </w:rPr>
        <w:t>предусматривает формирование современной материально-технической базы профессиональных образовательных организаций. В 2019 году из областного бюджета выделены финансовые средства ГБПОУ «Алексеевское профессиональное училище»: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  9854,965 </w:t>
      </w:r>
      <w:proofErr w:type="spellStart"/>
      <w:r w:rsidRPr="00B67748">
        <w:rPr>
          <w:sz w:val="28"/>
          <w:szCs w:val="28"/>
        </w:rPr>
        <w:t>тыс</w:t>
      </w:r>
      <w:proofErr w:type="gramStart"/>
      <w:r w:rsidRPr="00B67748">
        <w:rPr>
          <w:sz w:val="28"/>
          <w:szCs w:val="28"/>
        </w:rPr>
        <w:t>.р</w:t>
      </w:r>
      <w:proofErr w:type="gramEnd"/>
      <w:r w:rsidRPr="00B67748">
        <w:rPr>
          <w:sz w:val="28"/>
          <w:szCs w:val="28"/>
        </w:rPr>
        <w:t>уб</w:t>
      </w:r>
      <w:proofErr w:type="spellEnd"/>
      <w:r w:rsidRPr="00B67748">
        <w:rPr>
          <w:sz w:val="28"/>
          <w:szCs w:val="28"/>
        </w:rPr>
        <w:t xml:space="preserve">. для ремонта помещений и установки АПС.   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  578 тыс. руб. для оснащения учебных кабинетов компьютерным оборудованием.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Региональная составляющая федерального проекта </w:t>
      </w:r>
      <w:r w:rsidRPr="00B67748">
        <w:rPr>
          <w:b/>
          <w:sz w:val="28"/>
          <w:szCs w:val="28"/>
        </w:rPr>
        <w:t>«СОЦИАЛЬНАЯ АКТИВНОСТЬ»</w:t>
      </w:r>
      <w:r w:rsidRPr="00B67748">
        <w:rPr>
          <w:sz w:val="28"/>
          <w:szCs w:val="28"/>
        </w:rPr>
        <w:t xml:space="preserve"> предполагает включение большего числа молодёжи в общественную, творческую и клубную студенческую деятельность, а также вовлечение граждан в возрасте от 7 до 85 лет в добровольческую деятельность. Это направление также реализуют все государственные </w:t>
      </w:r>
      <w:r w:rsidRPr="00B67748">
        <w:rPr>
          <w:sz w:val="28"/>
          <w:szCs w:val="28"/>
        </w:rPr>
        <w:lastRenderedPageBreak/>
        <w:t xml:space="preserve">образовательные учреждения на территории района, муниципальные учреждения в сфере культуры, иные организации социальной сферы. 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 xml:space="preserve">Сейчас </w:t>
      </w:r>
      <w:proofErr w:type="gramStart"/>
      <w:r w:rsidRPr="00B67748">
        <w:rPr>
          <w:sz w:val="28"/>
          <w:szCs w:val="28"/>
        </w:rPr>
        <w:t>включены</w:t>
      </w:r>
      <w:proofErr w:type="gramEnd"/>
      <w:r w:rsidRPr="00B67748">
        <w:rPr>
          <w:sz w:val="28"/>
          <w:szCs w:val="28"/>
        </w:rPr>
        <w:t xml:space="preserve"> в добровольческую деятельность 14,2% граждан (что соответствует плану на 2019 год), целевое значение на 2024 год – 20%. Доля молодежи, включенной в творческую деятельность – 30,4% (что соответствует плану на 2019 год), целевое значение на 2024 год – 45%.</w:t>
      </w:r>
    </w:p>
    <w:p w:rsidR="00B63DD6" w:rsidRPr="00B67748" w:rsidRDefault="00B63DD6" w:rsidP="00B63DD6">
      <w:pPr>
        <w:pStyle w:val="a7"/>
        <w:ind w:firstLine="567"/>
        <w:jc w:val="both"/>
        <w:rPr>
          <w:sz w:val="28"/>
          <w:szCs w:val="28"/>
        </w:rPr>
      </w:pPr>
      <w:r w:rsidRPr="00B67748">
        <w:rPr>
          <w:sz w:val="28"/>
          <w:szCs w:val="28"/>
        </w:rPr>
        <w:t>В рамках региональной составляющей федерального проекта</w:t>
      </w:r>
      <w:r w:rsidRPr="00B67748">
        <w:rPr>
          <w:b/>
          <w:sz w:val="28"/>
          <w:szCs w:val="28"/>
        </w:rPr>
        <w:t xml:space="preserve"> «ПОДДЕРЖКА СЕМЕЙ, ИМЕЮЩИХ ДЕТЕЙ» </w:t>
      </w:r>
      <w:r w:rsidRPr="00B67748">
        <w:rPr>
          <w:sz w:val="28"/>
          <w:szCs w:val="28"/>
        </w:rPr>
        <w:t xml:space="preserve">осуществляется развитие системы психолого-педагогической, методической и консультативной помощи родителям. В каждой школе работают психологи, во всех детских садах организованы консультативные пункты с оказанием услуг ранней помощи. </w:t>
      </w:r>
    </w:p>
    <w:p w:rsidR="00B63DD6" w:rsidRDefault="00B63DD6" w:rsidP="00B63DD6">
      <w:pPr>
        <w:pStyle w:val="Standard"/>
        <w:ind w:left="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63DD6" w:rsidRDefault="00B63DD6" w:rsidP="00951DD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4A72" w:rsidRDefault="007D4A72" w:rsidP="00FA308C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A308C" w:rsidRDefault="00FA308C" w:rsidP="000D4270">
      <w:pPr>
        <w:shd w:val="clear" w:color="auto" w:fill="FFFFFF"/>
        <w:spacing w:after="0" w:line="240" w:lineRule="auto"/>
        <w:ind w:left="9912"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FA308C" w:rsidSect="000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572"/>
    <w:multiLevelType w:val="hybridMultilevel"/>
    <w:tmpl w:val="F350D1F4"/>
    <w:lvl w:ilvl="0" w:tplc="1908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67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0A5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9C9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D0B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DA8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1E3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BEC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38C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280B0E"/>
    <w:multiLevelType w:val="hybridMultilevel"/>
    <w:tmpl w:val="183E4B72"/>
    <w:lvl w:ilvl="0" w:tplc="CD864CF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9C"/>
    <w:rsid w:val="000D4270"/>
    <w:rsid w:val="001D1F35"/>
    <w:rsid w:val="00255035"/>
    <w:rsid w:val="003465B9"/>
    <w:rsid w:val="0036639C"/>
    <w:rsid w:val="003E656F"/>
    <w:rsid w:val="00766034"/>
    <w:rsid w:val="007D4A72"/>
    <w:rsid w:val="00951DDC"/>
    <w:rsid w:val="00AE06B5"/>
    <w:rsid w:val="00B63DD6"/>
    <w:rsid w:val="00CE5165"/>
    <w:rsid w:val="00DD1F01"/>
    <w:rsid w:val="00E33417"/>
    <w:rsid w:val="00EF67AB"/>
    <w:rsid w:val="00FA308C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4A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D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3D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63D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4A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D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3D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63D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Паренская В. В.</dc:creator>
  <cp:lastModifiedBy>Трофимова Л.В.</cp:lastModifiedBy>
  <cp:revision>5</cp:revision>
  <cp:lastPrinted>2019-12-25T06:24:00Z</cp:lastPrinted>
  <dcterms:created xsi:type="dcterms:W3CDTF">2019-12-25T06:12:00Z</dcterms:created>
  <dcterms:modified xsi:type="dcterms:W3CDTF">2019-12-25T12:18:00Z</dcterms:modified>
</cp:coreProperties>
</file>