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D1" w:rsidRDefault="005418D1" w:rsidP="005418D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</w:p>
    <w:p w:rsidR="005418D1" w:rsidRDefault="005418D1" w:rsidP="005418D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bookmarkStart w:id="0" w:name="_GoBack"/>
      <w:r w:rsidRPr="005418D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О ПОДТВЕРЖДЕНИИ СТРАХОВАТЕЛЯМИ ОСНОВНОГО ВИДА ЭКОНОМИЧЕСКОЙ ДЕЯТЕЛЬНОСТИ</w:t>
      </w:r>
    </w:p>
    <w:bookmarkEnd w:id="0"/>
    <w:p w:rsidR="005418D1" w:rsidRDefault="005418D1" w:rsidP="005418D1">
      <w:pPr>
        <w:spacing w:line="360" w:lineRule="auto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</w:p>
    <w:p w:rsidR="005418D1" w:rsidRDefault="005418D1" w:rsidP="005418D1">
      <w:p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Раз в год работодатели помимо привычных отчетов сдают в Фонд социального страхования документы, которые подтверждают основной вид деятельности организации. От нее зависит какой класс профессионального риска и тариф страхового взноса на обязательное социальное страхование от несчастных случаев на производстве и профессиональных заболеваний (от 0,2% до 8,5%) будет установлен организации на текущий год.</w:t>
      </w:r>
    </w:p>
    <w:p w:rsidR="005418D1" w:rsidRDefault="005418D1" w:rsidP="005418D1">
      <w:p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>Для подтверждения основного вида экономической деятельности страхователю в срок не позднее 15 апреля 2020 года необходимо представить в отделение Фонда заявление, справку-подтверждение основного вида экономической деятельности, копию пояснительной записки к бухгалтерскому балансу за предыдущий год. Представить информацию о виде осуществляемой деятельности должны все организации. Исключение — индивидуальные предприниматели и вновь созданные в 2020 году организации.</w:t>
      </w:r>
    </w:p>
    <w:p w:rsidR="005418D1" w:rsidRDefault="005418D1" w:rsidP="005418D1">
      <w:p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Фонд социального страхования Российской Федерации в условиях повышенного риска заражения </w:t>
      </w:r>
      <w:proofErr w:type="spellStart"/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коронавирусом</w:t>
      </w:r>
      <w:proofErr w:type="spellEnd"/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Covid-2019 рекомендует представлять документы для подтверждения основного вида экономической деятельности в электронном виде (без необходимости личного посещения территориального органа Фонда) с использованием:</w:t>
      </w:r>
    </w:p>
    <w:p w:rsidR="005418D1" w:rsidRDefault="005418D1" w:rsidP="005418D1">
      <w:p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>- Единого портала государственных и муниципальных услуг (функций) (</w:t>
      </w:r>
      <w:hyperlink r:id="rId8" w:tgtFrame="_blank" w:history="1">
        <w:r w:rsidRPr="005418D1">
          <w:rPr>
            <w:rStyle w:val="a4"/>
            <w:rFonts w:ascii="Arial" w:hAnsi="Arial" w:cs="Arial"/>
            <w:color w:val="2A5885"/>
            <w:sz w:val="24"/>
            <w:szCs w:val="20"/>
            <w:shd w:val="clear" w:color="auto" w:fill="FFFFFF"/>
          </w:rPr>
          <w:t>www.gosuslugi.ru</w:t>
        </w:r>
      </w:hyperlink>
      <w:proofErr w:type="gramStart"/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>);</w:t>
      </w: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  <w:t>-</w:t>
      </w:r>
      <w:proofErr w:type="gramEnd"/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сайта подтверждения основного вида экономической деятельности (шлюза Фонда по приему отчетности через </w:t>
      </w:r>
      <w:proofErr w:type="spellStart"/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>спецоператоров</w:t>
      </w:r>
      <w:proofErr w:type="spellEnd"/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связи);</w:t>
      </w: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lastRenderedPageBreak/>
        <w:br/>
        <w:t>- личного кабинета страхователя на сайте Фонда.</w:t>
      </w:r>
    </w:p>
    <w:p w:rsidR="005418D1" w:rsidRPr="005418D1" w:rsidRDefault="005418D1" w:rsidP="005418D1">
      <w:p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После получения всех необходимых документов по подтверждению основного вида экономической деятельности (ОВЭД) и принятия решения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Самарское</w:t>
      </w: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региональное отделение Фонда социального страхования Российской Федерации уведомит работодателей об установленном размере тарифа через Личный кабинет страхователя (lk.fss.ru).</w:t>
      </w:r>
    </w:p>
    <w:p w:rsidR="005418D1" w:rsidRDefault="005418D1" w:rsidP="005418D1">
      <w:p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ab/>
      </w:r>
      <w:r w:rsidRPr="005418D1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Консультации по вопросам подтверждения основного вида экономической деятельности можно получить в территориальном органе Фонда по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месту регистрации страхователя.</w:t>
      </w:r>
    </w:p>
    <w:p w:rsidR="005418D1" w:rsidRPr="005418D1" w:rsidRDefault="005418D1" w:rsidP="005418D1">
      <w:p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Официальный сайт: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  <w:lang w:val="en-US"/>
        </w:rPr>
        <w:t>r63.fss.ru</w:t>
      </w:r>
    </w:p>
    <w:sectPr w:rsidR="005418D1" w:rsidRPr="005418D1" w:rsidSect="00451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28" w:rsidRDefault="006D6528" w:rsidP="00451FD8">
      <w:pPr>
        <w:spacing w:after="0" w:line="240" w:lineRule="auto"/>
      </w:pPr>
      <w:r>
        <w:separator/>
      </w:r>
    </w:p>
  </w:endnote>
  <w:endnote w:type="continuationSeparator" w:id="0">
    <w:p w:rsidR="006D6528" w:rsidRDefault="006D6528" w:rsidP="004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28" w:rsidRDefault="006D6528" w:rsidP="00451FD8">
      <w:pPr>
        <w:spacing w:after="0" w:line="240" w:lineRule="auto"/>
      </w:pPr>
      <w:r>
        <w:separator/>
      </w:r>
    </w:p>
  </w:footnote>
  <w:footnote w:type="continuationSeparator" w:id="0">
    <w:p w:rsidR="006D6528" w:rsidRDefault="006D6528" w:rsidP="004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 w:rsidP="00451FD8">
    <w:pPr>
      <w:pStyle w:val="a5"/>
      <w:jc w:val="center"/>
    </w:pPr>
  </w:p>
  <w:p w:rsidR="00451FD8" w:rsidRDefault="00451FD8" w:rsidP="00451F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171575" cy="1030711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_ФСС-3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52" cy="104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FD8" w:rsidRPr="00451FD8" w:rsidRDefault="00451FD8" w:rsidP="00451FD8">
    <w:pPr>
      <w:pStyle w:val="a5"/>
      <w:jc w:val="center"/>
      <w:rPr>
        <w:rFonts w:ascii="Arial" w:hAnsi="Arial" w:cs="Arial"/>
      </w:rPr>
    </w:pPr>
    <w:r w:rsidRPr="00451FD8">
      <w:rPr>
        <w:rFonts w:ascii="Arial" w:hAnsi="Arial" w:cs="Arial"/>
      </w:rPr>
      <w:t>Государственное учреждение – Самарское региональное отделение</w:t>
    </w:r>
  </w:p>
  <w:p w:rsidR="00451FD8" w:rsidRDefault="00451FD8" w:rsidP="00451FD8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252095</wp:posOffset>
              </wp:positionV>
              <wp:extent cx="7543800" cy="9525"/>
              <wp:effectExtent l="0" t="0" r="19050" b="2857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FFAF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85pt" to="51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" strokecolor="#5b9bd5 [3204]" strokeweight=".5pt">
              <v:stroke joinstyle="miter"/>
            </v:line>
          </w:pict>
        </mc:Fallback>
      </mc:AlternateContent>
    </w:r>
    <w:r w:rsidRPr="00451FD8">
      <w:rPr>
        <w:rFonts w:ascii="Arial" w:hAnsi="Arial" w:cs="Arial"/>
      </w:rPr>
      <w:t>Фонда социального страхования Российской Федерации</w:t>
    </w:r>
  </w:p>
  <w:p w:rsidR="00451FD8" w:rsidRDefault="00451FD8" w:rsidP="00451FD8">
    <w:pPr>
      <w:pStyle w:val="a5"/>
      <w:jc w:val="center"/>
      <w:rPr>
        <w:rFonts w:ascii="Arial" w:hAnsi="Arial" w:cs="Arial"/>
      </w:rPr>
    </w:pPr>
  </w:p>
  <w:p w:rsidR="00451FD8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Улица Шостаковича</w:t>
    </w:r>
    <w:r w:rsidR="00451FD8" w:rsidRPr="003F2032">
      <w:rPr>
        <w:rFonts w:ascii="Arial" w:hAnsi="Arial" w:cs="Arial"/>
        <w:sz w:val="18"/>
      </w:rPr>
      <w:t xml:space="preserve"> д. 3, г. Самара</w:t>
    </w:r>
    <w:r w:rsidRPr="003F2032">
      <w:rPr>
        <w:rFonts w:ascii="Arial" w:hAnsi="Arial" w:cs="Arial"/>
        <w:sz w:val="18"/>
      </w:rPr>
      <w:t>, 443010, Российская Федерация</w:t>
    </w:r>
  </w:p>
  <w:p w:rsid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Приёмная: (846) 333-26-36</w:t>
    </w:r>
    <w:r>
      <w:rPr>
        <w:rFonts w:ascii="Arial" w:hAnsi="Arial" w:cs="Arial"/>
        <w:sz w:val="18"/>
      </w:rPr>
      <w:t>, ф</w:t>
    </w:r>
    <w:r w:rsidRPr="003F2032">
      <w:rPr>
        <w:rFonts w:ascii="Arial" w:hAnsi="Arial" w:cs="Arial"/>
        <w:sz w:val="18"/>
      </w:rPr>
      <w:t>акс: (846) 339-36-99</w:t>
    </w:r>
  </w:p>
  <w:p w:rsidR="003F2032" w:rsidRP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http://r63.fss.ru/</w:t>
    </w:r>
  </w:p>
  <w:p w:rsidR="00451FD8" w:rsidRPr="00451FD8" w:rsidRDefault="00451FD8" w:rsidP="00451FD8">
    <w:pPr>
      <w:pStyle w:val="a5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11A"/>
    <w:multiLevelType w:val="hybridMultilevel"/>
    <w:tmpl w:val="834696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66537"/>
    <w:multiLevelType w:val="hybridMultilevel"/>
    <w:tmpl w:val="783A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283F"/>
    <w:multiLevelType w:val="hybridMultilevel"/>
    <w:tmpl w:val="4CE6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53B9"/>
    <w:multiLevelType w:val="hybridMultilevel"/>
    <w:tmpl w:val="786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1676"/>
    <w:multiLevelType w:val="hybridMultilevel"/>
    <w:tmpl w:val="AE1AA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B0FE8"/>
    <w:multiLevelType w:val="hybridMultilevel"/>
    <w:tmpl w:val="DD0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C7C2E"/>
    <w:multiLevelType w:val="hybridMultilevel"/>
    <w:tmpl w:val="9AD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358"/>
    <w:multiLevelType w:val="hybridMultilevel"/>
    <w:tmpl w:val="5CB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6454"/>
    <w:multiLevelType w:val="hybridMultilevel"/>
    <w:tmpl w:val="86C80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275E37"/>
    <w:multiLevelType w:val="hybridMultilevel"/>
    <w:tmpl w:val="437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F4482"/>
    <w:multiLevelType w:val="hybridMultilevel"/>
    <w:tmpl w:val="2E84F98A"/>
    <w:lvl w:ilvl="0" w:tplc="808618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6278D"/>
    <w:multiLevelType w:val="hybridMultilevel"/>
    <w:tmpl w:val="C53AD4B4"/>
    <w:lvl w:ilvl="0" w:tplc="808618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850C9"/>
    <w:multiLevelType w:val="multilevel"/>
    <w:tmpl w:val="D67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501CF"/>
    <w:multiLevelType w:val="hybridMultilevel"/>
    <w:tmpl w:val="4800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D5912"/>
    <w:multiLevelType w:val="hybridMultilevel"/>
    <w:tmpl w:val="921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AE73BB"/>
    <w:multiLevelType w:val="hybridMultilevel"/>
    <w:tmpl w:val="5A1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7"/>
    <w:rsid w:val="000023E3"/>
    <w:rsid w:val="00031FFC"/>
    <w:rsid w:val="0003749E"/>
    <w:rsid w:val="0009019A"/>
    <w:rsid w:val="00096137"/>
    <w:rsid w:val="000D00F2"/>
    <w:rsid w:val="000F24C7"/>
    <w:rsid w:val="001839AB"/>
    <w:rsid w:val="00193751"/>
    <w:rsid w:val="002358E8"/>
    <w:rsid w:val="002708D5"/>
    <w:rsid w:val="002858FF"/>
    <w:rsid w:val="00291F0D"/>
    <w:rsid w:val="002A3C4D"/>
    <w:rsid w:val="002C4557"/>
    <w:rsid w:val="002C78E6"/>
    <w:rsid w:val="00341369"/>
    <w:rsid w:val="0036545C"/>
    <w:rsid w:val="00366876"/>
    <w:rsid w:val="00372AC4"/>
    <w:rsid w:val="003910FD"/>
    <w:rsid w:val="0039142C"/>
    <w:rsid w:val="003E2343"/>
    <w:rsid w:val="003F2032"/>
    <w:rsid w:val="003F6DE5"/>
    <w:rsid w:val="00411037"/>
    <w:rsid w:val="00417027"/>
    <w:rsid w:val="004265EF"/>
    <w:rsid w:val="00451FD8"/>
    <w:rsid w:val="004550FE"/>
    <w:rsid w:val="004B2739"/>
    <w:rsid w:val="004B7B67"/>
    <w:rsid w:val="004C203B"/>
    <w:rsid w:val="00505BB1"/>
    <w:rsid w:val="005418D1"/>
    <w:rsid w:val="005857F4"/>
    <w:rsid w:val="00611FFF"/>
    <w:rsid w:val="0067424A"/>
    <w:rsid w:val="0067687E"/>
    <w:rsid w:val="006D6528"/>
    <w:rsid w:val="00763B64"/>
    <w:rsid w:val="00784FEB"/>
    <w:rsid w:val="007B1029"/>
    <w:rsid w:val="007B6BA7"/>
    <w:rsid w:val="007C0DEF"/>
    <w:rsid w:val="007D4F2E"/>
    <w:rsid w:val="007E5AF5"/>
    <w:rsid w:val="00802243"/>
    <w:rsid w:val="00830660"/>
    <w:rsid w:val="00836E17"/>
    <w:rsid w:val="008A15EB"/>
    <w:rsid w:val="008C742A"/>
    <w:rsid w:val="008D19A9"/>
    <w:rsid w:val="008D35AC"/>
    <w:rsid w:val="00912319"/>
    <w:rsid w:val="00931233"/>
    <w:rsid w:val="00941DBE"/>
    <w:rsid w:val="00993C19"/>
    <w:rsid w:val="009E278D"/>
    <w:rsid w:val="00A018BB"/>
    <w:rsid w:val="00A12E1F"/>
    <w:rsid w:val="00AA3641"/>
    <w:rsid w:val="00AA70C4"/>
    <w:rsid w:val="00AB3EE5"/>
    <w:rsid w:val="00AC606F"/>
    <w:rsid w:val="00B26FE5"/>
    <w:rsid w:val="00B2771D"/>
    <w:rsid w:val="00B7466E"/>
    <w:rsid w:val="00BB2D31"/>
    <w:rsid w:val="00BB3E3D"/>
    <w:rsid w:val="00BC5EB3"/>
    <w:rsid w:val="00BD1D5D"/>
    <w:rsid w:val="00BF72DA"/>
    <w:rsid w:val="00BF7AAF"/>
    <w:rsid w:val="00C04E50"/>
    <w:rsid w:val="00C20375"/>
    <w:rsid w:val="00C50F44"/>
    <w:rsid w:val="00C65648"/>
    <w:rsid w:val="00C8337A"/>
    <w:rsid w:val="00C85D1E"/>
    <w:rsid w:val="00C86516"/>
    <w:rsid w:val="00CD2039"/>
    <w:rsid w:val="00CE68E4"/>
    <w:rsid w:val="00D26D3B"/>
    <w:rsid w:val="00D306E9"/>
    <w:rsid w:val="00D3725E"/>
    <w:rsid w:val="00D44D1B"/>
    <w:rsid w:val="00D948F5"/>
    <w:rsid w:val="00DA36C1"/>
    <w:rsid w:val="00DC5994"/>
    <w:rsid w:val="00E067A4"/>
    <w:rsid w:val="00E6279D"/>
    <w:rsid w:val="00E85DDD"/>
    <w:rsid w:val="00EB4DB3"/>
    <w:rsid w:val="00F01D7A"/>
    <w:rsid w:val="00FB060B"/>
    <w:rsid w:val="00FB3EAB"/>
    <w:rsid w:val="00FB6A8E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44BEC-05DA-45B3-A6C8-B672E9D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EF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54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89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&amp;post=-123047860_2910&amp;cc_key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515D-81F8-4B62-9B9E-882C83F2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Комиссарова Валерия Станиславовна</cp:lastModifiedBy>
  <cp:revision>2</cp:revision>
  <cp:lastPrinted>2020-03-23T09:46:00Z</cp:lastPrinted>
  <dcterms:created xsi:type="dcterms:W3CDTF">2020-04-10T12:10:00Z</dcterms:created>
  <dcterms:modified xsi:type="dcterms:W3CDTF">2020-04-10T12:10:00Z</dcterms:modified>
</cp:coreProperties>
</file>