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700" w:rsidRDefault="007B104E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24239" cy="1695450"/>
            <wp:effectExtent l="0" t="0" r="0" b="0"/>
            <wp:docPr id="1" name="Рисунок 1" descr="C:\Users\trofimova\Desktop\6baabb22dad31ced9130f39ccd4acd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6baabb22dad31ced9130f39ccd4acd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239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6700" w:rsidRPr="00706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«Единая</w:t>
      </w:r>
      <w:bookmarkStart w:id="0" w:name="_GoBack"/>
      <w:bookmarkEnd w:id="0"/>
      <w:r w:rsidR="00706700" w:rsidRPr="00706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Россия» сократит расходы на выборы и перенаправит их на помощь гражданам в связи пандемией коронавируса</w:t>
      </w:r>
    </w:p>
    <w:p w:rsidR="000B7627" w:rsidRPr="00706700" w:rsidRDefault="000B7627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06700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6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Мы приняли решение сократить расходы на агитацию, массовые мероприятия, финансирование других вопросов, связанных, в том числе, с проведением выборов в этом году, отметил Андрей </w:t>
      </w:r>
      <w:proofErr w:type="spellStart"/>
      <w:r w:rsidRPr="00706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Турчак</w:t>
      </w:r>
      <w:proofErr w:type="spellEnd"/>
    </w:p>
    <w:p w:rsidR="000B7627" w:rsidRPr="00706700" w:rsidRDefault="000B7627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06700" w:rsidRPr="00706700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«Единая Россия» в связи с пандемией коронавируса сократит расходы на проведение предварительного голосования в ходе подготовки к избирательным кампаниям, которые пройдут в 2020 году. Также будут урезаны транспортные и другие организационные расходы. Средства пойдут на приобретение лекарств, продуктов питания, средств индивидуальной защиты и оказания другой необходимой помощи волонтерскими центрами, которые помогают медикам и гражданам из «группы риска» (ветеранам Великой Отечественной войны, пожилым людям, одиноким пенсионерам). Об этом сообщил секретарь Генерального совета партии </w:t>
      </w:r>
      <w:r w:rsidRPr="00706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Андрей </w:t>
      </w:r>
      <w:proofErr w:type="spellStart"/>
      <w:r w:rsidRPr="00706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Турчак</w:t>
      </w:r>
      <w:proofErr w:type="spellEnd"/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0B7627" w:rsidRDefault="000B7627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6700" w:rsidRPr="00706700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«Мы приняли решение сократить расходы на агитацию, массовые мероприятия, финансирование других вопросов, связанных, в том числе, с проведением выборов в этом году», – сказал </w:t>
      </w:r>
      <w:proofErr w:type="spellStart"/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Турчак</w:t>
      </w:r>
      <w:proofErr w:type="spellEnd"/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06700" w:rsidRPr="00706700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уточнил, что эти деньги пойдут на организацию работы волонтерских центров «Единой России», которые разворачиваются на</w:t>
      </w:r>
      <w:r w:rsidR="000B7627" w:rsidRPr="000B76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базе </w:t>
      </w:r>
      <w:hyperlink r:id="rId6" w:tgtFrame="_blank" w:history="1">
        <w:r w:rsidRPr="007067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общественных приемных</w:t>
        </w:r>
      </w:hyperlink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партии в регионах.</w:t>
      </w:r>
    </w:p>
    <w:p w:rsidR="00706700" w:rsidRPr="00706700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«Также деньги будут направлены на приобретение медицинских средств защиты — масок и антисептиков», – пояснил секретарь Генсовета партии.</w:t>
      </w:r>
    </w:p>
    <w:p w:rsidR="000B7627" w:rsidRDefault="000B7627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6700" w:rsidRPr="00706700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Напомним, «Единая Россия» вместе с активистами движения «Волонтеры Победы» разворачивает центры оказания помощи гражданам в связи с пандемией коронавируса. До конца недели они начнут работать во всех регионах страны. Также в партии по поручению ее председателя </w:t>
      </w:r>
      <w:r w:rsidRPr="007067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Дмитрия Медведева</w:t>
      </w: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готовят </w:t>
      </w:r>
      <w:hyperlink r:id="rId7" w:tgtFrame="_blank" w:history="1">
        <w:r w:rsidRPr="007067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предложения</w:t>
        </w:r>
      </w:hyperlink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дополнительным мерам поддержки медиков, работающих сверхурочно. </w:t>
      </w:r>
    </w:p>
    <w:p w:rsidR="000B7627" w:rsidRDefault="000B7627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6700" w:rsidRPr="000B7627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Отметим, всего в России в 2020 году пройдет 81 избирательная кампания в 53 субъектах РФ. В 4 регионах состоятся довыборы депутатов Госдумы, в 17 – изберут глав, в 11 – новые составы законодательных органов. В 22 административных центрах субъектов РФ состоятся выборы советов депутатов, а в 26 – массовые выборы в органы местного самоуправления.</w:t>
      </w:r>
    </w:p>
    <w:p w:rsidR="000B7627" w:rsidRDefault="000B7627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7627" w:rsidRPr="000B7627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6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Самарской области 24 марта был открыт объединенный волонтерский центр для оказания помощи пенсионерам, инвалидам, гражданам в условиях самоизоляции. </w:t>
      </w:r>
      <w:r w:rsidRPr="00706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06700" w:rsidRPr="000B7627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76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«Количество звонков, поступающих на «горячую линию» колл-центра пока небольшое – от 10 до 20 звонков в день. Есть желающие записаться  добровольцами. В настоящий момент количество добровольцев – почти тысяча человек. </w:t>
      </w:r>
    </w:p>
    <w:p w:rsidR="00706700" w:rsidRPr="00706700" w:rsidRDefault="00706700" w:rsidP="000B76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76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Сейчас волонтеры центра занимаются </w:t>
      </w:r>
      <w:r w:rsidRPr="000B7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доставкой продуктов питания и предметов первой необходимости, лекарств и  средств индивидуальной защиты одиноким пенсионерам и  ветеранам</w:t>
      </w:r>
      <w:r w:rsidR="000B7627" w:rsidRPr="000B7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0B7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- отметил руководитель </w:t>
      </w:r>
      <w:r w:rsidR="000B7627" w:rsidRPr="000B7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Регионального исполнительно комитета Самарского регионального отделения Партии «ЕДИНАЯ РОССИЯ» Дмитрий Холин.</w:t>
      </w:r>
    </w:p>
    <w:sectPr w:rsidR="00706700" w:rsidRPr="00706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00"/>
    <w:rsid w:val="000B7627"/>
    <w:rsid w:val="00613A75"/>
    <w:rsid w:val="00706700"/>
    <w:rsid w:val="007B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706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06700"/>
    <w:rPr>
      <w:color w:val="0000FF"/>
      <w:u w:val="single"/>
    </w:rPr>
  </w:style>
  <w:style w:type="character" w:customStyle="1" w:styleId="js-phone-number">
    <w:name w:val="js-phone-number"/>
    <w:basedOn w:val="a0"/>
    <w:rsid w:val="00706700"/>
  </w:style>
  <w:style w:type="character" w:customStyle="1" w:styleId="button2txt">
    <w:name w:val="button2__txt"/>
    <w:basedOn w:val="a0"/>
    <w:rsid w:val="00706700"/>
  </w:style>
  <w:style w:type="paragraph" w:styleId="a4">
    <w:name w:val="Balloon Text"/>
    <w:basedOn w:val="a"/>
    <w:link w:val="a5"/>
    <w:uiPriority w:val="99"/>
    <w:semiHidden/>
    <w:unhideWhenUsed/>
    <w:rsid w:val="007B1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0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706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06700"/>
    <w:rPr>
      <w:color w:val="0000FF"/>
      <w:u w:val="single"/>
    </w:rPr>
  </w:style>
  <w:style w:type="character" w:customStyle="1" w:styleId="js-phone-number">
    <w:name w:val="js-phone-number"/>
    <w:basedOn w:val="a0"/>
    <w:rsid w:val="00706700"/>
  </w:style>
  <w:style w:type="character" w:customStyle="1" w:styleId="button2txt">
    <w:name w:val="button2__txt"/>
    <w:basedOn w:val="a0"/>
    <w:rsid w:val="00706700"/>
  </w:style>
  <w:style w:type="paragraph" w:styleId="a4">
    <w:name w:val="Balloon Text"/>
    <w:basedOn w:val="a"/>
    <w:link w:val="a5"/>
    <w:uiPriority w:val="99"/>
    <w:semiHidden/>
    <w:unhideWhenUsed/>
    <w:rsid w:val="007B1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3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1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32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55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74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523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421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407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4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120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7080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7247324">
              <w:marLeft w:val="48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52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06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.ru/news/191363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r.ru/reception/central-receptio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2</cp:revision>
  <dcterms:created xsi:type="dcterms:W3CDTF">2020-03-25T12:47:00Z</dcterms:created>
  <dcterms:modified xsi:type="dcterms:W3CDTF">2020-03-27T06:47:00Z</dcterms:modified>
</cp:coreProperties>
</file>