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C98" w:rsidRPr="00806C98" w:rsidRDefault="00DC2294" w:rsidP="00806C98">
      <w:pPr>
        <w:shd w:val="clear" w:color="auto" w:fill="FFFFFF"/>
        <w:spacing w:after="330" w:line="525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3611834" cy="2409825"/>
            <wp:effectExtent l="0" t="0" r="8255" b="0"/>
            <wp:docPr id="1" name="Рисунок 1" descr="C:\Users\trofimova\Desktop\IMG_9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IMG_94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34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806C98" w:rsidRPr="00806C9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Волонтеры будут оказывать помощь гражданам и медикам до тех пор, пока пандемия не пойдет на спад</w:t>
      </w:r>
    </w:p>
    <w:p w:rsidR="00806C98" w:rsidRPr="00806C98" w:rsidRDefault="00806C98" w:rsidP="00806C98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6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«Единая Россия» продолжит оказывать необходимую поддержку гражданам во всех регионах страны до тех пор, пока пандемия не пойдет на спад. Об этом Председатель партии Дмитрий Медведев заявил на онлайн совещании с представителями региональных волонтерских центров партии по борьбе с распространением коронавируса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«Наша партия принимает активное участие в борьбе с распространением инфекции. Мы создали федеральный ситуационный центр, который ежедневно обрабатывает десятки тысяч звонков и организует работу более 80 тысяч волонтеров по всей России. Тысячи заявок на оказание адресной помощи выполняются в режиме реального времени. Добровольцы доставляют людям продукты питания и средства защиты, заботятся о пожилых, помогают семьям медработников, которые круглосуточно находятся в больницах», - сказал Медведев.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отметил, что в целом в стране удается не допускать резкого распространения болезни.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«Врачи и медсестры круглосуточно находятся рядом с пациентами, делают все возможное, чтобы помочь им справиться с инфекцией. Свои лучшие качества проявляют волонтеры, представители общественных организаций, предприниматели – все, кто по зову сердца откликнулся на беду, осознавая личную ответственность», - добавил Медведев, выразив им свою глубокую признательность.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Отдельное внимание, по словам Медведева, в сложившейся ситуации необходимо уделить бизнесу.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«Президент озвучил целый комплекс мер по его поддержке. Из средств массовой информации мы получаем сообщения о том, что в регионах далеко </w:t>
      </w: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все услышали этот призыв. И мы понимаем, что такая ситуация недопустима. «Единая Россия» должна оказывать профессиональную юридическую помощь, мы об этом договаривались, всем категориям населения, а также предпринимателям. Обратиться может любой человек с тем, чтобы получить консультацию – и в региональных волонтерских центрах партии, и на федеральном уровне – в ситуационном центре», - сказал Медведев. 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партии подчеркнул, что среди приоритетов «Единой России» также защита прав граждан, которые находятся в непростых условиях, в том числе тех, кому грозит увольнение.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«Кризис есть кризис и зачастую такие решения принимаются, но где-то они не только не основаны на законе, они несправедливы. Наряду с адресной поддержкой важно защищать права граждан – трудовые права, право на получение мер государственной поддержки. С помощью экспертов Правозащитного центра партии мы усилим работу по этим направлениям», - отметил он.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в качестве мер поддержки медиков «Единая Россия» направит в каждый регион автомобили для доставки врачей на дом к пациентам, а также их доставке с работы и на работу.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«Дефицит транспортных средств наблюдается не только в столице, но и практически во всех регионах. В этой связи мы, сокращая свои управленческие расходы, решили направить часть средств на закупку транспорта - по 2-3 единицы на каждый субъект – для того, чтобы эту нагрузку с транспортных хозяйств региональных департаментов здравоохранения снять. В ближайшее время эти машины в регионы поступят», - сообщил на совещании с волонтерскими центрами секретарь Генсовета партии Андрей  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Турчак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mailruanchor__GoBack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обсуждения волонтёрские центры в регионах поделились своим опытом оказания помощи гражданам и врачей. В частности, </w:t>
      </w:r>
      <w:bookmarkEnd w:id="1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Самарской области в Самарском региональном отделении партии «ЕДИНАЯ РОССИЯ» 23 марта на базе Общественной приемной Партии «ЕДИНАЯ РОССИЯ» был открыт объединенный Волонтерский центр по оказанию помощи гражданам в связи с пандемией 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 Волонтерский центр ведет свою работу совместно с Общероссийским народным фронтом в Самарской области, ВОД «Волонтеры – медики», ВОД «Волонтеры Победы», СРО «Молодая гвардия Единой России». Ежедневно (включая выходные дни) в регионе работает горячая линия. Все обращения обрабатываются и заявителям оказывают помощь.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каждом муниципальном образовании созданы волонтерские центры на базе местных отделений Партии, которые работают совместно с местными </w:t>
      </w: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штабами. Работа горячих линий местных штабов организована совместно с местными отделениями Партии.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«Мы благодарны  коммерческим компаниям, которые не остались в стороне и подключились к работе волонтерского центра, это: Комитет развития такси при ТПП СО,ООО «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Самаратранстрой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ООО «ВЦ-Терминал», ООО «НПФ «XXI век», ООО «Чистый город», ООО «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Средневолжская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логистическая компания», ИП 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Гилаев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Г.Г., ООО «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Шард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ООО Строительная компания «ВЕСТ», ООО «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Эдри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–Строй», ООО «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Техкомплект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ООО «ГЭМБЛ», ЗАО «АЛМЕТ», АО «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АвтоКом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Волонтеры центра оказывают помощь жителям по доставке продуктов питания и лекарственных средств, решают бытовые вопросы граждан. Депутаты всех уровней подключились к работе волонтерского центра. В Самарской области организованы их дежурства в местных волонтерских центрах. Также ведутся консультации граждан по юридическим вопросам и вопросам соблюдения трудового законодательства. 392 волонтера-медика помогают медперсоналу в учреждениях здравоохранения. Наши волонтеры также разносят готовый дневной рацион малообеспеченным гражданам, ветеранам. Ежедневно активисты центров разносят по 450 «готовых обедов» в 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Самара и </w:t>
      </w:r>
      <w:proofErr w:type="spellStart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Тольятти. Всего запланировано передача 14 000 обедов. Кроме работы по заявкам граждан, мы формируем продуктовые наборы  и также разносим их  нуждающимся гражданам.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активно подключились к акции «Спасибо медикам». Закуплена и передается в медицинские учреждения бытовая техника: холодильники, микроволновые печи, электрочайники»,- рассказал руководитель волонтерского центра, депутат Самарской Губернской Думы Виктор Воропаев.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«Мы должны использовать каждый день для того, чтобы отладить механизмы взаимодействия на всех уровнях — с правительством региона, муниципалитетами, с местными отделениями партии, ОНФ, чтобы у нас никаких сбоев не было в работе», — подчеркнул глава региона, Секретарь Самарского регионального отделения партии «Единая Россия» Дмитрий Азаров.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06C98" w:rsidRPr="00DC2294" w:rsidRDefault="00806C98" w:rsidP="00806C98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2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473E4" w:rsidRPr="00DC2294" w:rsidRDefault="008473E4" w:rsidP="00806C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2294" w:rsidRPr="00DC2294" w:rsidRDefault="00DC22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C2294" w:rsidRPr="00DC2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98"/>
    <w:rsid w:val="00806C98"/>
    <w:rsid w:val="008473E4"/>
    <w:rsid w:val="00DC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6C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C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6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6C9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2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2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6C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C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6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6C9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2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2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5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683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59325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Доронина</dc:creator>
  <cp:lastModifiedBy>Трофимова Л.В.</cp:lastModifiedBy>
  <cp:revision>2</cp:revision>
  <dcterms:created xsi:type="dcterms:W3CDTF">2020-04-08T06:39:00Z</dcterms:created>
  <dcterms:modified xsi:type="dcterms:W3CDTF">2020-04-08T06:39:00Z</dcterms:modified>
</cp:coreProperties>
</file>