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8A7" w:rsidRPr="005F58A7" w:rsidRDefault="005F58A7" w:rsidP="005F58A7">
      <w:pPr>
        <w:spacing w:after="0"/>
        <w:ind w:firstLine="709"/>
        <w:textAlignment w:val="baseline"/>
        <w:outlineLvl w:val="0"/>
        <w:rPr>
          <w:rFonts w:eastAsia="Times New Roman"/>
          <w:b/>
          <w:color w:val="000000" w:themeColor="text1"/>
          <w:kern w:val="36"/>
          <w:lang w:eastAsia="ru-RU"/>
        </w:rPr>
      </w:pPr>
      <w:r w:rsidRPr="005F58A7">
        <w:rPr>
          <w:rFonts w:eastAsia="Times New Roman"/>
          <w:b/>
          <w:color w:val="000000" w:themeColor="text1"/>
          <w:kern w:val="36"/>
          <w:lang w:eastAsia="ru-RU"/>
        </w:rPr>
        <w:t>В Самарской области обсудили ход реализации федерального проекта «Производительность труда»</w:t>
      </w:r>
    </w:p>
    <w:p w:rsidR="005F58A7" w:rsidRPr="005F58A7" w:rsidRDefault="005F58A7" w:rsidP="005F58A7">
      <w:pPr>
        <w:spacing w:after="0"/>
        <w:ind w:firstLine="709"/>
        <w:jc w:val="both"/>
        <w:textAlignment w:val="baseline"/>
        <w:rPr>
          <w:rFonts w:eastAsia="Times New Roman"/>
          <w:color w:val="000000" w:themeColor="text1"/>
          <w:lang w:eastAsia="ru-RU"/>
        </w:rPr>
      </w:pPr>
      <w:r w:rsidRPr="005F58A7">
        <w:rPr>
          <w:rFonts w:eastAsia="Times New Roman"/>
          <w:color w:val="000000" w:themeColor="text1"/>
          <w:lang w:eastAsia="ru-RU"/>
        </w:rPr>
        <w:t>Сегодня, 15 сентября 2026 года, на базе АО «Средне-Волжский механический завод» состоялась региональная рабочая встреча, посвящённая реализации федерального проекта «Производительность труда», который входит в состав национального проекта «Эффективная и конкурентная экономика».</w:t>
      </w:r>
    </w:p>
    <w:p w:rsidR="005F58A7" w:rsidRPr="005F58A7" w:rsidRDefault="005F58A7" w:rsidP="005F58A7">
      <w:pPr>
        <w:spacing w:after="0"/>
        <w:ind w:firstLine="709"/>
        <w:jc w:val="both"/>
        <w:textAlignment w:val="baseline"/>
        <w:rPr>
          <w:rFonts w:eastAsia="Times New Roman"/>
          <w:color w:val="000000" w:themeColor="text1"/>
          <w:lang w:eastAsia="ru-RU"/>
        </w:rPr>
      </w:pPr>
      <w:r w:rsidRPr="005F58A7">
        <w:rPr>
          <w:rFonts w:eastAsia="Times New Roman"/>
          <w:color w:val="000000" w:themeColor="text1"/>
          <w:lang w:eastAsia="ru-RU"/>
        </w:rPr>
        <w:t xml:space="preserve">В мероприятии приняли участие заместитель председателя Правительства Самарской области Вячеслав Романов, </w:t>
      </w:r>
      <w:proofErr w:type="spellStart"/>
      <w:r w:rsidRPr="005F58A7">
        <w:rPr>
          <w:rFonts w:eastAsia="Times New Roman"/>
          <w:color w:val="000000" w:themeColor="text1"/>
          <w:lang w:eastAsia="ru-RU"/>
        </w:rPr>
        <w:t>врио</w:t>
      </w:r>
      <w:proofErr w:type="spellEnd"/>
      <w:r w:rsidRPr="005F58A7">
        <w:rPr>
          <w:rFonts w:eastAsia="Times New Roman"/>
          <w:color w:val="000000" w:themeColor="text1"/>
          <w:lang w:eastAsia="ru-RU"/>
        </w:rPr>
        <w:t xml:space="preserve"> министра промышленности и торговли Самарской области Денис Гурков, директор Регионального центра компетенций в сфере производительности труда (РЦК) Константин Серов, а также руководители промышленных предприятий региона.</w:t>
      </w:r>
    </w:p>
    <w:p w:rsidR="005F58A7" w:rsidRPr="005F58A7" w:rsidRDefault="005F58A7" w:rsidP="005F58A7">
      <w:pPr>
        <w:spacing w:after="0"/>
        <w:ind w:firstLine="709"/>
        <w:jc w:val="both"/>
        <w:textAlignment w:val="baseline"/>
        <w:rPr>
          <w:rFonts w:eastAsia="Times New Roman"/>
          <w:color w:val="000000" w:themeColor="text1"/>
          <w:lang w:eastAsia="ru-RU"/>
        </w:rPr>
      </w:pPr>
      <w:r w:rsidRPr="005F58A7">
        <w:rPr>
          <w:rFonts w:eastAsia="Times New Roman"/>
          <w:color w:val="000000" w:themeColor="text1"/>
          <w:lang w:eastAsia="ru-RU"/>
        </w:rPr>
        <w:t xml:space="preserve">Участники встречи подвели промежуточные итоги внедрения бережливого производства в Самарской области, </w:t>
      </w:r>
      <w:proofErr w:type="gramStart"/>
      <w:r w:rsidRPr="005F58A7">
        <w:rPr>
          <w:rFonts w:eastAsia="Times New Roman"/>
          <w:color w:val="000000" w:themeColor="text1"/>
          <w:lang w:eastAsia="ru-RU"/>
        </w:rPr>
        <w:t>представили успешные кейсы оптимизации производственных процессов и обсудили</w:t>
      </w:r>
      <w:proofErr w:type="gramEnd"/>
      <w:r w:rsidRPr="005F58A7">
        <w:rPr>
          <w:rFonts w:eastAsia="Times New Roman"/>
          <w:color w:val="000000" w:themeColor="text1"/>
          <w:lang w:eastAsia="ru-RU"/>
        </w:rPr>
        <w:t xml:space="preserve"> планы по тиражированию полученного опыта на 2026–2027 годы.</w:t>
      </w:r>
    </w:p>
    <w:p w:rsidR="005F58A7" w:rsidRPr="005F58A7" w:rsidRDefault="005F58A7" w:rsidP="005F58A7">
      <w:pPr>
        <w:spacing w:after="0"/>
        <w:ind w:firstLine="709"/>
        <w:jc w:val="both"/>
        <w:textAlignment w:val="baseline"/>
        <w:rPr>
          <w:rFonts w:eastAsia="Times New Roman"/>
          <w:color w:val="000000" w:themeColor="text1"/>
          <w:lang w:eastAsia="ru-RU"/>
        </w:rPr>
      </w:pPr>
      <w:r w:rsidRPr="005F58A7">
        <w:rPr>
          <w:rFonts w:eastAsia="Times New Roman"/>
          <w:color w:val="000000" w:themeColor="text1"/>
          <w:lang w:eastAsia="ru-RU"/>
        </w:rPr>
        <w:t>«</w:t>
      </w:r>
      <w:r w:rsidRPr="005F58A7">
        <w:rPr>
          <w:rFonts w:eastAsia="Times New Roman"/>
          <w:i/>
          <w:iCs/>
          <w:color w:val="000000" w:themeColor="text1"/>
          <w:bdr w:val="none" w:sz="0" w:space="0" w:color="auto" w:frame="1"/>
          <w:lang w:eastAsia="ru-RU"/>
        </w:rPr>
        <w:t xml:space="preserve">Самарская область обладает значительным опытом реализации проектов в сфере производительности труда. Регион приступил к системному внедрению принципов бережливого производства ещё в 2017 году и на протяжении ряда лет уверенно входит в число лидеров общероссийского рейтинга, формируемого Минэкономразвития России. На сегодняшний день уже 235 предприятий Самарской области внедряют бережливые технологии. Совокупный экономический эффект от участия в </w:t>
      </w:r>
      <w:proofErr w:type="gramStart"/>
      <w:r w:rsidRPr="005F58A7">
        <w:rPr>
          <w:rFonts w:eastAsia="Times New Roman"/>
          <w:i/>
          <w:iCs/>
          <w:color w:val="000000" w:themeColor="text1"/>
          <w:bdr w:val="none" w:sz="0" w:space="0" w:color="auto" w:frame="1"/>
          <w:lang w:eastAsia="ru-RU"/>
        </w:rPr>
        <w:t>проекте</w:t>
      </w:r>
      <w:proofErr w:type="gramEnd"/>
      <w:r w:rsidRPr="005F58A7">
        <w:rPr>
          <w:rFonts w:eastAsia="Times New Roman"/>
          <w:i/>
          <w:iCs/>
          <w:color w:val="000000" w:themeColor="text1"/>
          <w:bdr w:val="none" w:sz="0" w:space="0" w:color="auto" w:frame="1"/>
          <w:lang w:eastAsia="ru-RU"/>
        </w:rPr>
        <w:t xml:space="preserve"> превысил 4 миллиарда рублей</w:t>
      </w:r>
      <w:r w:rsidRPr="005F58A7">
        <w:rPr>
          <w:rFonts w:eastAsia="Times New Roman"/>
          <w:color w:val="000000" w:themeColor="text1"/>
          <w:lang w:eastAsia="ru-RU"/>
        </w:rPr>
        <w:t>», — рассказал в своём докладе заместитель председателя Правительства Самарской области Вячеслав Романов.</w:t>
      </w:r>
    </w:p>
    <w:p w:rsidR="005F58A7" w:rsidRPr="005F58A7" w:rsidRDefault="005F58A7" w:rsidP="005F58A7">
      <w:pPr>
        <w:spacing w:after="0"/>
        <w:ind w:firstLine="709"/>
        <w:jc w:val="both"/>
        <w:textAlignment w:val="baseline"/>
        <w:rPr>
          <w:rFonts w:eastAsia="Times New Roman"/>
          <w:color w:val="000000" w:themeColor="text1"/>
          <w:lang w:eastAsia="ru-RU"/>
        </w:rPr>
      </w:pPr>
      <w:proofErr w:type="spellStart"/>
      <w:r w:rsidRPr="005F58A7">
        <w:rPr>
          <w:rFonts w:eastAsia="Times New Roman"/>
          <w:color w:val="000000" w:themeColor="text1"/>
          <w:lang w:eastAsia="ru-RU"/>
        </w:rPr>
        <w:t>Врио</w:t>
      </w:r>
      <w:proofErr w:type="spellEnd"/>
      <w:r w:rsidRPr="005F58A7">
        <w:rPr>
          <w:rFonts w:eastAsia="Times New Roman"/>
          <w:color w:val="000000" w:themeColor="text1"/>
          <w:lang w:eastAsia="ru-RU"/>
        </w:rPr>
        <w:t xml:space="preserve"> министра промышленности и торговли Самарской области Денис Гурков отметил, что площадкой для проведения встречи не случайно был выбран АО «Средне-Волжский механический завод» (СВМЗ): «</w:t>
      </w:r>
      <w:r w:rsidRPr="005F58A7">
        <w:rPr>
          <w:rFonts w:eastAsia="Times New Roman"/>
          <w:i/>
          <w:iCs/>
          <w:color w:val="000000" w:themeColor="text1"/>
          <w:bdr w:val="none" w:sz="0" w:space="0" w:color="auto" w:frame="1"/>
          <w:lang w:eastAsia="ru-RU"/>
        </w:rPr>
        <w:t xml:space="preserve">Завод одним из первых в </w:t>
      </w:r>
      <w:proofErr w:type="gramStart"/>
      <w:r w:rsidRPr="005F58A7">
        <w:rPr>
          <w:rFonts w:eastAsia="Times New Roman"/>
          <w:i/>
          <w:iCs/>
          <w:color w:val="000000" w:themeColor="text1"/>
          <w:bdr w:val="none" w:sz="0" w:space="0" w:color="auto" w:frame="1"/>
          <w:lang w:eastAsia="ru-RU"/>
        </w:rPr>
        <w:t>регионе</w:t>
      </w:r>
      <w:proofErr w:type="gramEnd"/>
      <w:r w:rsidRPr="005F58A7">
        <w:rPr>
          <w:rFonts w:eastAsia="Times New Roman"/>
          <w:i/>
          <w:iCs/>
          <w:color w:val="000000" w:themeColor="text1"/>
          <w:bdr w:val="none" w:sz="0" w:space="0" w:color="auto" w:frame="1"/>
          <w:lang w:eastAsia="ru-RU"/>
        </w:rPr>
        <w:t xml:space="preserve"> приступил к внедрению инструментов бережливого производства. Именно на базе СВМЗ в 2019 году открылась первая в России учебная площадка „Фабрика процессов“, созданная по стандартам Федерального центра компетенций (ФЦК)».</w:t>
      </w:r>
    </w:p>
    <w:p w:rsidR="005F58A7" w:rsidRPr="005F58A7" w:rsidRDefault="005F58A7" w:rsidP="005F58A7">
      <w:pPr>
        <w:spacing w:after="0"/>
        <w:ind w:firstLine="709"/>
        <w:jc w:val="both"/>
        <w:textAlignment w:val="baseline"/>
        <w:rPr>
          <w:rFonts w:eastAsia="Times New Roman"/>
          <w:color w:val="000000" w:themeColor="text1"/>
          <w:lang w:eastAsia="ru-RU"/>
        </w:rPr>
      </w:pPr>
      <w:r w:rsidRPr="005F58A7">
        <w:rPr>
          <w:rFonts w:eastAsia="Times New Roman"/>
          <w:color w:val="000000" w:themeColor="text1"/>
          <w:lang w:eastAsia="ru-RU"/>
        </w:rPr>
        <w:t>В ходе круглого стола своими практическими достижениями и реальными результатами по сокращению времени протекания процессов поделились руководители предприятий различных отраслей: ЗАО НЗВЗ «</w:t>
      </w:r>
      <w:proofErr w:type="spellStart"/>
      <w:r w:rsidRPr="005F58A7">
        <w:rPr>
          <w:rFonts w:eastAsia="Times New Roman"/>
          <w:color w:val="000000" w:themeColor="text1"/>
          <w:lang w:eastAsia="ru-RU"/>
        </w:rPr>
        <w:t>Волгопромвентиляция</w:t>
      </w:r>
      <w:proofErr w:type="spellEnd"/>
      <w:r w:rsidRPr="005F58A7">
        <w:rPr>
          <w:rFonts w:eastAsia="Times New Roman"/>
          <w:color w:val="000000" w:themeColor="text1"/>
          <w:lang w:eastAsia="ru-RU"/>
        </w:rPr>
        <w:t>», ООО «</w:t>
      </w:r>
      <w:r w:rsidR="00DB7F0C">
        <w:rPr>
          <w:rFonts w:eastAsia="Times New Roman"/>
          <w:color w:val="000000" w:themeColor="text1"/>
          <w:lang w:eastAsia="ru-RU"/>
        </w:rPr>
        <w:t>А 2</w:t>
      </w:r>
      <w:bookmarkStart w:id="0" w:name="_GoBack"/>
      <w:bookmarkEnd w:id="0"/>
      <w:r w:rsidRPr="005F58A7">
        <w:rPr>
          <w:rFonts w:eastAsia="Times New Roman"/>
          <w:color w:val="000000" w:themeColor="text1"/>
          <w:lang w:eastAsia="ru-RU"/>
        </w:rPr>
        <w:t>» и ООО «Инновационные системы пожаротушения».</w:t>
      </w:r>
    </w:p>
    <w:p w:rsidR="005F58A7" w:rsidRPr="005F58A7" w:rsidRDefault="005F58A7" w:rsidP="005F58A7">
      <w:pPr>
        <w:spacing w:after="0"/>
        <w:ind w:firstLine="709"/>
        <w:jc w:val="both"/>
        <w:textAlignment w:val="baseline"/>
        <w:rPr>
          <w:rFonts w:eastAsia="Times New Roman"/>
          <w:color w:val="000000" w:themeColor="text1"/>
          <w:lang w:eastAsia="ru-RU"/>
        </w:rPr>
      </w:pPr>
      <w:r w:rsidRPr="005F58A7">
        <w:rPr>
          <w:rFonts w:eastAsia="Times New Roman"/>
          <w:color w:val="000000" w:themeColor="text1"/>
          <w:lang w:eastAsia="ru-RU"/>
        </w:rPr>
        <w:lastRenderedPageBreak/>
        <w:t>В завершение встречи участники сформировали дорожную карту по обмену опытом на ближайшую перспективу. Главный акцент будет сделан на тиражировании успешных пилотных проектов: предприятия, уже оптимизировавшие ключевые этапы производства при поддержке РЦК, продолжат самостоятельно внедрять бережливые инструменты на остальных участках и в цехах.</w:t>
      </w:r>
    </w:p>
    <w:p w:rsidR="005F58A7" w:rsidRPr="005F58A7" w:rsidRDefault="005F58A7" w:rsidP="005F58A7">
      <w:pPr>
        <w:spacing w:after="0"/>
        <w:ind w:firstLine="709"/>
        <w:jc w:val="both"/>
        <w:textAlignment w:val="baseline"/>
        <w:rPr>
          <w:rFonts w:eastAsia="Times New Roman"/>
          <w:color w:val="000000" w:themeColor="text1"/>
          <w:lang w:eastAsia="ru-RU"/>
        </w:rPr>
      </w:pPr>
      <w:r w:rsidRPr="005F58A7">
        <w:rPr>
          <w:rFonts w:eastAsia="Times New Roman"/>
          <w:color w:val="000000" w:themeColor="text1"/>
          <w:lang w:eastAsia="ru-RU"/>
        </w:rPr>
        <w:t xml:space="preserve">Важно отметить, что федеральный проект «Производительность труда» направлен на обеспечение ежегодного прироста производительности труда на средних и крупных предприятиях базовых </w:t>
      </w:r>
      <w:proofErr w:type="spellStart"/>
      <w:r w:rsidRPr="005F58A7">
        <w:rPr>
          <w:rFonts w:eastAsia="Times New Roman"/>
          <w:color w:val="000000" w:themeColor="text1"/>
          <w:lang w:eastAsia="ru-RU"/>
        </w:rPr>
        <w:t>несырьевых</w:t>
      </w:r>
      <w:proofErr w:type="spellEnd"/>
      <w:r w:rsidRPr="005F58A7">
        <w:rPr>
          <w:rFonts w:eastAsia="Times New Roman"/>
          <w:color w:val="000000" w:themeColor="text1"/>
          <w:lang w:eastAsia="ru-RU"/>
        </w:rPr>
        <w:t xml:space="preserve"> отраслей экономики. Поддержку предприятиям Самарской области оказывают эксперты Регионального центра компетенций (РЦК).</w:t>
      </w:r>
    </w:p>
    <w:p w:rsidR="005F58A7" w:rsidRPr="005F58A7" w:rsidRDefault="005F58A7" w:rsidP="005F58A7">
      <w:pPr>
        <w:spacing w:after="0"/>
        <w:ind w:firstLine="709"/>
        <w:textAlignment w:val="baseline"/>
        <w:rPr>
          <w:rFonts w:eastAsia="Times New Roman"/>
          <w:color w:val="000000" w:themeColor="text1"/>
          <w:lang w:eastAsia="ru-RU"/>
        </w:rPr>
      </w:pPr>
      <w:r w:rsidRPr="005F58A7">
        <w:rPr>
          <w:rFonts w:eastAsia="Times New Roman"/>
          <w:color w:val="000000" w:themeColor="text1"/>
          <w:lang w:eastAsia="ru-RU"/>
        </w:rPr>
        <w:t xml:space="preserve">Участие в </w:t>
      </w:r>
      <w:proofErr w:type="gramStart"/>
      <w:r w:rsidRPr="005F58A7">
        <w:rPr>
          <w:rFonts w:eastAsia="Times New Roman"/>
          <w:color w:val="000000" w:themeColor="text1"/>
          <w:lang w:eastAsia="ru-RU"/>
        </w:rPr>
        <w:t>проекте</w:t>
      </w:r>
      <w:proofErr w:type="gramEnd"/>
      <w:r w:rsidRPr="005F58A7">
        <w:rPr>
          <w:rFonts w:eastAsia="Times New Roman"/>
          <w:color w:val="000000" w:themeColor="text1"/>
          <w:lang w:eastAsia="ru-RU"/>
        </w:rPr>
        <w:t xml:space="preserve"> бесплатное. Подробнее — на сайтах «</w:t>
      </w:r>
      <w:proofErr w:type="spellStart"/>
      <w:r w:rsidRPr="005F58A7">
        <w:rPr>
          <w:rFonts w:eastAsia="Times New Roman"/>
          <w:color w:val="000000" w:themeColor="text1"/>
          <w:lang w:eastAsia="ru-RU"/>
        </w:rPr>
        <w:t>производительность</w:t>
      </w:r>
      <w:proofErr w:type="gramStart"/>
      <w:r w:rsidRPr="005F58A7">
        <w:rPr>
          <w:rFonts w:eastAsia="Times New Roman"/>
          <w:color w:val="000000" w:themeColor="text1"/>
          <w:lang w:eastAsia="ru-RU"/>
        </w:rPr>
        <w:t>.р</w:t>
      </w:r>
      <w:proofErr w:type="gramEnd"/>
      <w:r w:rsidRPr="005F58A7">
        <w:rPr>
          <w:rFonts w:eastAsia="Times New Roman"/>
          <w:color w:val="000000" w:themeColor="text1"/>
          <w:lang w:eastAsia="ru-RU"/>
        </w:rPr>
        <w:t>ф</w:t>
      </w:r>
      <w:proofErr w:type="spellEnd"/>
      <w:r w:rsidRPr="005F58A7">
        <w:rPr>
          <w:rFonts w:eastAsia="Times New Roman"/>
          <w:color w:val="000000" w:themeColor="text1"/>
          <w:lang w:eastAsia="ru-RU"/>
        </w:rPr>
        <w:t>» и «</w:t>
      </w:r>
      <w:proofErr w:type="spellStart"/>
      <w:r w:rsidRPr="005F58A7">
        <w:rPr>
          <w:rFonts w:eastAsia="Times New Roman"/>
          <w:color w:val="000000" w:themeColor="text1"/>
          <w:lang w:eastAsia="ru-RU"/>
        </w:rPr>
        <w:t>эффективность.рф</w:t>
      </w:r>
      <w:proofErr w:type="spellEnd"/>
      <w:r w:rsidRPr="005F58A7">
        <w:rPr>
          <w:rFonts w:eastAsia="Times New Roman"/>
          <w:color w:val="000000" w:themeColor="text1"/>
          <w:lang w:eastAsia="ru-RU"/>
        </w:rPr>
        <w:t>».</w:t>
      </w:r>
    </w:p>
    <w:p w:rsidR="00BA1A27" w:rsidRPr="005F58A7" w:rsidRDefault="00BA1A27" w:rsidP="005F58A7">
      <w:pPr>
        <w:spacing w:after="0"/>
        <w:ind w:firstLine="709"/>
        <w:rPr>
          <w:color w:val="000000" w:themeColor="text1"/>
        </w:rPr>
      </w:pPr>
    </w:p>
    <w:sectPr w:rsidR="00BA1A27" w:rsidRPr="005F5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C07"/>
    <w:rsid w:val="00515C07"/>
    <w:rsid w:val="005F58A7"/>
    <w:rsid w:val="00BA1A27"/>
    <w:rsid w:val="00DB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58A7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8A7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F58A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F58A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58A7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8A7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F58A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F58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9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Елена Викторовна</dc:creator>
  <cp:keywords/>
  <dc:description/>
  <cp:lastModifiedBy>Захарова Елена Викторовна</cp:lastModifiedBy>
  <cp:revision>5</cp:revision>
  <dcterms:created xsi:type="dcterms:W3CDTF">2026-09-17T12:38:00Z</dcterms:created>
  <dcterms:modified xsi:type="dcterms:W3CDTF">2026-09-18T07:26:00Z</dcterms:modified>
</cp:coreProperties>
</file>