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02B" w:rsidRDefault="00C02E61">
      <w:r>
        <w:rPr>
          <w:noProof/>
        </w:rPr>
        <w:pict>
          <v:group id="_x0000_s1026" style="position:absolute;margin-left:-27pt;margin-top:-9pt;width:496.8pt;height:108pt;z-index:251657728" coordorigin="1161,954" coordsize="9936,21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581;top:2574;width:3420;height:540" o:regroupid="1" filled="f" stroked="f">
              <v:textbox style="mso-next-textbox:#_x0000_s1027">
                <w:txbxContent>
                  <w:p w:rsidR="00933CAC" w:rsidRDefault="00933CAC" w:rsidP="00B1302B">
                    <w:pPr>
                      <w:jc w:val="center"/>
                      <w:rPr>
                        <w:b/>
                      </w:rPr>
                    </w:pPr>
                    <w:r w:rsidRPr="00B1302B">
                      <w:rPr>
                        <w:b/>
                      </w:rPr>
                      <w:t>ПРЕСС-РЕЛИЗ</w:t>
                    </w:r>
                  </w:p>
                  <w:p w:rsidR="00933CAC" w:rsidRDefault="00933CAC" w:rsidP="00B1302B">
                    <w:pPr>
                      <w:jc w:val="center"/>
                      <w:rPr>
                        <w:b/>
                      </w:rPr>
                    </w:pPr>
                  </w:p>
                  <w:p w:rsidR="00933CAC" w:rsidRDefault="00933CAC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933CAC" w:rsidRPr="00240B18" w:rsidRDefault="00933CAC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933CAC" w:rsidRPr="00240B18" w:rsidRDefault="00933CAC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r w:rsidRPr="00240B18">
                      <w:rPr>
                        <w:sz w:val="28"/>
                        <w:szCs w:val="28"/>
                      </w:rPr>
                      <w:t xml:space="preserve"> рублей. Еще 1,7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7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933CAC" w:rsidRPr="00240B18" w:rsidRDefault="00933CAC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Ставропольстройсервис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 xml:space="preserve">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 xml:space="preserve">Самарский метрополитен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им.А.А.Росовского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933CAC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Филиал ОАО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Волгомост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 xml:space="preserve">» </w:t>
                    </w:r>
                    <w:r w:rsidRPr="008D7355">
                      <w:rPr>
                        <w:sz w:val="28"/>
                        <w:szCs w:val="28"/>
                      </w:rPr>
                      <w:t xml:space="preserve">-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Мостоотряд</w:t>
                    </w:r>
                    <w:proofErr w:type="spellEnd"/>
                    <w:r w:rsidRPr="008D7355">
                      <w:rPr>
                        <w:sz w:val="28"/>
                        <w:szCs w:val="28"/>
                      </w:rPr>
                      <w:t xml:space="preserve">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руб..</w:t>
                    </w:r>
                  </w:p>
                  <w:p w:rsidR="00933CAC" w:rsidRPr="00240B18" w:rsidRDefault="00933CAC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933CAC" w:rsidRPr="00240B18" w:rsidRDefault="00933CAC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proofErr w:type="gramStart"/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933CAC" w:rsidRPr="00240B18" w:rsidRDefault="00933CAC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933CAC" w:rsidRDefault="00933CAC" w:rsidP="00B1302B">
                    <w:pPr>
                      <w:jc w:val="center"/>
                      <w:rPr>
                        <w:b/>
                      </w:rPr>
                    </w:pPr>
                  </w:p>
                  <w:p w:rsidR="00933CAC" w:rsidRDefault="00933CAC" w:rsidP="00B1302B">
                    <w:pPr>
                      <w:jc w:val="center"/>
                      <w:rPr>
                        <w:b/>
                      </w:rPr>
                    </w:pPr>
                  </w:p>
                  <w:p w:rsidR="00933CAC" w:rsidRDefault="00933CAC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933CAC" w:rsidRPr="00240B18" w:rsidRDefault="00933CAC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933CAC" w:rsidRPr="00240B18" w:rsidRDefault="00933CAC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r w:rsidRPr="00240B18">
                      <w:rPr>
                        <w:sz w:val="28"/>
                        <w:szCs w:val="28"/>
                      </w:rPr>
                      <w:t xml:space="preserve"> рублей. Еще 1,7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8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933CAC" w:rsidRPr="00240B18" w:rsidRDefault="00933CAC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Ставропольстройсервис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 xml:space="preserve">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33CAC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 xml:space="preserve">Самарский метрополитен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им.А.А.Росовского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933CAC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Филиал ОАО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Волгомост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 xml:space="preserve">» </w:t>
                    </w:r>
                    <w:r w:rsidRPr="008D7355">
                      <w:rPr>
                        <w:sz w:val="28"/>
                        <w:szCs w:val="28"/>
                      </w:rPr>
                      <w:t xml:space="preserve">-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Мостоотряд</w:t>
                    </w:r>
                    <w:proofErr w:type="spellEnd"/>
                    <w:r w:rsidRPr="008D7355">
                      <w:rPr>
                        <w:sz w:val="28"/>
                        <w:szCs w:val="28"/>
                      </w:rPr>
                      <w:t xml:space="preserve">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933CAC" w:rsidRPr="00240B18" w:rsidRDefault="00933CAC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руб..</w:t>
                    </w:r>
                  </w:p>
                  <w:p w:rsidR="00933CAC" w:rsidRPr="00240B18" w:rsidRDefault="00933CAC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933CAC" w:rsidRPr="00240B18" w:rsidRDefault="00933CAC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proofErr w:type="gramStart"/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933CAC" w:rsidRPr="00240B18" w:rsidRDefault="00933CAC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933CAC" w:rsidRDefault="00933CAC" w:rsidP="00B1302B">
                    <w:pPr>
                      <w:jc w:val="center"/>
                      <w:rPr>
                        <w:b/>
                      </w:rPr>
                    </w:pPr>
                  </w:p>
                  <w:p w:rsidR="00933CAC" w:rsidRDefault="00933CAC" w:rsidP="00B1302B">
                    <w:pPr>
                      <w:jc w:val="center"/>
                      <w:rPr>
                        <w:b/>
                      </w:rPr>
                    </w:pPr>
                  </w:p>
                  <w:p w:rsidR="00933CAC" w:rsidRDefault="00933CAC" w:rsidP="00B1302B">
                    <w:pPr>
                      <w:jc w:val="center"/>
                      <w:rPr>
                        <w:b/>
                      </w:rPr>
                    </w:pPr>
                  </w:p>
                  <w:p w:rsidR="00933CAC" w:rsidRDefault="00933CAC" w:rsidP="00B1302B">
                    <w:pPr>
                      <w:jc w:val="center"/>
                      <w:rPr>
                        <w:b/>
                      </w:rPr>
                    </w:pPr>
                  </w:p>
                  <w:p w:rsidR="00933CAC" w:rsidRDefault="00933CAC" w:rsidP="00B1302B">
                    <w:pPr>
                      <w:jc w:val="center"/>
                      <w:rPr>
                        <w:b/>
                      </w:rPr>
                    </w:pPr>
                  </w:p>
                  <w:p w:rsidR="00933CAC" w:rsidRDefault="00933CAC" w:rsidP="008E35FA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Почему СНИЛС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>нужен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каждому ребенку</w:t>
                    </w:r>
                  </w:p>
                  <w:p w:rsidR="00933CAC" w:rsidRPr="005353E4" w:rsidRDefault="00933CAC" w:rsidP="008E35FA">
                    <w:pPr>
                      <w:rPr>
                        <w:sz w:val="28"/>
                        <w:szCs w:val="28"/>
                      </w:rPr>
                    </w:pPr>
                    <w:r w:rsidRPr="005353E4">
                      <w:rPr>
                        <w:sz w:val="28"/>
                        <w:szCs w:val="28"/>
                      </w:rPr>
                      <w:t xml:space="preserve">Сегодня весь мир отмечает международный день защиты детей. Этот </w:t>
                    </w:r>
                    <w:proofErr w:type="gramStart"/>
                    <w:r w:rsidRPr="005353E4">
                      <w:rPr>
                        <w:sz w:val="28"/>
                        <w:szCs w:val="28"/>
                      </w:rPr>
                      <w:t>праздник</w:t>
                    </w:r>
                    <w:proofErr w:type="gramEnd"/>
                    <w:r w:rsidRPr="005353E4">
                      <w:rPr>
                        <w:sz w:val="28"/>
                        <w:szCs w:val="28"/>
                      </w:rPr>
                      <w:t xml:space="preserve"> прежде всего напоминание взрослым о необходимости соблюдения прав детей на образование, отдых, защиту от эксплуатации детского труда и т.д. Именно поэтому 1 июня есть необходимость напомнить родителям, что каждому застрахованному лицу, в том числе и ребенку, </w:t>
                    </w:r>
                    <w:r>
                      <w:rPr>
                        <w:sz w:val="28"/>
                        <w:szCs w:val="28"/>
                      </w:rPr>
                      <w:t xml:space="preserve">положена выдача </w:t>
                    </w:r>
                    <w:r w:rsidRPr="005353E4">
                      <w:rPr>
                        <w:sz w:val="28"/>
                        <w:szCs w:val="28"/>
                      </w:rPr>
                      <w:t xml:space="preserve">свидетельство о регистрации в системе обязательного пенсионного страхования. </w:t>
                    </w:r>
                  </w:p>
                  <w:p w:rsidR="00933CAC" w:rsidRPr="005353E4" w:rsidRDefault="00933CAC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Получение СНИЛС в раннем возрасте значительно упрощает процедуры получения льгот и социальной помощи, предусмотренных федеральным законодательством. Помимо этого, юным гражданам документ потребуется для ввода его номера в «электронную медицинскую карту»</w:t>
                    </w:r>
                    <w:r w:rsidRPr="005353E4">
                      <w:rPr>
                        <w:sz w:val="28"/>
                        <w:szCs w:val="28"/>
                      </w:rPr>
                      <w:t xml:space="preserve">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Страховое свидетельство имеет свой уникальный номер – СНИЛС (страховой номер индивидуального лицевого счета, открытого застрахованному лицу в системе обязательного пенсионного страхования). </w:t>
                    </w:r>
                  </w:p>
                  <w:p w:rsidR="00933CAC" w:rsidRPr="005353E4" w:rsidRDefault="00933CAC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Н</w:t>
                    </w:r>
                    <w:r w:rsidRPr="004E116E">
                      <w:rPr>
                        <w:sz w:val="28"/>
                        <w:szCs w:val="28"/>
                      </w:rPr>
                      <w:t>ормами законодательства* предусмотрено наличие страхового свидетельства у детей и подростков</w:t>
                    </w:r>
                    <w:r>
                      <w:rPr>
                        <w:sz w:val="28"/>
                        <w:szCs w:val="28"/>
                      </w:rPr>
                      <w:t>.</w:t>
                    </w:r>
                    <w:r w:rsidRPr="0056673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С</w:t>
                    </w:r>
                    <w:r w:rsidRPr="004E116E">
                      <w:rPr>
                        <w:sz w:val="28"/>
                        <w:szCs w:val="28"/>
                      </w:rPr>
                      <w:t xml:space="preserve"> 2011 года органы Пенсионного фонда РФ осуществляют массовую регистрацию детей и подростков в системе обязательного пенсионного страхования.</w:t>
                    </w:r>
                    <w:r w:rsidRPr="005353E4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 СНИЛС потребуется для </w:t>
                    </w:r>
                    <w:r w:rsidRPr="00566735">
                      <w:rPr>
                        <w:sz w:val="28"/>
                        <w:szCs w:val="28"/>
                      </w:rPr>
                      <w:t>льготного получения лекарственных препаратов, специализированных видов питания, кото</w:t>
                    </w:r>
                    <w:r>
                      <w:rPr>
                        <w:sz w:val="28"/>
                        <w:szCs w:val="28"/>
                      </w:rPr>
                      <w:t>рые необходимы детям-инвалидам, с</w:t>
                    </w:r>
                    <w:r w:rsidRPr="00566735">
                      <w:rPr>
                        <w:sz w:val="28"/>
                        <w:szCs w:val="28"/>
                      </w:rPr>
                      <w:t xml:space="preserve">анаторно-курортного лечения и бесплатного проезда в санаторий. </w:t>
                    </w:r>
                    <w:r>
                      <w:rPr>
                        <w:sz w:val="28"/>
                        <w:szCs w:val="28"/>
                      </w:rPr>
                      <w:t>П</w:t>
                    </w:r>
                    <w:r w:rsidRPr="00566735">
                      <w:rPr>
                        <w:sz w:val="28"/>
                        <w:szCs w:val="28"/>
                      </w:rPr>
                      <w:t>осле того, как малыш вырастет</w:t>
                    </w:r>
                    <w:r>
                      <w:rPr>
                        <w:sz w:val="28"/>
                        <w:szCs w:val="28"/>
                      </w:rPr>
                      <w:t xml:space="preserve">, он сможет подрабатывать в дни каникул только при наличии «зеленой пластиковой карточки».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933CAC" w:rsidRPr="004E116E" w:rsidRDefault="00933CAC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Напоминаем, что процедура получения документа проста. Одному из родителей (законному представителю) ребенка в возрасте до 14 лет необходимо обратиться в территориальное Управление ПФР, имея при себе паспорт и свидетельство о рождении ребенка. Подростки, достигшие 14 лет, самостоятельно обращаются в органы ПФР, предъявив паспорт. В соответствии с законодательством** территориальное Управление ПФР оформляет страховое свидетельство в течение трех недель со дня подачи анкеты застрахованного лица. Следует отметить, что гражданин РФ имеет право оформить СНИЛС в любом удобном для него Управлении Пенсионного фонда России.</w:t>
                    </w:r>
                  </w:p>
                  <w:p w:rsidR="00933CAC" w:rsidRDefault="00933CAC" w:rsidP="008E35FA">
                    <w:pPr>
                      <w:pStyle w:val="a6"/>
                    </w:pPr>
                    <w:r>
                      <w:t>*Федеральный закон от 29 ноября 2010 года № 326-ФЗ «Об обязательном медицинском страховании в Российской Федерации», Федеральный закон от 27 июля 2010 года № 210-ФЗ «Об организации и предоставлении государственных и муниципальных услуг»</w:t>
                    </w:r>
                  </w:p>
                  <w:p w:rsidR="00933CAC" w:rsidRDefault="00933CAC" w:rsidP="008E35FA">
                    <w:pPr>
                      <w:pStyle w:val="a6"/>
                    </w:pPr>
                    <w:r>
                      <w:t xml:space="preserve">**Инструкция о порядке ведения индивидуального (персонифицированного) учета сведений о застрахованных лицах, утвержденная приказом </w:t>
                    </w:r>
                    <w:proofErr w:type="spellStart"/>
                    <w:r>
                      <w:t>Минздравсоцразвития</w:t>
                    </w:r>
                    <w:proofErr w:type="spellEnd"/>
                    <w:r>
                      <w:t xml:space="preserve"> РФ от 14.12.2009 № 987н</w:t>
                    </w:r>
                  </w:p>
                  <w:p w:rsidR="00933CAC" w:rsidRPr="004E116E" w:rsidRDefault="00933CAC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</w:p>
                  <w:p w:rsidR="00933CAC" w:rsidRPr="00E2732A" w:rsidRDefault="00933CAC" w:rsidP="008E35FA">
                    <w:pPr>
                      <w:rPr>
                        <w:sz w:val="28"/>
                        <w:szCs w:val="28"/>
                      </w:rPr>
                    </w:pPr>
                  </w:p>
                  <w:p w:rsidR="00933CAC" w:rsidRPr="008E35FA" w:rsidRDefault="00933CAC" w:rsidP="00B1302B">
                    <w:pPr>
                      <w:jc w:val="center"/>
                      <w:rPr>
                        <w:b/>
                      </w:rPr>
                    </w:pPr>
                  </w:p>
                  <w:p w:rsidR="00933CAC" w:rsidRPr="008E35FA" w:rsidRDefault="00933CAC" w:rsidP="00B1302B">
                    <w:pPr>
                      <w:pStyle w:val="2"/>
                    </w:pPr>
                  </w:p>
                  <w:p w:rsidR="00933CAC" w:rsidRPr="008E35FA" w:rsidRDefault="00933CAC" w:rsidP="00B1302B">
                    <w:pPr>
                      <w:jc w:val="center"/>
                    </w:pPr>
                  </w:p>
                </w:txbxContent>
              </v:textbox>
            </v:shape>
            <v:group id="_x0000_s1028" style="position:absolute;left:1161;top:954;width:9936;height:1403" coordorigin="1161,954" coordsize="9936,1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1161;top:954;width:1384;height:1403" o:regroupid="2">
                <v:imagedata r:id="rId9" o:title=""/>
              </v:shape>
              <v:shape id="_x0000_s1030" type="#_x0000_t202" style="position:absolute;left:2601;top:954;width:8496;height:1260" o:regroupid="2" filled="f" stroked="f">
                <v:textbox style="mso-next-textbox:#_x0000_s1030">
                  <w:txbxContent>
                    <w:p w:rsidR="00933CAC" w:rsidRDefault="00933CAC" w:rsidP="00B1302B">
                      <w:pPr>
                        <w:pStyle w:val="1"/>
                        <w:jc w:val="center"/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  <w:t>ГУ - Отделение Пенсионного фонда Российской Федерации по Самарской области</w:t>
                      </w:r>
                    </w:p>
                    <w:p w:rsidR="00933CAC" w:rsidRPr="0039376E" w:rsidRDefault="00C02E61" w:rsidP="00054AEF">
                      <w:pPr>
                        <w:jc w:val="center"/>
                      </w:pPr>
                      <w:hyperlink r:id="rId10" w:history="1">
                        <w:r w:rsidR="00933CAC" w:rsidRPr="0072402F">
                          <w:rPr>
                            <w:rStyle w:val="a3"/>
                            <w:lang w:val="en-US"/>
                          </w:rPr>
                          <w:t>http</w:t>
                        </w:r>
                        <w:r w:rsidR="00933CAC" w:rsidRPr="0039376E">
                          <w:rPr>
                            <w:rStyle w:val="a3"/>
                          </w:rPr>
                          <w:t>://</w:t>
                        </w:r>
                        <w:r w:rsidR="00933CAC" w:rsidRPr="0072402F">
                          <w:rPr>
                            <w:rStyle w:val="a3"/>
                            <w:lang w:val="en-US"/>
                          </w:rPr>
                          <w:t>www</w:t>
                        </w:r>
                        <w:r w:rsidR="00933CAC" w:rsidRPr="0039376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="00933CAC" w:rsidRPr="0072402F">
                          <w:rPr>
                            <w:rStyle w:val="a3"/>
                            <w:lang w:val="en-US"/>
                          </w:rPr>
                          <w:t>pfrf</w:t>
                        </w:r>
                        <w:proofErr w:type="spellEnd"/>
                        <w:r w:rsidR="00933CAC" w:rsidRPr="0039376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="00933CAC" w:rsidRPr="0072402F">
                          <w:rPr>
                            <w:rStyle w:val="a3"/>
                            <w:lang w:val="en-US"/>
                          </w:rPr>
                          <w:t>ru</w:t>
                        </w:r>
                        <w:proofErr w:type="spellEnd"/>
                        <w:r w:rsidR="00933CAC" w:rsidRPr="0039376E">
                          <w:rPr>
                            <w:rStyle w:val="a3"/>
                          </w:rPr>
                          <w:t>/</w:t>
                        </w:r>
                        <w:proofErr w:type="spellStart"/>
                        <w:r w:rsidR="00933CAC" w:rsidRPr="0072402F">
                          <w:rPr>
                            <w:rStyle w:val="a3"/>
                            <w:lang w:val="en-US"/>
                          </w:rPr>
                          <w:t>ot</w:t>
                        </w:r>
                        <w:proofErr w:type="spellEnd"/>
                        <w:r w:rsidR="00933CAC" w:rsidRPr="0039376E">
                          <w:rPr>
                            <w:rStyle w:val="a3"/>
                          </w:rPr>
                          <w:t>_</w:t>
                        </w:r>
                        <w:r w:rsidR="00933CAC" w:rsidRPr="0072402F">
                          <w:rPr>
                            <w:rStyle w:val="a3"/>
                            <w:lang w:val="en-US"/>
                          </w:rPr>
                          <w:t>samara</w:t>
                        </w:r>
                        <w:r w:rsidR="00933CAC" w:rsidRPr="0039376E">
                          <w:rPr>
                            <w:rStyle w:val="a3"/>
                          </w:rPr>
                          <w:t>/</w:t>
                        </w:r>
                      </w:hyperlink>
                    </w:p>
                    <w:p w:rsidR="00933CAC" w:rsidRDefault="00933CAC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130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443041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г. Самара, ул. Садовая, 175 </w:t>
                      </w:r>
                    </w:p>
                    <w:p w:rsidR="00933CAC" w:rsidRPr="00290CCF" w:rsidRDefault="00933CAC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B1302B" w:rsidRDefault="00B1302B"/>
    <w:p w:rsidR="00B1302B" w:rsidRDefault="00B1302B"/>
    <w:p w:rsidR="00B1302B" w:rsidRDefault="00B1302B">
      <w:r>
        <w:t xml:space="preserve">                  ____________________________________________________________________</w:t>
      </w:r>
    </w:p>
    <w:p w:rsidR="00B1302B" w:rsidRDefault="00B1302B"/>
    <w:p w:rsidR="00664D40" w:rsidRDefault="00664D40" w:rsidP="00EC7AA5">
      <w:pPr>
        <w:pStyle w:val="1"/>
        <w:spacing w:after="192" w:line="288" w:lineRule="atLeast"/>
        <w:jc w:val="center"/>
        <w:textAlignment w:val="baseline"/>
        <w:rPr>
          <w:rFonts w:ascii="inherit" w:hAnsi="inherit" w:cs="Arial"/>
          <w:color w:val="000000"/>
          <w:sz w:val="29"/>
          <w:szCs w:val="35"/>
        </w:rPr>
      </w:pPr>
    </w:p>
    <w:p w:rsidR="000A718B" w:rsidRDefault="000A718B" w:rsidP="006B2A18">
      <w:pPr>
        <w:spacing w:line="360" w:lineRule="atLeast"/>
        <w:jc w:val="center"/>
        <w:outlineLvl w:val="0"/>
        <w:rPr>
          <w:b/>
          <w:color w:val="1F2428"/>
          <w:kern w:val="36"/>
          <w:sz w:val="28"/>
          <w:szCs w:val="28"/>
        </w:rPr>
      </w:pPr>
    </w:p>
    <w:p w:rsidR="00756193" w:rsidRDefault="00756193" w:rsidP="00763FEF">
      <w:pPr>
        <w:jc w:val="center"/>
        <w:rPr>
          <w:b/>
          <w:sz w:val="32"/>
          <w:szCs w:val="32"/>
        </w:rPr>
      </w:pPr>
      <w:r w:rsidRPr="00756193">
        <w:rPr>
          <w:b/>
          <w:sz w:val="32"/>
          <w:szCs w:val="32"/>
        </w:rPr>
        <w:t xml:space="preserve">Заявления на два новых пособия семьям </w:t>
      </w:r>
    </w:p>
    <w:p w:rsidR="00763FEF" w:rsidRPr="00BD6643" w:rsidRDefault="00756193" w:rsidP="00763FEF">
      <w:pPr>
        <w:jc w:val="center"/>
        <w:rPr>
          <w:b/>
          <w:sz w:val="32"/>
          <w:szCs w:val="32"/>
        </w:rPr>
      </w:pPr>
      <w:r w:rsidRPr="00756193">
        <w:rPr>
          <w:b/>
          <w:sz w:val="32"/>
          <w:szCs w:val="32"/>
        </w:rPr>
        <w:t>начнут приниматься с 1 июля</w:t>
      </w:r>
      <w:r w:rsidR="00763FEF">
        <w:rPr>
          <w:b/>
          <w:sz w:val="32"/>
          <w:szCs w:val="32"/>
        </w:rPr>
        <w:t xml:space="preserve"> </w:t>
      </w:r>
    </w:p>
    <w:p w:rsidR="006B2A18" w:rsidRPr="00442BC9" w:rsidRDefault="006B2A18" w:rsidP="006B2A18">
      <w:pPr>
        <w:rPr>
          <w:sz w:val="28"/>
          <w:szCs w:val="28"/>
        </w:rPr>
      </w:pPr>
    </w:p>
    <w:p w:rsidR="00756193" w:rsidRDefault="00756193" w:rsidP="00756193">
      <w:pPr>
        <w:ind w:firstLine="567"/>
        <w:jc w:val="both"/>
        <w:rPr>
          <w:sz w:val="28"/>
          <w:szCs w:val="28"/>
        </w:rPr>
      </w:pPr>
      <w:r w:rsidRPr="00756193">
        <w:rPr>
          <w:sz w:val="28"/>
          <w:szCs w:val="28"/>
        </w:rPr>
        <w:t xml:space="preserve">Пенсионный фонд России с 1 июля начнет прием заявлений на новые ежемесячные пособия беременным женщинам и семьям с детьми от 8 до 17 лет. Подать заявление можно будет на портале </w:t>
      </w:r>
      <w:proofErr w:type="spellStart"/>
      <w:r w:rsidRPr="00756193">
        <w:rPr>
          <w:sz w:val="28"/>
          <w:szCs w:val="28"/>
        </w:rPr>
        <w:t>госуслуг</w:t>
      </w:r>
      <w:proofErr w:type="spellEnd"/>
      <w:r w:rsidRPr="00756193">
        <w:rPr>
          <w:sz w:val="28"/>
          <w:szCs w:val="28"/>
        </w:rPr>
        <w:t xml:space="preserve"> или в клиентской службе Пенсионного фонда по месту жительства.</w:t>
      </w:r>
    </w:p>
    <w:p w:rsidR="00756193" w:rsidRPr="00756193" w:rsidRDefault="00756193" w:rsidP="00756193">
      <w:pPr>
        <w:ind w:firstLine="567"/>
        <w:jc w:val="both"/>
        <w:rPr>
          <w:sz w:val="28"/>
          <w:szCs w:val="28"/>
        </w:rPr>
      </w:pPr>
    </w:p>
    <w:p w:rsidR="00756193" w:rsidRDefault="00756193" w:rsidP="00756193">
      <w:pPr>
        <w:ind w:firstLine="567"/>
        <w:jc w:val="both"/>
        <w:rPr>
          <w:sz w:val="28"/>
          <w:szCs w:val="28"/>
        </w:rPr>
      </w:pPr>
      <w:r w:rsidRPr="00756193">
        <w:rPr>
          <w:sz w:val="28"/>
          <w:szCs w:val="28"/>
        </w:rPr>
        <w:t>Согласно поправкам, внесенным в федеральный закон «О государственных пособиях гражданам, имеющим детей», новые выплаты будут предоставляться маме или папе, в одиночку воспитывающим детей 8–16 лет, а также женщинам, вставшим на учет в медицинскую организацию в ранние сроки беременности. Размер обеих выплат определяется в соответствии с прожиточным минимумом, установленным в каждом регионе. В случае с выплатой неполным семьям речь идет о 50% прожиточного минимума ребенка, в случае с выплатой по беременности – 50% прожиточного минимума трудоспособного взрослого.</w:t>
      </w:r>
    </w:p>
    <w:p w:rsidR="00756193" w:rsidRPr="00756193" w:rsidRDefault="00756193" w:rsidP="00756193">
      <w:pPr>
        <w:ind w:firstLine="567"/>
        <w:jc w:val="both"/>
        <w:rPr>
          <w:sz w:val="28"/>
          <w:szCs w:val="28"/>
        </w:rPr>
      </w:pPr>
    </w:p>
    <w:p w:rsidR="00756193" w:rsidRDefault="00756193" w:rsidP="00756193">
      <w:pPr>
        <w:ind w:firstLine="567"/>
        <w:jc w:val="both"/>
        <w:rPr>
          <w:sz w:val="28"/>
          <w:szCs w:val="28"/>
        </w:rPr>
      </w:pPr>
      <w:r w:rsidRPr="00756193">
        <w:rPr>
          <w:sz w:val="28"/>
          <w:szCs w:val="28"/>
        </w:rPr>
        <w:t xml:space="preserve">Например, в Самарской области выплата семьям с одним родителем составит 5 500 рублей в месяц на каждого ребенка (50% от прожиточного минимума ребенка в регионе – 11 000 рублей), а выплата беременной женщине – 6 063 рублей (50% от прожиточного минимума трудоспособного в регионе – 12 126  рубля). </w:t>
      </w:r>
    </w:p>
    <w:p w:rsidR="00756193" w:rsidRPr="00756193" w:rsidRDefault="00756193" w:rsidP="00756193">
      <w:pPr>
        <w:ind w:firstLine="567"/>
        <w:jc w:val="both"/>
        <w:rPr>
          <w:sz w:val="28"/>
          <w:szCs w:val="28"/>
        </w:rPr>
      </w:pPr>
    </w:p>
    <w:p w:rsidR="00756193" w:rsidRDefault="00756193" w:rsidP="00756193">
      <w:pPr>
        <w:ind w:firstLine="567"/>
        <w:jc w:val="both"/>
        <w:rPr>
          <w:sz w:val="28"/>
          <w:szCs w:val="28"/>
        </w:rPr>
      </w:pPr>
      <w:r w:rsidRPr="00756193">
        <w:rPr>
          <w:sz w:val="28"/>
          <w:szCs w:val="28"/>
        </w:rPr>
        <w:t>Важным условием для получения пособий является размер дохода семьи. По правилам он не должен превышать прожиточного минимума на душу населения в субъекте. Пособие назначается с учетом комплексной оценки нуждаемости.</w:t>
      </w:r>
    </w:p>
    <w:p w:rsidR="00756193" w:rsidRPr="00756193" w:rsidRDefault="00756193" w:rsidP="00756193">
      <w:pPr>
        <w:ind w:firstLine="567"/>
        <w:jc w:val="both"/>
        <w:rPr>
          <w:sz w:val="28"/>
          <w:szCs w:val="28"/>
        </w:rPr>
      </w:pPr>
    </w:p>
    <w:p w:rsidR="00756193" w:rsidRDefault="00756193" w:rsidP="00756193">
      <w:pPr>
        <w:ind w:firstLine="567"/>
        <w:jc w:val="both"/>
        <w:rPr>
          <w:sz w:val="28"/>
          <w:szCs w:val="28"/>
        </w:rPr>
      </w:pPr>
      <w:r w:rsidRPr="00756193">
        <w:rPr>
          <w:sz w:val="28"/>
          <w:szCs w:val="28"/>
        </w:rPr>
        <w:t>Критерии для оценки нуждаемости и сроки рассмотрения заявлений появятся после опубликования соответствующего постановления Правительства РФ.</w:t>
      </w:r>
    </w:p>
    <w:p w:rsidR="00763FEF" w:rsidRDefault="00763FEF" w:rsidP="00763FEF"/>
    <w:p w:rsidR="00756193" w:rsidRPr="0091333C" w:rsidRDefault="00756193" w:rsidP="00763FEF">
      <w:pPr>
        <w:rPr>
          <w:sz w:val="20"/>
          <w:szCs w:val="20"/>
        </w:rPr>
      </w:pPr>
    </w:p>
    <w:sectPr w:rsidR="00756193" w:rsidRPr="0091333C" w:rsidSect="00664D40">
      <w:headerReference w:type="default" r:id="rId11"/>
      <w:pgSz w:w="11906" w:h="16838"/>
      <w:pgMar w:top="1134" w:right="92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2D9" w:rsidRDefault="009B72D9" w:rsidP="00664D40">
      <w:r>
        <w:separator/>
      </w:r>
    </w:p>
  </w:endnote>
  <w:endnote w:type="continuationSeparator" w:id="0">
    <w:p w:rsidR="009B72D9" w:rsidRDefault="009B72D9" w:rsidP="00664D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2D9" w:rsidRDefault="009B72D9" w:rsidP="00664D40">
      <w:r>
        <w:separator/>
      </w:r>
    </w:p>
  </w:footnote>
  <w:footnote w:type="continuationSeparator" w:id="0">
    <w:p w:rsidR="009B72D9" w:rsidRDefault="009B72D9" w:rsidP="00664D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AC" w:rsidRDefault="00C02E61">
    <w:pPr>
      <w:pStyle w:val="ae"/>
      <w:jc w:val="center"/>
    </w:pPr>
    <w:fldSimple w:instr=" PAGE   \* MERGEFORMAT ">
      <w:r w:rsidR="00AB297F">
        <w:rPr>
          <w:noProof/>
        </w:rPr>
        <w:t>2</w:t>
      </w:r>
    </w:fldSimple>
  </w:p>
  <w:p w:rsidR="00933CAC" w:rsidRDefault="00933CAC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1E97C5E"/>
    <w:multiLevelType w:val="hybridMultilevel"/>
    <w:tmpl w:val="CC22E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F449E"/>
    <w:multiLevelType w:val="hybridMultilevel"/>
    <w:tmpl w:val="5FB2A7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07216D"/>
    <w:multiLevelType w:val="hybridMultilevel"/>
    <w:tmpl w:val="24BEC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55E8B"/>
    <w:multiLevelType w:val="hybridMultilevel"/>
    <w:tmpl w:val="84BC8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E7201D5"/>
    <w:multiLevelType w:val="hybridMultilevel"/>
    <w:tmpl w:val="0A862616"/>
    <w:lvl w:ilvl="0" w:tplc="A0C63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510F7"/>
    <w:multiLevelType w:val="hybridMultilevel"/>
    <w:tmpl w:val="152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A9747E"/>
    <w:multiLevelType w:val="hybridMultilevel"/>
    <w:tmpl w:val="A5E49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0F0DFC"/>
    <w:multiLevelType w:val="hybridMultilevel"/>
    <w:tmpl w:val="733A0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5223992"/>
    <w:multiLevelType w:val="multilevel"/>
    <w:tmpl w:val="C398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3D67A9"/>
    <w:multiLevelType w:val="hybridMultilevel"/>
    <w:tmpl w:val="14684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BC5420"/>
    <w:multiLevelType w:val="hybridMultilevel"/>
    <w:tmpl w:val="4508D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513C15"/>
    <w:multiLevelType w:val="multilevel"/>
    <w:tmpl w:val="7AD6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61189C"/>
    <w:multiLevelType w:val="hybridMultilevel"/>
    <w:tmpl w:val="765ADE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9DA1DAB"/>
    <w:multiLevelType w:val="multilevel"/>
    <w:tmpl w:val="9F12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9511AB"/>
    <w:multiLevelType w:val="hybridMultilevel"/>
    <w:tmpl w:val="004014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D4B3038"/>
    <w:multiLevelType w:val="hybridMultilevel"/>
    <w:tmpl w:val="2AB82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BA53BB"/>
    <w:multiLevelType w:val="hybridMultilevel"/>
    <w:tmpl w:val="C2DC0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DA7883"/>
    <w:multiLevelType w:val="hybridMultilevel"/>
    <w:tmpl w:val="11DA2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12"/>
  </w:num>
  <w:num w:numId="8">
    <w:abstractNumId w:val="13"/>
  </w:num>
  <w:num w:numId="9">
    <w:abstractNumId w:val="8"/>
  </w:num>
  <w:num w:numId="10">
    <w:abstractNumId w:val="18"/>
  </w:num>
  <w:num w:numId="11">
    <w:abstractNumId w:val="11"/>
  </w:num>
  <w:num w:numId="12">
    <w:abstractNumId w:val="15"/>
  </w:num>
  <w:num w:numId="13">
    <w:abstractNumId w:val="9"/>
  </w:num>
  <w:num w:numId="14">
    <w:abstractNumId w:val="17"/>
  </w:num>
  <w:num w:numId="15">
    <w:abstractNumId w:val="2"/>
  </w:num>
  <w:num w:numId="16">
    <w:abstractNumId w:val="14"/>
  </w:num>
  <w:num w:numId="17">
    <w:abstractNumId w:val="16"/>
  </w:num>
  <w:num w:numId="18">
    <w:abstractNumId w:val="3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9D2"/>
    <w:rsid w:val="00006DA2"/>
    <w:rsid w:val="00021EF3"/>
    <w:rsid w:val="00026EC2"/>
    <w:rsid w:val="00032AE6"/>
    <w:rsid w:val="00054AEF"/>
    <w:rsid w:val="00066426"/>
    <w:rsid w:val="000744A8"/>
    <w:rsid w:val="000A4706"/>
    <w:rsid w:val="000A63DA"/>
    <w:rsid w:val="000A718B"/>
    <w:rsid w:val="000B5DCB"/>
    <w:rsid w:val="000C2BC6"/>
    <w:rsid w:val="000C5DC8"/>
    <w:rsid w:val="000D00F9"/>
    <w:rsid w:val="001048A2"/>
    <w:rsid w:val="00105A6C"/>
    <w:rsid w:val="0013714A"/>
    <w:rsid w:val="00145AF7"/>
    <w:rsid w:val="001540A9"/>
    <w:rsid w:val="001558CD"/>
    <w:rsid w:val="00157C4E"/>
    <w:rsid w:val="00171EAF"/>
    <w:rsid w:val="00176511"/>
    <w:rsid w:val="0018122A"/>
    <w:rsid w:val="00181630"/>
    <w:rsid w:val="00183D4E"/>
    <w:rsid w:val="00190DE5"/>
    <w:rsid w:val="001A6F09"/>
    <w:rsid w:val="001B6586"/>
    <w:rsid w:val="001C27C0"/>
    <w:rsid w:val="001E52BD"/>
    <w:rsid w:val="001F4587"/>
    <w:rsid w:val="00205673"/>
    <w:rsid w:val="00212A74"/>
    <w:rsid w:val="002257D3"/>
    <w:rsid w:val="002332BA"/>
    <w:rsid w:val="00240B18"/>
    <w:rsid w:val="00261235"/>
    <w:rsid w:val="002624CE"/>
    <w:rsid w:val="002671FF"/>
    <w:rsid w:val="00284500"/>
    <w:rsid w:val="0028742D"/>
    <w:rsid w:val="002906B3"/>
    <w:rsid w:val="00290CCF"/>
    <w:rsid w:val="00294C87"/>
    <w:rsid w:val="0029767B"/>
    <w:rsid w:val="002C2BA2"/>
    <w:rsid w:val="002C7131"/>
    <w:rsid w:val="002C7E41"/>
    <w:rsid w:val="002E7195"/>
    <w:rsid w:val="002E7B81"/>
    <w:rsid w:val="002F0103"/>
    <w:rsid w:val="002F28ED"/>
    <w:rsid w:val="002F7B6B"/>
    <w:rsid w:val="00330AB8"/>
    <w:rsid w:val="00334279"/>
    <w:rsid w:val="00343BA9"/>
    <w:rsid w:val="003457BF"/>
    <w:rsid w:val="00355A1D"/>
    <w:rsid w:val="00361281"/>
    <w:rsid w:val="003626C0"/>
    <w:rsid w:val="00375D2D"/>
    <w:rsid w:val="0037699C"/>
    <w:rsid w:val="00391120"/>
    <w:rsid w:val="0039376E"/>
    <w:rsid w:val="003B1469"/>
    <w:rsid w:val="003B31BE"/>
    <w:rsid w:val="003C01EF"/>
    <w:rsid w:val="003C2C2F"/>
    <w:rsid w:val="003C509F"/>
    <w:rsid w:val="003D517C"/>
    <w:rsid w:val="003E712C"/>
    <w:rsid w:val="0040147F"/>
    <w:rsid w:val="00471A6A"/>
    <w:rsid w:val="004A1983"/>
    <w:rsid w:val="004A1FC1"/>
    <w:rsid w:val="004B7389"/>
    <w:rsid w:val="004E116E"/>
    <w:rsid w:val="004E28C0"/>
    <w:rsid w:val="004E5C22"/>
    <w:rsid w:val="004E60C2"/>
    <w:rsid w:val="00523C6C"/>
    <w:rsid w:val="00535170"/>
    <w:rsid w:val="005353E4"/>
    <w:rsid w:val="00545538"/>
    <w:rsid w:val="00546D9D"/>
    <w:rsid w:val="00551D96"/>
    <w:rsid w:val="00552035"/>
    <w:rsid w:val="005549C6"/>
    <w:rsid w:val="005561CE"/>
    <w:rsid w:val="00564BA9"/>
    <w:rsid w:val="00566735"/>
    <w:rsid w:val="005939D6"/>
    <w:rsid w:val="005B4BAB"/>
    <w:rsid w:val="005C0E5A"/>
    <w:rsid w:val="005C3E02"/>
    <w:rsid w:val="005F4CCF"/>
    <w:rsid w:val="00616880"/>
    <w:rsid w:val="00623136"/>
    <w:rsid w:val="006234E3"/>
    <w:rsid w:val="006310FA"/>
    <w:rsid w:val="0063475D"/>
    <w:rsid w:val="00641AD2"/>
    <w:rsid w:val="00651B82"/>
    <w:rsid w:val="00652461"/>
    <w:rsid w:val="006538EA"/>
    <w:rsid w:val="00664D40"/>
    <w:rsid w:val="00692BE6"/>
    <w:rsid w:val="006A1493"/>
    <w:rsid w:val="006A4A02"/>
    <w:rsid w:val="006A5AC9"/>
    <w:rsid w:val="006A7E1E"/>
    <w:rsid w:val="006B23A2"/>
    <w:rsid w:val="006B2A18"/>
    <w:rsid w:val="006D538D"/>
    <w:rsid w:val="006E7FD6"/>
    <w:rsid w:val="00700498"/>
    <w:rsid w:val="00704716"/>
    <w:rsid w:val="00712B6F"/>
    <w:rsid w:val="0071526E"/>
    <w:rsid w:val="00720C51"/>
    <w:rsid w:val="00723CD5"/>
    <w:rsid w:val="0072402F"/>
    <w:rsid w:val="00727842"/>
    <w:rsid w:val="007302E3"/>
    <w:rsid w:val="0075078D"/>
    <w:rsid w:val="007557E9"/>
    <w:rsid w:val="00756193"/>
    <w:rsid w:val="00760B55"/>
    <w:rsid w:val="00763FEF"/>
    <w:rsid w:val="00764B68"/>
    <w:rsid w:val="00774E9B"/>
    <w:rsid w:val="00777214"/>
    <w:rsid w:val="00786AA4"/>
    <w:rsid w:val="007A0E78"/>
    <w:rsid w:val="007A1DAD"/>
    <w:rsid w:val="007A26F1"/>
    <w:rsid w:val="007B1E74"/>
    <w:rsid w:val="007B21CA"/>
    <w:rsid w:val="007C34ED"/>
    <w:rsid w:val="007D405C"/>
    <w:rsid w:val="007D59DE"/>
    <w:rsid w:val="007F0ACD"/>
    <w:rsid w:val="007F49F0"/>
    <w:rsid w:val="00810E84"/>
    <w:rsid w:val="0082252B"/>
    <w:rsid w:val="00856C47"/>
    <w:rsid w:val="0086599F"/>
    <w:rsid w:val="0087019F"/>
    <w:rsid w:val="008722F0"/>
    <w:rsid w:val="00881F53"/>
    <w:rsid w:val="0089046C"/>
    <w:rsid w:val="008D7355"/>
    <w:rsid w:val="008E35FA"/>
    <w:rsid w:val="008E4941"/>
    <w:rsid w:val="00901EA9"/>
    <w:rsid w:val="0091333C"/>
    <w:rsid w:val="00916014"/>
    <w:rsid w:val="009242D5"/>
    <w:rsid w:val="00933CAC"/>
    <w:rsid w:val="00947E59"/>
    <w:rsid w:val="00952BCB"/>
    <w:rsid w:val="00973917"/>
    <w:rsid w:val="00975D5F"/>
    <w:rsid w:val="009762EE"/>
    <w:rsid w:val="00980295"/>
    <w:rsid w:val="009862B8"/>
    <w:rsid w:val="009A05D1"/>
    <w:rsid w:val="009A189A"/>
    <w:rsid w:val="009B1E52"/>
    <w:rsid w:val="009B72D9"/>
    <w:rsid w:val="009D1E8B"/>
    <w:rsid w:val="009E44CF"/>
    <w:rsid w:val="009F4D1F"/>
    <w:rsid w:val="00A16C63"/>
    <w:rsid w:val="00A20F70"/>
    <w:rsid w:val="00A26A04"/>
    <w:rsid w:val="00A45F9D"/>
    <w:rsid w:val="00A5405C"/>
    <w:rsid w:val="00A7264E"/>
    <w:rsid w:val="00A750CF"/>
    <w:rsid w:val="00A8289F"/>
    <w:rsid w:val="00A92137"/>
    <w:rsid w:val="00A962D0"/>
    <w:rsid w:val="00A9758B"/>
    <w:rsid w:val="00AB297F"/>
    <w:rsid w:val="00AB2FC2"/>
    <w:rsid w:val="00AD040F"/>
    <w:rsid w:val="00AE39E8"/>
    <w:rsid w:val="00AE40CC"/>
    <w:rsid w:val="00AE484C"/>
    <w:rsid w:val="00AF08CE"/>
    <w:rsid w:val="00B1302B"/>
    <w:rsid w:val="00B1496B"/>
    <w:rsid w:val="00B15CC6"/>
    <w:rsid w:val="00B25FF3"/>
    <w:rsid w:val="00B41F3B"/>
    <w:rsid w:val="00B910B4"/>
    <w:rsid w:val="00B94DF4"/>
    <w:rsid w:val="00B96293"/>
    <w:rsid w:val="00BB3879"/>
    <w:rsid w:val="00BC69D2"/>
    <w:rsid w:val="00BE5CA6"/>
    <w:rsid w:val="00BF3BB8"/>
    <w:rsid w:val="00BF6E0C"/>
    <w:rsid w:val="00C02E61"/>
    <w:rsid w:val="00C0681F"/>
    <w:rsid w:val="00C23E8A"/>
    <w:rsid w:val="00C24F2B"/>
    <w:rsid w:val="00C43B1A"/>
    <w:rsid w:val="00C45A51"/>
    <w:rsid w:val="00C50E65"/>
    <w:rsid w:val="00C5394E"/>
    <w:rsid w:val="00C75AD5"/>
    <w:rsid w:val="00C860F5"/>
    <w:rsid w:val="00C93C65"/>
    <w:rsid w:val="00CA41A2"/>
    <w:rsid w:val="00CB3F1D"/>
    <w:rsid w:val="00CB43A0"/>
    <w:rsid w:val="00CB6365"/>
    <w:rsid w:val="00CC6631"/>
    <w:rsid w:val="00CC6651"/>
    <w:rsid w:val="00CF29D2"/>
    <w:rsid w:val="00D01189"/>
    <w:rsid w:val="00D011AB"/>
    <w:rsid w:val="00D06421"/>
    <w:rsid w:val="00D114C5"/>
    <w:rsid w:val="00D13C6B"/>
    <w:rsid w:val="00D238AE"/>
    <w:rsid w:val="00D25349"/>
    <w:rsid w:val="00D26BBB"/>
    <w:rsid w:val="00D34524"/>
    <w:rsid w:val="00D41C01"/>
    <w:rsid w:val="00D46FC4"/>
    <w:rsid w:val="00D47291"/>
    <w:rsid w:val="00D51E70"/>
    <w:rsid w:val="00D53BBC"/>
    <w:rsid w:val="00D54501"/>
    <w:rsid w:val="00D61623"/>
    <w:rsid w:val="00D649D5"/>
    <w:rsid w:val="00D75E53"/>
    <w:rsid w:val="00D8164E"/>
    <w:rsid w:val="00D8588F"/>
    <w:rsid w:val="00D8625F"/>
    <w:rsid w:val="00D94B7C"/>
    <w:rsid w:val="00DD370A"/>
    <w:rsid w:val="00DE0C2D"/>
    <w:rsid w:val="00DE6143"/>
    <w:rsid w:val="00E04798"/>
    <w:rsid w:val="00E1600D"/>
    <w:rsid w:val="00E17732"/>
    <w:rsid w:val="00E2732A"/>
    <w:rsid w:val="00E50C97"/>
    <w:rsid w:val="00E563A3"/>
    <w:rsid w:val="00E620B0"/>
    <w:rsid w:val="00E978AA"/>
    <w:rsid w:val="00EC08F3"/>
    <w:rsid w:val="00EC65EE"/>
    <w:rsid w:val="00EC7AA5"/>
    <w:rsid w:val="00ED15F6"/>
    <w:rsid w:val="00ED47BD"/>
    <w:rsid w:val="00ED6806"/>
    <w:rsid w:val="00EE0E67"/>
    <w:rsid w:val="00EE509B"/>
    <w:rsid w:val="00EF4B20"/>
    <w:rsid w:val="00EF79B4"/>
    <w:rsid w:val="00F102B7"/>
    <w:rsid w:val="00F110DF"/>
    <w:rsid w:val="00F64C11"/>
    <w:rsid w:val="00F674B0"/>
    <w:rsid w:val="00F7077C"/>
    <w:rsid w:val="00F73A22"/>
    <w:rsid w:val="00F75002"/>
    <w:rsid w:val="00F80C23"/>
    <w:rsid w:val="00F90559"/>
    <w:rsid w:val="00FA2D4C"/>
    <w:rsid w:val="00FB1547"/>
    <w:rsid w:val="00FB5854"/>
    <w:rsid w:val="00FB7213"/>
    <w:rsid w:val="00FD19AC"/>
    <w:rsid w:val="00FD520C"/>
    <w:rsid w:val="00FF05D3"/>
    <w:rsid w:val="00FF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9E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02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B1302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uiPriority w:val="9"/>
    <w:qFormat/>
    <w:rsid w:val="00AE48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E39E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AE39E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E484C"/>
    <w:rPr>
      <w:rFonts w:ascii="Cambria" w:hAnsi="Cambria" w:cs="Times New Roman"/>
      <w:b/>
      <w:bCs/>
      <w:sz w:val="26"/>
      <w:szCs w:val="26"/>
    </w:rPr>
  </w:style>
  <w:style w:type="character" w:styleId="a3">
    <w:name w:val="Hyperlink"/>
    <w:basedOn w:val="a0"/>
    <w:uiPriority w:val="99"/>
    <w:rsid w:val="00B1302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B2F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E39E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B96293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96293"/>
    <w:rPr>
      <w:rFonts w:cs="Times New Roman"/>
      <w:b/>
      <w:bCs/>
    </w:rPr>
  </w:style>
  <w:style w:type="paragraph" w:styleId="a8">
    <w:name w:val="Body Text"/>
    <w:basedOn w:val="a"/>
    <w:link w:val="a9"/>
    <w:uiPriority w:val="99"/>
    <w:rsid w:val="00E17732"/>
    <w:pPr>
      <w:jc w:val="both"/>
    </w:pPr>
    <w:rPr>
      <w:i/>
      <w:color w:val="FF0000"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AE39E8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DE614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E39E8"/>
    <w:rPr>
      <w:rFonts w:cs="Times New Roman"/>
      <w:sz w:val="16"/>
      <w:szCs w:val="16"/>
    </w:rPr>
  </w:style>
  <w:style w:type="character" w:styleId="aa">
    <w:name w:val="Emphasis"/>
    <w:basedOn w:val="a0"/>
    <w:uiPriority w:val="20"/>
    <w:qFormat/>
    <w:rsid w:val="00764B68"/>
    <w:rPr>
      <w:rFonts w:cs="Times New Roman"/>
      <w:i/>
      <w:iCs/>
    </w:rPr>
  </w:style>
  <w:style w:type="character" w:customStyle="1" w:styleId="apple-style-span">
    <w:name w:val="apple-style-span"/>
    <w:basedOn w:val="a0"/>
    <w:rsid w:val="00D41C01"/>
    <w:rPr>
      <w:rFonts w:cs="Times New Roman"/>
    </w:rPr>
  </w:style>
  <w:style w:type="character" w:customStyle="1" w:styleId="apple-converted-space">
    <w:name w:val="apple-converted-space"/>
    <w:basedOn w:val="a0"/>
    <w:rsid w:val="00AE484C"/>
    <w:rPr>
      <w:rFonts w:cs="Times New Roman"/>
    </w:rPr>
  </w:style>
  <w:style w:type="paragraph" w:styleId="ab">
    <w:name w:val="Body Text Indent"/>
    <w:basedOn w:val="a"/>
    <w:link w:val="ac"/>
    <w:uiPriority w:val="99"/>
    <w:semiHidden/>
    <w:unhideWhenUsed/>
    <w:rsid w:val="003457B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3457BF"/>
    <w:rPr>
      <w:rFonts w:cs="Times New Roman"/>
      <w:sz w:val="24"/>
      <w:szCs w:val="24"/>
    </w:rPr>
  </w:style>
  <w:style w:type="paragraph" w:customStyle="1" w:styleId="ConsPlusNormal">
    <w:name w:val="ConsPlusNormal"/>
    <w:rsid w:val="0033427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b-share">
    <w:name w:val="b-share"/>
    <w:basedOn w:val="a0"/>
    <w:rsid w:val="00CF29D2"/>
    <w:rPr>
      <w:rFonts w:cs="Times New Roman"/>
    </w:rPr>
  </w:style>
  <w:style w:type="character" w:customStyle="1" w:styleId="b-share-form-button">
    <w:name w:val="b-share-form-button"/>
    <w:basedOn w:val="a0"/>
    <w:rsid w:val="00CF29D2"/>
    <w:rPr>
      <w:rFonts w:cs="Times New Roman"/>
    </w:rPr>
  </w:style>
  <w:style w:type="character" w:customStyle="1" w:styleId="text-highlight">
    <w:name w:val="text-highlight"/>
    <w:basedOn w:val="a0"/>
    <w:rsid w:val="00D54501"/>
    <w:rPr>
      <w:rFonts w:cs="Times New Roman"/>
    </w:rPr>
  </w:style>
  <w:style w:type="paragraph" w:styleId="ad">
    <w:name w:val="No Spacing"/>
    <w:uiPriority w:val="1"/>
    <w:qFormat/>
    <w:rsid w:val="00D54501"/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64D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64D40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664D4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64D40"/>
    <w:rPr>
      <w:rFonts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763FE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81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1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eservices/lkz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frf.ru/eservices/lkz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frf.ru/ot_samar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KrysinaOS</dc:creator>
  <cp:lastModifiedBy>GolushkovaJuN</cp:lastModifiedBy>
  <cp:revision>3</cp:revision>
  <cp:lastPrinted>2017-12-12T13:17:00Z</cp:lastPrinted>
  <dcterms:created xsi:type="dcterms:W3CDTF">2021-04-12T10:31:00Z</dcterms:created>
  <dcterms:modified xsi:type="dcterms:W3CDTF">2021-06-23T07:39:00Z</dcterms:modified>
</cp:coreProperties>
</file>