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587" w:rsidRPr="00840587" w:rsidRDefault="00840587" w:rsidP="00840587">
      <w:pPr>
        <w:pStyle w:val="a5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Председатель «Единой России» Дмитрий Медведев направил председателю Правительства Михаилу </w:t>
      </w:r>
      <w:proofErr w:type="spellStart"/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Мишустину</w:t>
      </w:r>
      <w:proofErr w:type="spellEnd"/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предложения по развитию туристической отрасли. Три десятка инициатив сформулированы на совещании Председателя партии с представителями сферы туризма для поддержки всех предприятий отрасли и развития внутреннего туризма.</w:t>
      </w:r>
      <w:r w:rsidRPr="00840587">
        <w:rPr>
          <w:rFonts w:ascii="Arial" w:hAnsi="Arial" w:cs="Arial"/>
          <w:color w:val="000000"/>
          <w:sz w:val="20"/>
          <w:szCs w:val="20"/>
        </w:rPr>
        <w:br/>
      </w:r>
      <w:r w:rsidRPr="00840587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7CC20146" wp14:editId="39B7C6B4">
            <wp:extent cx="153670" cy="153670"/>
            <wp:effectExtent l="0" t="0" r="0" b="0"/>
            <wp:docPr id="8" name="Рисунок 8" descr="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❓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Что предлагают в партии?</w:t>
      </w:r>
      <w:r w:rsidRPr="00840587">
        <w:rPr>
          <w:rFonts w:ascii="Arial" w:hAnsi="Arial" w:cs="Arial"/>
          <w:color w:val="000000"/>
          <w:sz w:val="20"/>
          <w:szCs w:val="20"/>
        </w:rPr>
        <w:br/>
      </w:r>
      <w:r w:rsidRPr="00840587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5A4EACFF" wp14:editId="174FA907">
            <wp:extent cx="153670" cy="153670"/>
            <wp:effectExtent l="0" t="0" r="0" b="0"/>
            <wp:docPr id="7" name="Рисунок 7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Снизить для отрасли ставку НДС до 10%.</w:t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noProof/>
          <w:shd w:val="clear" w:color="auto" w:fill="FFFFFF"/>
          <w:lang w:eastAsia="ru-RU"/>
        </w:rPr>
        <w:drawing>
          <wp:inline distT="0" distB="0" distL="0" distR="0" wp14:anchorId="661424B8" wp14:editId="2DD18302">
            <wp:extent cx="153670" cy="153670"/>
            <wp:effectExtent l="0" t="0" r="0" b="0"/>
            <wp:docPr id="6" name="Рисунок 6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крупные туристические компании, выручка которых в условиях пандемии снизилась более чем на 50% по сравнению с предыдущим периодом, распространить меры поддержки предприятий малого и среднего бизнеса (МСП).</w:t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noProof/>
          <w:shd w:val="clear" w:color="auto" w:fill="FFFFFF"/>
          <w:lang w:eastAsia="ru-RU"/>
        </w:rPr>
        <w:drawing>
          <wp:inline distT="0" distB="0" distL="0" distR="0" wp14:anchorId="599BA73C" wp14:editId="436B9BE3">
            <wp:extent cx="153670" cy="153670"/>
            <wp:effectExtent l="0" t="0" r="0" b="0"/>
            <wp:docPr id="5" name="Рисунок 5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Ввести отсрочку на оплату коммунальных платежей для </w:t>
      </w:r>
      <w:proofErr w:type="spellStart"/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гостинично</w:t>
      </w:r>
      <w:proofErr w:type="spellEnd"/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-туристской отрасли до августа 2020 года — и в целом снизить тарифы на коммунальные услуги.</w:t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noProof/>
          <w:shd w:val="clear" w:color="auto" w:fill="FFFFFF"/>
          <w:lang w:eastAsia="ru-RU"/>
        </w:rPr>
        <w:drawing>
          <wp:inline distT="0" distB="0" distL="0" distR="0" wp14:anchorId="12482D4F" wp14:editId="75FEDB01">
            <wp:extent cx="153670" cy="153670"/>
            <wp:effectExtent l="0" t="0" r="0" b="0"/>
            <wp:docPr id="4" name="Рисунок 4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Упростить процедуру получения туристических виз для иностранцев.</w:t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noProof/>
          <w:shd w:val="clear" w:color="auto" w:fill="FFFFFF"/>
          <w:lang w:eastAsia="ru-RU"/>
        </w:rPr>
        <w:drawing>
          <wp:inline distT="0" distB="0" distL="0" distR="0" wp14:anchorId="4D24B51E" wp14:editId="14450E34">
            <wp:extent cx="153670" cy="153670"/>
            <wp:effectExtent l="0" t="0" r="0" b="0"/>
            <wp:docPr id="3" name="Рисунок 3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помощи туристам при банкротстве туроператора предлагается создать объединение в сегменте внутреннего туризма (у выездного туризма такая ассоциация уже есть).</w:t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noProof/>
          <w:shd w:val="clear" w:color="auto" w:fill="FFFFFF"/>
          <w:lang w:eastAsia="ru-RU"/>
        </w:rPr>
        <w:drawing>
          <wp:inline distT="0" distB="0" distL="0" distR="0" wp14:anchorId="383E8D40" wp14:editId="52BD981B">
            <wp:extent cx="153670" cy="153670"/>
            <wp:effectExtent l="0" t="0" r="0" b="0"/>
            <wp:docPr id="2" name="Рисунок 2" descr="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⚖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В регионах активисты партии совместно с экспертами проведут общественные обсуждения необходимых законодательных изменений этой сферы, чтобы представить их на рассмотрение Госдумы в осеннюю сессию.</w:t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noProof/>
          <w:shd w:val="clear" w:color="auto" w:fill="FFFFFF"/>
          <w:lang w:eastAsia="ru-RU"/>
        </w:rPr>
        <w:drawing>
          <wp:inline distT="0" distB="0" distL="0" distR="0" wp14:anchorId="4E812511" wp14:editId="4B77CE2C">
            <wp:extent cx="153670" cy="153670"/>
            <wp:effectExtent l="0" t="0" r="0" b="0"/>
            <wp:docPr id="1" name="Рисунок 1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☝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Также в адрес Правительства направлены партийные предложения в национальный план по восстановлению экономики. Часть из них вошла в итоговую редакцию документа. В частности, предложения касаются дополнительных мер поддержки МСП и социально ориентированных некоммерческих организаций (НКО).</w:t>
      </w:r>
    </w:p>
    <w:p w:rsidR="00315211" w:rsidRDefault="00840587" w:rsidP="00840587">
      <w:r w:rsidRPr="0084058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#</w:t>
      </w:r>
      <w:r w:rsidR="007E6BDA">
        <w:t>ЕР63 #</w:t>
      </w:r>
      <w:proofErr w:type="spellStart"/>
      <w:r w:rsidR="007E6BDA">
        <w:t>ЕРпомогает</w:t>
      </w:r>
      <w:proofErr w:type="spellEnd"/>
      <w:r w:rsidR="007E6BDA">
        <w:t xml:space="preserve"> </w:t>
      </w:r>
      <w:bookmarkStart w:id="0" w:name="_GoBack"/>
      <w:bookmarkEnd w:id="0"/>
    </w:p>
    <w:sectPr w:rsidR="00315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✅" style="width:12.1pt;height:12.1pt;visibility:visible;mso-wrap-style:square" o:bullet="t">
        <v:imagedata r:id="rId1" o:title="✅"/>
      </v:shape>
    </w:pict>
  </w:numPicBullet>
  <w:abstractNum w:abstractNumId="0">
    <w:nsid w:val="2E507605"/>
    <w:multiLevelType w:val="hybridMultilevel"/>
    <w:tmpl w:val="DE785FC2"/>
    <w:lvl w:ilvl="0" w:tplc="FD66DF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9480E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0295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A89C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9089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6ECCA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B053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985F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16499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02"/>
    <w:rsid w:val="00315211"/>
    <w:rsid w:val="007E6BDA"/>
    <w:rsid w:val="00840587"/>
    <w:rsid w:val="00F6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40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4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2020-06-12T06:50:00Z</dcterms:created>
  <dcterms:modified xsi:type="dcterms:W3CDTF">2020-06-26T15:06:00Z</dcterms:modified>
</cp:coreProperties>
</file>