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CA8" w:rsidRPr="00D93CA8" w:rsidRDefault="00D93CA8" w:rsidP="00D93CA8">
      <w:pPr>
        <w:widowControl w:val="0"/>
        <w:spacing w:after="0" w:line="240" w:lineRule="auto"/>
        <w:jc w:val="center"/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</w:pPr>
      <w:bookmarkStart w:id="0" w:name="_GoBack"/>
      <w:r w:rsidRPr="00D93CA8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Информация о несчастных случаях, завершённых расследованием                       в апреле 2024 года</w:t>
      </w:r>
      <w:r w:rsidRPr="00D93CA8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.</w:t>
      </w:r>
    </w:p>
    <w:bookmarkEnd w:id="0"/>
    <w:p w:rsidR="00D93CA8" w:rsidRPr="00D93CA8" w:rsidRDefault="00D93CA8" w:rsidP="00D93CA8">
      <w:pPr>
        <w:widowControl w:val="0"/>
        <w:spacing w:after="0" w:line="240" w:lineRule="auto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</w:p>
    <w:p w:rsidR="00D93CA8" w:rsidRPr="00D93CA8" w:rsidRDefault="00D93CA8" w:rsidP="00D93CA8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93CA8">
        <w:rPr>
          <w:rFonts w:ascii="Times New Roman" w:eastAsia="Lucida Sans Unicode" w:hAnsi="Times New Roman" w:cs="Times New Roman"/>
          <w:sz w:val="28"/>
          <w:szCs w:val="28"/>
          <w:lang w:eastAsia="ru-RU" w:bidi="ru-RU"/>
        </w:rPr>
        <w:t xml:space="preserve">Министерство труда, занятости и миграционной политики Самарской области (далее – министерство труда) информирует о том, что </w:t>
      </w:r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17.04.2024 завершено расследование несчастного случая, происшедшего 20.02.2024.</w:t>
      </w:r>
    </w:p>
    <w:p w:rsidR="00D93CA8" w:rsidRPr="00D93CA8" w:rsidRDefault="00D93CA8" w:rsidP="00D93CA8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На территории </w:t>
      </w:r>
      <w:proofErr w:type="spellStart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. Самара заместитель начальника электромонтажного участка (59 лет) ООО «</w:t>
      </w:r>
      <w:proofErr w:type="spellStart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СовИнТех</w:t>
      </w:r>
      <w:proofErr w:type="spellEnd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» (место регистрации юридического лица                       </w:t>
      </w:r>
      <w:proofErr w:type="spellStart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. Тольятти, ОКВЭД 33.12 – ремонт машин и оборудования) погиб в результате падения на него поворотной колонны грузового крана.</w:t>
      </w:r>
    </w:p>
    <w:p w:rsidR="00D93CA8" w:rsidRPr="00D93CA8" w:rsidRDefault="00D93CA8" w:rsidP="00D93CA8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 ходе расследования несчастного случая комиссией установлено, что его причиной явились конструктивные недостатки и недостаточная надежность машин, механизмов, оборудования.</w:t>
      </w:r>
    </w:p>
    <w:p w:rsidR="00D93CA8" w:rsidRPr="00D93CA8" w:rsidRDefault="00D93CA8" w:rsidP="00D93CA8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Вид происшествия – падение, обрушение, обвалы предметов, материалов, земли и прочего.</w:t>
      </w:r>
    </w:p>
    <w:p w:rsidR="00D93CA8" w:rsidRPr="00D93CA8" w:rsidRDefault="00D93CA8" w:rsidP="00D93CA8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Кроме того, 24.04.2024 завершено расследование несчастного случая, происшедшего 01.03.2024.</w:t>
      </w:r>
    </w:p>
    <w:p w:rsidR="00D93CA8" w:rsidRPr="00D93CA8" w:rsidRDefault="00D93CA8" w:rsidP="00D93CA8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На территории </w:t>
      </w:r>
      <w:proofErr w:type="spellStart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. Самара </w:t>
      </w:r>
      <w:proofErr w:type="spellStart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грохотовщик</w:t>
      </w:r>
      <w:proofErr w:type="spellEnd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 (55 лет) АО «</w:t>
      </w:r>
      <w:proofErr w:type="spellStart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Сокское</w:t>
      </w:r>
      <w:proofErr w:type="spellEnd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 </w:t>
      </w:r>
      <w:proofErr w:type="spellStart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карьероуправление</w:t>
      </w:r>
      <w:proofErr w:type="spellEnd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» (место регистрации юридического лица </w:t>
      </w:r>
      <w:proofErr w:type="spellStart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. Самара, ОКВЭД 23.70.1 - </w:t>
      </w:r>
      <w:r w:rsidRPr="00D93CA8">
        <w:rPr>
          <w:rFonts w:ascii="Times New Roman" w:eastAsia="Lucida Sans Unicode" w:hAnsi="Times New Roman" w:cs="Times New Roman"/>
          <w:sz w:val="28"/>
          <w:szCs w:val="28"/>
          <w:lang w:eastAsia="ru-RU" w:bidi="ru-RU"/>
        </w:rPr>
        <w:t>р</w:t>
      </w:r>
      <w:r w:rsidRPr="00D93CA8">
        <w:rPr>
          <w:rFonts w:ascii="Times New Roman" w:eastAsia="Lucida Sans Unicode" w:hAnsi="Times New Roman" w:cs="Times New Roman"/>
          <w:color w:val="040C28"/>
          <w:sz w:val="28"/>
          <w:szCs w:val="28"/>
          <w:lang w:eastAsia="ru-RU" w:bidi="ru-RU"/>
        </w:rPr>
        <w:t>езка, обработка и отделка камня для использования в строительстве в качестве дорожного покрытия</w:t>
      </w:r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) погибла на рабочем месте в результате </w:t>
      </w:r>
      <w:proofErr w:type="spellStart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затяжения</w:t>
      </w:r>
      <w:proofErr w:type="spellEnd"/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 во вращающиеся части ленточного конвейера. </w:t>
      </w:r>
    </w:p>
    <w:p w:rsidR="00D93CA8" w:rsidRPr="00D93CA8" w:rsidRDefault="00D93CA8" w:rsidP="00D93CA8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 ходе расследования несчастного случая комиссией установлено, что его причиной явилась неудовлетворительная организация производства работ, в том числе необеспечение контроля со стороны руководителей и специалистов подразделения за ходом выполнения работы, соблюдением трудовой дисциплины.</w:t>
      </w:r>
    </w:p>
    <w:p w:rsidR="007C7B1B" w:rsidRPr="00D93CA8" w:rsidRDefault="00D93CA8" w:rsidP="00D93CA8">
      <w:pPr>
        <w:widowControl w:val="0"/>
        <w:spacing w:after="0" w:line="36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93CA8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Вид происшествия – воздействие движущихся, разлетающихся, вращающихся предметов, деталей, машин, в том числе защемление между движущимися предметами, деталями и машинами (за исключением летящих или падающих предметов, деталей и машин).</w:t>
      </w:r>
    </w:p>
    <w:sectPr w:rsidR="007C7B1B" w:rsidRPr="00D93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DD1"/>
    <w:rsid w:val="00377DD1"/>
    <w:rsid w:val="007C7B1B"/>
    <w:rsid w:val="00D9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2024-05-28T06:45:00Z</dcterms:created>
  <dcterms:modified xsi:type="dcterms:W3CDTF">2024-05-28T06:45:00Z</dcterms:modified>
</cp:coreProperties>
</file>