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598" w:firstLine="284"/>
        <w:jc w:val="right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Приложение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firstLine="567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Перечень осуществляющих деятельность на территории Самарской области хозяйствующих субъектов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firstLine="567"/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с долей муниципального участия 50 и более процентов по состоянию на 01.01.2026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5371" w:type="pct"/>
        <w:jc w:val="center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48"/>
        <w:gridCol w:w="3110"/>
        <w:gridCol w:w="2417"/>
        <w:gridCol w:w="1379"/>
        <w:gridCol w:w="4403"/>
        <w:gridCol w:w="1836"/>
        <w:gridCol w:w="2290"/>
      </w:tblGrid>
      <w:tr>
        <w:tblPrEx/>
        <w:trPr>
          <w:jc w:val="center"/>
          <w:trHeight w:val="534"/>
        </w:trPr>
        <w:tc>
          <w:tcPr>
            <w:shd w:val="clear" w:color="auto" w:fill="auto"/>
            <w:tcW w:w="141" w:type="pct"/>
            <w:vMerge w:val="restart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gridSpan w:val="2"/>
            <w:shd w:val="clear" w:color="auto" w:fill="auto"/>
            <w:tcW w:w="1740" w:type="pct"/>
            <w:textDirection w:val="lrTb"/>
            <w:noWrap w:val="false"/>
          </w:tcPr>
          <w:p>
            <w:pPr>
              <w:ind w:left="-113" w:right="-10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  <w:t xml:space="preserve">Наименование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  <w:br/>
              <w:t xml:space="preserve">хозяйствующего субъекта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434" w:type="pct"/>
            <w:vMerge w:val="restart"/>
            <w:textDirection w:val="lrTb"/>
            <w:noWrap w:val="false"/>
          </w:tcPr>
          <w:p>
            <w:pPr>
              <w:ind w:left="-113" w:right="-10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  <w:t xml:space="preserve">Доля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</w:p>
          <w:p>
            <w:pPr>
              <w:ind w:left="-113" w:right="-10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  <w:t xml:space="preserve">участия государства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</w:p>
          <w:p>
            <w:pPr>
              <w:ind w:left="-113" w:right="-10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  <w:t xml:space="preserve"> в субъекте, %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1386" w:type="pct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  <w:t xml:space="preserve">Наименование рынка присутствия хозяйствующего субъекта </w:t>
            </w:r>
            <w:r>
              <w:rPr>
                <w:rFonts w:ascii="Times New Roman" w:hAnsi="Times New Roman" w:eastAsia="Times New Roman" w:cs="Times New Roman"/>
                <w:bCs/>
                <w:i/>
                <w:color w:val="000000"/>
                <w:lang w:eastAsia="ru-RU"/>
              </w:rPr>
              <w:t xml:space="preserve">(основной вид экономической деятельности)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</w:p>
        </w:tc>
        <w:tc>
          <w:tcPr>
            <w:tcW w:w="578" w:type="pct"/>
            <w:vMerge w:val="restart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  <w:t xml:space="preserve">Географические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</w:p>
          <w:p>
            <w:pPr>
              <w:ind w:left="-108" w:right="-10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  <w:t xml:space="preserve">границы рынка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</w:p>
        </w:tc>
        <w:tc>
          <w:tcPr>
            <w:tcW w:w="721" w:type="pct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  <w:t xml:space="preserve">Суммарный объем финансирования субъекта со стороны Самарской области и муниципальных образований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  <w:br/>
              <w:t xml:space="preserve"> в 2025 году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429"/>
        </w:trPr>
        <w:tc>
          <w:tcPr>
            <w:shd w:val="clear" w:color="auto" w:fill="auto"/>
            <w:tcW w:w="141" w:type="pct"/>
            <w:vMerge w:val="continue"/>
            <w:textDirection w:val="lrTb"/>
            <w:noWrap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W w:w="979" w:type="pct"/>
            <w:vAlign w:val="center"/>
            <w:textDirection w:val="lrTb"/>
            <w:noWrap w:val="false"/>
          </w:tcPr>
          <w:p>
            <w:pPr>
              <w:ind w:left="-113" w:right="-10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  <w:t xml:space="preserve">на 01.01.2025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761" w:type="pct"/>
            <w:vAlign w:val="center"/>
            <w:textDirection w:val="lrTb"/>
            <w:noWrap w:val="false"/>
          </w:tcPr>
          <w:p>
            <w:pPr>
              <w:ind w:left="-113" w:right="-10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  <w:t xml:space="preserve">на 01.01.2026</w:t>
            </w:r>
            <w:r>
              <w:rPr>
                <w:rStyle w:val="1020"/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  <w:footnoteReference w:id="2"/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434" w:type="pct"/>
            <w:vMerge w:val="continue"/>
            <w:textDirection w:val="lrTb"/>
            <w:noWrap w:val="false"/>
          </w:tcPr>
          <w:p>
            <w:pPr>
              <w:ind w:left="-113" w:right="-102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1386" w:type="pct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</w:p>
        </w:tc>
        <w:tc>
          <w:tcPr>
            <w:tcW w:w="578" w:type="pct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</w:p>
        </w:tc>
        <w:tc>
          <w:tcPr>
            <w:tcW w:w="721" w:type="pct"/>
            <w:vMerge w:val="continue"/>
            <w:textDirection w:val="lrTb"/>
            <w:noWrap w:val="false"/>
          </w:tcPr>
          <w:p>
            <w:pPr>
              <w:ind w:left="-108" w:right="-108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278"/>
        </w:trPr>
        <w:tc>
          <w:tcPr>
            <w:shd w:val="clear" w:color="auto" w:fill="auto"/>
            <w:tcW w:w="141" w:type="pct"/>
            <w:vMerge w:val="restart"/>
            <w:textDirection w:val="lrTb"/>
            <w:noWrap/>
          </w:tcPr>
          <w:p>
            <w:pPr>
              <w:ind w:left="-142" w:right="-108"/>
              <w:jc w:val="center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80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  <w:p>
            <w:pPr>
              <w:ind w:left="-142" w:right="-108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979" w:type="pct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Муниципальное унитарное предприятие «Жилищно-коммунальная служба муниципального района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Алексеевский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Самарской области»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W w:w="761" w:type="pct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Муниципальное унитарное предприятие «Жилищно-коммунальная служба муниципального района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Алексеевский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 Самарской области»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434" w:type="pct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100%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1386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Теплоснабжение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8" w:type="pct"/>
            <w:vMerge w:val="restart"/>
            <w:textDirection w:val="lrTb"/>
            <w:noWrap w:val="false"/>
          </w:tcPr>
          <w:p>
            <w:pPr>
              <w:ind w:left="-108" w:right="-11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Муниципальный район 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  <w:p>
            <w:pPr>
              <w:ind w:left="-108" w:right="-11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Алексеевский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W w:w="721" w:type="pct"/>
            <w:vMerge w:val="restart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color w:val="003f2f"/>
                <w:sz w:val="18"/>
                <w:szCs w:val="18"/>
              </w:rPr>
            </w:pPr>
            <w:r>
              <w:rPr>
                <w:rFonts w:ascii="Arial" w:hAnsi="Arial" w:cs="Arial"/>
                <w:color w:val="003f2f"/>
                <w:sz w:val="18"/>
                <w:szCs w:val="18"/>
              </w:rPr>
            </w:r>
            <w:r>
              <w:rPr>
                <w:rFonts w:ascii="Arial" w:hAnsi="Arial" w:cs="Arial"/>
                <w:color w:val="003f2f"/>
                <w:sz w:val="18"/>
                <w:szCs w:val="18"/>
              </w:rPr>
            </w:r>
            <w:r>
              <w:rPr>
                <w:rFonts w:ascii="Arial" w:hAnsi="Arial" w:cs="Arial"/>
                <w:color w:val="003f2f"/>
                <w:sz w:val="18"/>
                <w:szCs w:val="18"/>
              </w:rPr>
            </w:r>
          </w:p>
          <w:p>
            <w:pPr>
              <w:jc w:val="center"/>
              <w:rPr>
                <w:rFonts w:ascii="Arial" w:hAnsi="Arial" w:cs="Arial"/>
                <w:color w:val="003f2f"/>
                <w:sz w:val="18"/>
                <w:szCs w:val="18"/>
              </w:rPr>
            </w:pPr>
            <w:r>
              <w:rPr>
                <w:rFonts w:ascii="Arial" w:hAnsi="Arial" w:cs="Arial"/>
                <w:color w:val="003f2f"/>
                <w:sz w:val="18"/>
                <w:szCs w:val="18"/>
              </w:rPr>
              <w:t xml:space="preserve">7134848,0</w:t>
            </w:r>
            <w:r>
              <w:rPr>
                <w:rFonts w:ascii="Arial" w:hAnsi="Arial" w:cs="Arial"/>
                <w:color w:val="003f2f"/>
                <w:sz w:val="18"/>
                <w:szCs w:val="18"/>
              </w:rPr>
              <w:t xml:space="preserve"> руб.</w:t>
            </w:r>
            <w:r>
              <w:rPr>
                <w:rFonts w:ascii="Arial" w:hAnsi="Arial" w:cs="Arial"/>
                <w:color w:val="003f2f"/>
                <w:sz w:val="18"/>
                <w:szCs w:val="18"/>
              </w:rPr>
            </w:r>
            <w:r>
              <w:rPr>
                <w:rFonts w:ascii="Arial" w:hAnsi="Arial" w:cs="Arial"/>
                <w:color w:val="003f2f"/>
                <w:sz w:val="18"/>
                <w:szCs w:val="18"/>
              </w:rPr>
            </w:r>
          </w:p>
          <w:p>
            <w:pPr>
              <w:ind w:left="-108" w:right="-11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  <w:tr>
        <w:tblPrEx/>
        <w:trPr>
          <w:jc w:val="center"/>
          <w:trHeight w:val="409"/>
        </w:trPr>
        <w:tc>
          <w:tcPr>
            <w:shd w:val="clear" w:color="auto" w:fill="99ccff"/>
            <w:tcW w:w="141" w:type="pct"/>
            <w:vMerge w:val="continue"/>
            <w:textDirection w:val="lrTb"/>
            <w:noWrap/>
          </w:tcPr>
          <w:p>
            <w:pPr>
              <w:ind w:left="-142" w:right="-108"/>
              <w:jc w:val="center"/>
              <w:rPr>
                <w:rFonts w:ascii="Times New Roman" w:hAnsi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/>
                <w:color w:val="000000"/>
                <w:lang w:eastAsia="ru-RU"/>
              </w:rPr>
            </w:r>
          </w:p>
        </w:tc>
        <w:tc>
          <w:tcPr>
            <w:shd w:val="clear" w:color="auto" w:fill="99ccff"/>
            <w:tcW w:w="979" w:type="pct"/>
            <w:vMerge w:val="continue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99ccff"/>
            <w:tcW w:w="761" w:type="pct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99ccff"/>
            <w:tcW w:w="434" w:type="pct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1386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  <w:t xml:space="preserve">Водоотведение</w:t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shd w:val="clear" w:color="auto" w:fill="auto"/>
            <w:tcW w:w="578" w:type="pct"/>
            <w:vMerge w:val="continue"/>
            <w:textDirection w:val="lrTb"/>
            <w:noWrap w:val="false"/>
          </w:tcPr>
          <w:p>
            <w:pPr>
              <w:ind w:left="-108" w:right="-11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  <w:tc>
          <w:tcPr>
            <w:tcW w:w="721" w:type="pct"/>
            <w:vMerge w:val="continue"/>
            <w:textDirection w:val="lrTb"/>
            <w:noWrap w:val="false"/>
          </w:tcPr>
          <w:p>
            <w:pPr>
              <w:ind w:left="-108" w:right="-111"/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r>
          </w:p>
        </w:tc>
      </w:tr>
    </w:tbl>
    <w:p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6838" w:h="11906" w:orient="landscape"/>
      <w:pgMar w:top="851" w:right="1134" w:bottom="851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Symbol">
    <w:panose1 w:val="05010000000000000000"/>
  </w:font>
  <w:font w:name="MS Mincho">
    <w:panose1 w:val="02020503050405090304"/>
  </w:font>
  <w:font w:name="Constantia">
    <w:panose1 w:val="020405030504060302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  <w:font w:name="Wingdings">
    <w:panose1 w:val="05010000000000000000"/>
  </w:font>
  <w:font w:name="Liberation Sans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5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5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018"/>
        <w:ind w:left="-567" w:firstLine="0"/>
        <w:rPr>
          <w:rFonts w:ascii="Times New Roman" w:hAnsi="Times New Roman"/>
        </w:rPr>
      </w:pPr>
      <w:r>
        <w:rPr>
          <w:rStyle w:val="1020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случае ликвидации хозяйствующего субъекта указывается, что организация ликвидирована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1018"/>
        <w:ind w:left="-567"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В случае реорганизации хозяйствующего субъекта указывается новая организационно-правовая форма организации / новое наименование организации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1451533"/>
      <w:docPartObj>
        <w:docPartGallery w:val="Page Numbers (Top of Page)"/>
        <w:docPartUnique w:val="true"/>
      </w:docPartObj>
      <w:rPr/>
    </w:sdtPr>
    <w:sdtContent>
      <w:p>
        <w:pPr>
          <w:pStyle w:val="1023"/>
          <w:jc w:val="center"/>
          <w:rPr>
            <w:rFonts w:ascii="Times New Roman" w:hAnsi="Times New Roman"/>
            <w:sz w:val="20"/>
            <w:szCs w:val="20"/>
          </w:rPr>
        </w:pPr>
        <w:r>
          <w:rPr>
            <w:rFonts w:ascii="Times New Roman" w:hAnsi="Times New Roman"/>
            <w:sz w:val="20"/>
            <w:szCs w:val="20"/>
          </w:rPr>
          <w:fldChar w:fldCharType="begin"/>
        </w:r>
        <w:r>
          <w:rPr>
            <w:rFonts w:ascii="Times New Roman" w:hAnsi="Times New Roman"/>
            <w:sz w:val="20"/>
            <w:szCs w:val="20"/>
          </w:rPr>
          <w:instrText xml:space="preserve">PAGE   \* MERGEFORMAT</w:instrText>
        </w:r>
        <w:r>
          <w:rPr>
            <w:rFonts w:ascii="Times New Roman" w:hAnsi="Times New Roman"/>
            <w:sz w:val="20"/>
            <w:szCs w:val="20"/>
          </w:rPr>
          <w:fldChar w:fldCharType="separate"/>
        </w:r>
        <w:r>
          <w:rPr>
            <w:rFonts w:ascii="Times New Roman" w:hAnsi="Times New Roman"/>
            <w:sz w:val="20"/>
            <w:szCs w:val="20"/>
          </w:rPr>
          <w:t xml:space="preserve">20</w:t>
        </w:r>
        <w:r>
          <w:rPr>
            <w:rFonts w:ascii="Times New Roman" w:hAnsi="Times New Roman"/>
            <w:sz w:val="20"/>
            <w:szCs w:val="20"/>
          </w:rPr>
          <w:fldChar w:fldCharType="end"/>
        </w:r>
        <w:r>
          <w:rPr>
            <w:rFonts w:ascii="Times New Roman" w:hAnsi="Times New Roman"/>
            <w:sz w:val="20"/>
            <w:szCs w:val="20"/>
          </w:rPr>
        </w:r>
        <w:r>
          <w:rPr>
            <w:rFonts w:ascii="Times New Roman" w:hAnsi="Times New Roman"/>
            <w:sz w:val="20"/>
            <w:szCs w:val="20"/>
          </w:rPr>
        </w:r>
      </w:p>
    </w:sdtContent>
  </w:sdt>
  <w:p>
    <w:pPr>
      <w:pStyle w:val="10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2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42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7" w:hanging="360"/>
        <w:tabs>
          <w:tab w:val="num" w:pos="967" w:leader="none"/>
        </w:tabs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687" w:hanging="360"/>
        <w:tabs>
          <w:tab w:val="num" w:pos="1687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07" w:hanging="360"/>
        <w:tabs>
          <w:tab w:val="num" w:pos="2407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27" w:hanging="360"/>
        <w:tabs>
          <w:tab w:val="num" w:pos="3127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47" w:hanging="360"/>
        <w:tabs>
          <w:tab w:val="num" w:pos="3847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67" w:hanging="360"/>
        <w:tabs>
          <w:tab w:val="num" w:pos="4567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87" w:hanging="360"/>
        <w:tabs>
          <w:tab w:val="num" w:pos="5287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07" w:hanging="360"/>
        <w:tabs>
          <w:tab w:val="num" w:pos="6007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27" w:hanging="360"/>
        <w:tabs>
          <w:tab w:val="num" w:pos="6727" w:leader="none"/>
        </w:tabs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―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1429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7" w:hanging="360"/>
        <w:tabs>
          <w:tab w:val="num" w:pos="967" w:leader="none"/>
        </w:tabs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687" w:hanging="360"/>
        <w:tabs>
          <w:tab w:val="num" w:pos="1687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07" w:hanging="360"/>
        <w:tabs>
          <w:tab w:val="num" w:pos="2407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27" w:hanging="360"/>
        <w:tabs>
          <w:tab w:val="num" w:pos="3127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47" w:hanging="360"/>
        <w:tabs>
          <w:tab w:val="num" w:pos="3847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67" w:hanging="360"/>
        <w:tabs>
          <w:tab w:val="num" w:pos="4567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87" w:hanging="360"/>
        <w:tabs>
          <w:tab w:val="num" w:pos="5287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07" w:hanging="360"/>
        <w:tabs>
          <w:tab w:val="num" w:pos="6007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27" w:hanging="360"/>
        <w:tabs>
          <w:tab w:val="num" w:pos="6727" w:leader="none"/>
        </w:tabs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―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―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―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―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―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―"/>
      <w:lvlJc w:val="left"/>
      <w:pPr>
        <w:ind w:left="928" w:hanging="360"/>
      </w:pPr>
      <w:rPr>
        <w:rFonts w:hint="default" w:ascii="Times New Roman" w:hAnsi="Times New Roman" w:cs="Times New Roman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7" w:hanging="360"/>
        <w:tabs>
          <w:tab w:val="num" w:pos="967" w:leader="none"/>
        </w:tabs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687" w:hanging="360"/>
        <w:tabs>
          <w:tab w:val="num" w:pos="1687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407" w:hanging="360"/>
        <w:tabs>
          <w:tab w:val="num" w:pos="2407" w:leader="none"/>
        </w:tabs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127" w:hanging="360"/>
        <w:tabs>
          <w:tab w:val="num" w:pos="3127" w:leader="none"/>
        </w:tabs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47" w:hanging="360"/>
        <w:tabs>
          <w:tab w:val="num" w:pos="3847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67" w:hanging="360"/>
        <w:tabs>
          <w:tab w:val="num" w:pos="4567" w:leader="none"/>
        </w:tabs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87" w:hanging="360"/>
        <w:tabs>
          <w:tab w:val="num" w:pos="5287" w:leader="none"/>
        </w:tabs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007" w:hanging="360"/>
        <w:tabs>
          <w:tab w:val="num" w:pos="6007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727" w:hanging="360"/>
        <w:tabs>
          <w:tab w:val="num" w:pos="6727" w:leader="none"/>
        </w:tabs>
      </w:pPr>
      <w:rPr>
        <w:rFonts w:hint="default" w:ascii="Wingdings" w:hAnsi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―"/>
      <w:lvlJc w:val="left"/>
      <w:pPr>
        <w:ind w:left="1070" w:hanging="360"/>
      </w:pPr>
      <w:rPr>
        <w:rFonts w:hint="default" w:ascii="Times New Roman" w:hAnsi="Times New Roman" w:cs="Times New Roman"/>
        <w:color w:val="000000" w:themeColor="text1"/>
      </w:rPr>
    </w:lvl>
    <w:lvl w:ilvl="1">
      <w:start w:val="1"/>
      <w:numFmt w:val="bullet"/>
      <w:isLgl w:val="false"/>
      <w:suff w:val="tab"/>
      <w:lvlText w:val="o"/>
      <w:lvlJc w:val="left"/>
      <w:pPr>
        <w:ind w:left="179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1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3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5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7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9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1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30" w:hanging="360"/>
      </w:pPr>
      <w:rPr>
        <w:rFonts w:hint="default" w:ascii="Wingdings" w:hAnsi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―"/>
      <w:lvlJc w:val="left"/>
      <w:pPr>
        <w:ind w:left="1637" w:hanging="360"/>
      </w:pPr>
      <w:rPr>
        <w:rFonts w:hint="default" w:ascii="Times New Roman" w:hAnsi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235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07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79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51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23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95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67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397" w:hanging="360"/>
      </w:pPr>
      <w:rPr>
        <w:rFonts w:hint="default" w:ascii="Wingdings" w:hAnsi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―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―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9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16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4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1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38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5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2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006" w:hanging="360"/>
      </w:pPr>
      <w:rPr>
        <w:rFonts w:hint="default" w:ascii="Wingdings" w:hAnsi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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234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306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78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50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522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94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66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738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8105" w:hanging="360"/>
      </w:pPr>
      <w:rPr>
        <w:rFonts w:hint="default" w:ascii="Wingdings" w:hAnsi="Wingdings"/>
      </w:rPr>
    </w:lvl>
  </w:abstractNum>
  <w:num w:numId="1">
    <w:abstractNumId w:val="25"/>
  </w:num>
  <w:num w:numId="2">
    <w:abstractNumId w:val="0"/>
  </w:num>
  <w:num w:numId="3">
    <w:abstractNumId w:val="15"/>
  </w:num>
  <w:num w:numId="4">
    <w:abstractNumId w:val="10"/>
  </w:num>
  <w:num w:numId="5">
    <w:abstractNumId w:val="16"/>
  </w:num>
  <w:num w:numId="6">
    <w:abstractNumId w:val="1"/>
  </w:num>
  <w:num w:numId="7">
    <w:abstractNumId w:val="29"/>
  </w:num>
  <w:num w:numId="8">
    <w:abstractNumId w:val="26"/>
  </w:num>
  <w:num w:numId="9">
    <w:abstractNumId w:val="30"/>
  </w:num>
  <w:num w:numId="10">
    <w:abstractNumId w:val="20"/>
  </w:num>
  <w:num w:numId="11">
    <w:abstractNumId w:val="41"/>
  </w:num>
  <w:num w:numId="12">
    <w:abstractNumId w:val="12"/>
  </w:num>
  <w:num w:numId="13">
    <w:abstractNumId w:val="9"/>
  </w:num>
  <w:num w:numId="14">
    <w:abstractNumId w:val="40"/>
  </w:num>
  <w:num w:numId="15">
    <w:abstractNumId w:val="17"/>
  </w:num>
  <w:num w:numId="16">
    <w:abstractNumId w:val="27"/>
  </w:num>
  <w:num w:numId="17">
    <w:abstractNumId w:val="24"/>
  </w:num>
  <w:num w:numId="18">
    <w:abstractNumId w:val="38"/>
  </w:num>
  <w:num w:numId="19">
    <w:abstractNumId w:val="23"/>
  </w:num>
  <w:num w:numId="20">
    <w:abstractNumId w:val="33"/>
  </w:num>
  <w:num w:numId="21">
    <w:abstractNumId w:val="2"/>
  </w:num>
  <w:num w:numId="22">
    <w:abstractNumId w:val="11"/>
  </w:num>
  <w:num w:numId="23">
    <w:abstractNumId w:val="39"/>
  </w:num>
  <w:num w:numId="24">
    <w:abstractNumId w:val="32"/>
  </w:num>
  <w:num w:numId="25">
    <w:abstractNumId w:val="34"/>
  </w:num>
  <w:num w:numId="26">
    <w:abstractNumId w:val="6"/>
  </w:num>
  <w:num w:numId="27">
    <w:abstractNumId w:val="3"/>
  </w:num>
  <w:num w:numId="28">
    <w:abstractNumId w:val="7"/>
  </w:num>
  <w:num w:numId="29">
    <w:abstractNumId w:val="28"/>
  </w:num>
  <w:num w:numId="30">
    <w:abstractNumId w:val="8"/>
  </w:num>
  <w:num w:numId="31">
    <w:abstractNumId w:val="13"/>
  </w:num>
  <w:num w:numId="32">
    <w:abstractNumId w:val="22"/>
  </w:num>
  <w:num w:numId="33">
    <w:abstractNumId w:val="19"/>
  </w:num>
  <w:num w:numId="34">
    <w:abstractNumId w:val="37"/>
  </w:num>
  <w:num w:numId="35">
    <w:abstractNumId w:val="31"/>
  </w:num>
  <w:num w:numId="36">
    <w:abstractNumId w:val="4"/>
  </w:num>
  <w:num w:numId="37">
    <w:abstractNumId w:val="42"/>
  </w:num>
  <w:num w:numId="38">
    <w:abstractNumId w:val="5"/>
  </w:num>
  <w:num w:numId="39">
    <w:abstractNumId w:val="14"/>
  </w:num>
  <w:num w:numId="40">
    <w:abstractNumId w:val="35"/>
  </w:num>
  <w:num w:numId="41">
    <w:abstractNumId w:val="21"/>
  </w:num>
  <w:num w:numId="42">
    <w:abstractNumId w:val="18"/>
  </w:num>
  <w:num w:numId="43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32">
    <w:name w:val="Heading 7 Char"/>
    <w:basedOn w:val="850"/>
    <w:link w:val="84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833">
    <w:name w:val="Heading 8 Char"/>
    <w:basedOn w:val="850"/>
    <w:link w:val="84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834">
    <w:name w:val="Heading 9 Char"/>
    <w:basedOn w:val="850"/>
    <w:link w:val="84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835">
    <w:name w:val="Title Char"/>
    <w:basedOn w:val="850"/>
    <w:link w:val="862"/>
    <w:uiPriority w:val="10"/>
    <w:rPr>
      <w:sz w:val="48"/>
      <w:szCs w:val="48"/>
    </w:rPr>
  </w:style>
  <w:style w:type="character" w:styleId="836">
    <w:name w:val="Subtitle Char"/>
    <w:basedOn w:val="850"/>
    <w:link w:val="864"/>
    <w:uiPriority w:val="11"/>
    <w:rPr>
      <w:sz w:val="24"/>
      <w:szCs w:val="24"/>
    </w:rPr>
  </w:style>
  <w:style w:type="character" w:styleId="837">
    <w:name w:val="Quote Char"/>
    <w:link w:val="866"/>
    <w:uiPriority w:val="29"/>
    <w:rPr>
      <w:i/>
    </w:rPr>
  </w:style>
  <w:style w:type="character" w:styleId="838">
    <w:name w:val="Intense Quote Char"/>
    <w:link w:val="868"/>
    <w:uiPriority w:val="30"/>
    <w:rPr>
      <w:i/>
    </w:rPr>
  </w:style>
  <w:style w:type="character" w:styleId="839">
    <w:name w:val="Endnote Text Char"/>
    <w:link w:val="1000"/>
    <w:uiPriority w:val="99"/>
    <w:rPr>
      <w:sz w:val="20"/>
    </w:rPr>
  </w:style>
  <w:style w:type="paragraph" w:styleId="840" w:default="1">
    <w:name w:val="Normal"/>
    <w:qFormat/>
  </w:style>
  <w:style w:type="paragraph" w:styleId="841">
    <w:name w:val="Heading 1"/>
    <w:basedOn w:val="840"/>
    <w:next w:val="840"/>
    <w:link w:val="1010"/>
    <w:uiPriority w:val="9"/>
    <w:qFormat/>
    <w:pPr>
      <w:keepLines/>
      <w:keepNext/>
      <w:spacing w:before="480" w:after="0" w:line="240" w:lineRule="auto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842">
    <w:name w:val="Heading 2"/>
    <w:basedOn w:val="840"/>
    <w:next w:val="840"/>
    <w:link w:val="1011"/>
    <w:unhideWhenUsed/>
    <w:qFormat/>
    <w:pPr>
      <w:ind w:firstLine="567"/>
      <w:keepLines/>
      <w:keepNext/>
      <w:spacing w:before="200" w:after="0" w:line="240" w:lineRule="auto"/>
      <w:outlineLvl w:val="1"/>
    </w:pPr>
    <w:rPr>
      <w:rFonts w:ascii="Cambria" w:hAnsi="Cambria" w:eastAsia="Times New Roman" w:cs="Times New Roman"/>
      <w:b/>
      <w:bCs/>
      <w:color w:val="4f81bd"/>
      <w:sz w:val="26"/>
      <w:szCs w:val="26"/>
    </w:rPr>
  </w:style>
  <w:style w:type="paragraph" w:styleId="843">
    <w:name w:val="Heading 3"/>
    <w:basedOn w:val="840"/>
    <w:next w:val="840"/>
    <w:link w:val="1012"/>
    <w:semiHidden/>
    <w:unhideWhenUsed/>
    <w:qFormat/>
    <w:pPr>
      <w:ind w:firstLine="567"/>
      <w:keepNext/>
      <w:spacing w:before="240" w:after="60" w:line="240" w:lineRule="auto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paragraph" w:styleId="844">
    <w:name w:val="Heading 4"/>
    <w:basedOn w:val="840"/>
    <w:link w:val="1013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845">
    <w:name w:val="Heading 5"/>
    <w:basedOn w:val="840"/>
    <w:next w:val="840"/>
    <w:link w:val="1014"/>
    <w:unhideWhenUsed/>
    <w:qFormat/>
    <w:pPr>
      <w:ind w:firstLine="567"/>
      <w:spacing w:before="240" w:after="60" w:line="240" w:lineRule="auto"/>
      <w:outlineLvl w:val="4"/>
    </w:pPr>
    <w:rPr>
      <w:rFonts w:ascii="Calibri" w:hAnsi="Calibri" w:eastAsia="Times New Roman" w:cs="Times New Roman"/>
      <w:b/>
      <w:bCs/>
      <w:i/>
      <w:iCs/>
      <w:sz w:val="26"/>
      <w:szCs w:val="26"/>
    </w:rPr>
  </w:style>
  <w:style w:type="paragraph" w:styleId="846">
    <w:name w:val="Heading 6"/>
    <w:basedOn w:val="840"/>
    <w:next w:val="840"/>
    <w:link w:val="1015"/>
    <w:qFormat/>
    <w:pPr>
      <w:keepNext/>
      <w:spacing w:after="0" w:line="240" w:lineRule="auto"/>
      <w:widowControl w:val="off"/>
      <w:outlineLvl w:val="5"/>
    </w:pPr>
    <w:rPr>
      <w:rFonts w:ascii="Times New Roman" w:hAnsi="Times New Roman" w:eastAsia="Times New Roman" w:cs="Times New Roman"/>
      <w:b/>
      <w:bCs/>
      <w:color w:val="000000"/>
      <w:sz w:val="24"/>
      <w:szCs w:val="20"/>
    </w:rPr>
  </w:style>
  <w:style w:type="paragraph" w:styleId="847">
    <w:name w:val="Heading 7"/>
    <w:basedOn w:val="840"/>
    <w:next w:val="840"/>
    <w:link w:val="85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848">
    <w:name w:val="Heading 8"/>
    <w:basedOn w:val="840"/>
    <w:next w:val="840"/>
    <w:link w:val="86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849">
    <w:name w:val="Heading 9"/>
    <w:basedOn w:val="840"/>
    <w:next w:val="840"/>
    <w:link w:val="86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50" w:default="1">
    <w:name w:val="Default Paragraph Font"/>
    <w:uiPriority w:val="1"/>
    <w:semiHidden/>
    <w:unhideWhenUsed/>
  </w:style>
  <w:style w:type="table" w:styleId="85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2" w:default="1">
    <w:name w:val="No List"/>
    <w:uiPriority w:val="99"/>
    <w:semiHidden/>
    <w:unhideWhenUsed/>
  </w:style>
  <w:style w:type="character" w:styleId="853" w:customStyle="1">
    <w:name w:val="Heading 1 Char"/>
    <w:basedOn w:val="850"/>
    <w:uiPriority w:val="9"/>
    <w:rPr>
      <w:rFonts w:ascii="Arial" w:hAnsi="Arial" w:eastAsia="Arial" w:cs="Arial"/>
      <w:sz w:val="40"/>
      <w:szCs w:val="40"/>
    </w:rPr>
  </w:style>
  <w:style w:type="character" w:styleId="854" w:customStyle="1">
    <w:name w:val="Heading 2 Char"/>
    <w:basedOn w:val="850"/>
    <w:uiPriority w:val="9"/>
    <w:rPr>
      <w:rFonts w:ascii="Arial" w:hAnsi="Arial" w:eastAsia="Arial" w:cs="Arial"/>
      <w:sz w:val="34"/>
    </w:rPr>
  </w:style>
  <w:style w:type="character" w:styleId="855" w:customStyle="1">
    <w:name w:val="Heading 3 Char"/>
    <w:basedOn w:val="850"/>
    <w:uiPriority w:val="9"/>
    <w:rPr>
      <w:rFonts w:ascii="Arial" w:hAnsi="Arial" w:eastAsia="Arial" w:cs="Arial"/>
      <w:sz w:val="30"/>
      <w:szCs w:val="30"/>
    </w:rPr>
  </w:style>
  <w:style w:type="character" w:styleId="856" w:customStyle="1">
    <w:name w:val="Heading 4 Char"/>
    <w:basedOn w:val="850"/>
    <w:uiPriority w:val="9"/>
    <w:rPr>
      <w:rFonts w:ascii="Arial" w:hAnsi="Arial" w:eastAsia="Arial" w:cs="Arial"/>
      <w:b/>
      <w:bCs/>
      <w:sz w:val="26"/>
      <w:szCs w:val="26"/>
    </w:rPr>
  </w:style>
  <w:style w:type="character" w:styleId="857" w:customStyle="1">
    <w:name w:val="Heading 5 Char"/>
    <w:basedOn w:val="850"/>
    <w:uiPriority w:val="9"/>
    <w:rPr>
      <w:rFonts w:ascii="Arial" w:hAnsi="Arial" w:eastAsia="Arial" w:cs="Arial"/>
      <w:b/>
      <w:bCs/>
      <w:sz w:val="24"/>
      <w:szCs w:val="24"/>
    </w:rPr>
  </w:style>
  <w:style w:type="character" w:styleId="858" w:customStyle="1">
    <w:name w:val="Heading 6 Char"/>
    <w:basedOn w:val="850"/>
    <w:uiPriority w:val="9"/>
    <w:rPr>
      <w:rFonts w:ascii="Arial" w:hAnsi="Arial" w:eastAsia="Arial" w:cs="Arial"/>
      <w:b/>
      <w:bCs/>
      <w:sz w:val="22"/>
      <w:szCs w:val="22"/>
    </w:rPr>
  </w:style>
  <w:style w:type="character" w:styleId="859" w:customStyle="1">
    <w:name w:val="Заголовок 7 Знак"/>
    <w:basedOn w:val="850"/>
    <w:link w:val="84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60" w:customStyle="1">
    <w:name w:val="Заголовок 8 Знак"/>
    <w:basedOn w:val="850"/>
    <w:link w:val="848"/>
    <w:uiPriority w:val="9"/>
    <w:rPr>
      <w:rFonts w:ascii="Arial" w:hAnsi="Arial" w:eastAsia="Arial" w:cs="Arial"/>
      <w:i/>
      <w:iCs/>
      <w:sz w:val="22"/>
      <w:szCs w:val="22"/>
    </w:rPr>
  </w:style>
  <w:style w:type="character" w:styleId="861" w:customStyle="1">
    <w:name w:val="Заголовок 9 Знак"/>
    <w:basedOn w:val="850"/>
    <w:link w:val="849"/>
    <w:uiPriority w:val="9"/>
    <w:rPr>
      <w:rFonts w:ascii="Arial" w:hAnsi="Arial" w:eastAsia="Arial" w:cs="Arial"/>
      <w:i/>
      <w:iCs/>
      <w:sz w:val="21"/>
      <w:szCs w:val="21"/>
    </w:rPr>
  </w:style>
  <w:style w:type="paragraph" w:styleId="862">
    <w:name w:val="Title"/>
    <w:basedOn w:val="840"/>
    <w:next w:val="840"/>
    <w:link w:val="863"/>
    <w:uiPriority w:val="10"/>
    <w:qFormat/>
    <w:pPr>
      <w:contextualSpacing/>
      <w:spacing w:before="300"/>
    </w:pPr>
    <w:rPr>
      <w:sz w:val="48"/>
      <w:szCs w:val="48"/>
    </w:rPr>
  </w:style>
  <w:style w:type="character" w:styleId="863" w:customStyle="1">
    <w:name w:val="Название Знак"/>
    <w:basedOn w:val="850"/>
    <w:link w:val="862"/>
    <w:uiPriority w:val="10"/>
    <w:rPr>
      <w:sz w:val="48"/>
      <w:szCs w:val="48"/>
    </w:rPr>
  </w:style>
  <w:style w:type="paragraph" w:styleId="864">
    <w:name w:val="Subtitle"/>
    <w:basedOn w:val="840"/>
    <w:next w:val="840"/>
    <w:link w:val="865"/>
    <w:uiPriority w:val="11"/>
    <w:qFormat/>
    <w:pPr>
      <w:spacing w:before="200"/>
    </w:pPr>
    <w:rPr>
      <w:sz w:val="24"/>
      <w:szCs w:val="24"/>
    </w:rPr>
  </w:style>
  <w:style w:type="character" w:styleId="865" w:customStyle="1">
    <w:name w:val="Подзаголовок Знак"/>
    <w:basedOn w:val="850"/>
    <w:link w:val="864"/>
    <w:uiPriority w:val="11"/>
    <w:rPr>
      <w:sz w:val="24"/>
      <w:szCs w:val="24"/>
    </w:rPr>
  </w:style>
  <w:style w:type="paragraph" w:styleId="866">
    <w:name w:val="Quote"/>
    <w:basedOn w:val="840"/>
    <w:next w:val="840"/>
    <w:link w:val="867"/>
    <w:uiPriority w:val="29"/>
    <w:qFormat/>
    <w:pPr>
      <w:ind w:left="720" w:right="720"/>
    </w:pPr>
    <w:rPr>
      <w:i/>
    </w:rPr>
  </w:style>
  <w:style w:type="character" w:styleId="867" w:customStyle="1">
    <w:name w:val="Цитата 2 Знак"/>
    <w:link w:val="866"/>
    <w:uiPriority w:val="29"/>
    <w:rPr>
      <w:i/>
    </w:rPr>
  </w:style>
  <w:style w:type="paragraph" w:styleId="868">
    <w:name w:val="Intense Quote"/>
    <w:basedOn w:val="840"/>
    <w:next w:val="840"/>
    <w:link w:val="869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69" w:customStyle="1">
    <w:name w:val="Выделенная цитата Знак"/>
    <w:link w:val="868"/>
    <w:uiPriority w:val="30"/>
    <w:rPr>
      <w:i/>
    </w:rPr>
  </w:style>
  <w:style w:type="character" w:styleId="870" w:customStyle="1">
    <w:name w:val="Header Char"/>
    <w:basedOn w:val="850"/>
    <w:uiPriority w:val="99"/>
  </w:style>
  <w:style w:type="character" w:styleId="871" w:customStyle="1">
    <w:name w:val="Footer Char"/>
    <w:basedOn w:val="850"/>
    <w:uiPriority w:val="99"/>
  </w:style>
  <w:style w:type="paragraph" w:styleId="872">
    <w:name w:val="Caption"/>
    <w:basedOn w:val="840"/>
    <w:next w:val="840"/>
    <w:link w:val="87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873" w:customStyle="1">
    <w:name w:val="Caption Char"/>
    <w:uiPriority w:val="99"/>
  </w:style>
  <w:style w:type="table" w:styleId="874" w:customStyle="1">
    <w:name w:val="Table Grid Light"/>
    <w:basedOn w:val="85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75" w:customStyle="1">
    <w:name w:val="Plain Table 1"/>
    <w:basedOn w:val="85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76" w:customStyle="1">
    <w:name w:val="Plain Table 2"/>
    <w:basedOn w:val="85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77" w:customStyle="1">
    <w:name w:val="Plain Table 3"/>
    <w:basedOn w:val="85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78" w:customStyle="1">
    <w:name w:val="Plain Table 4"/>
    <w:basedOn w:val="85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Plain Table 5"/>
    <w:basedOn w:val="85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1 Light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Grid Table 1 Light - Accent 1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Grid Table 1 Light - Accent 2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Grid Table 1 Light - Accent 3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Grid Table 1 Light - Accent 4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Grid Table 1 Light - Accent 5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Grid Table 1 Light - Accent 6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Grid Table 2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8" w:customStyle="1">
    <w:name w:val="Grid Table 2 - Accent 1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9" w:customStyle="1">
    <w:name w:val="Grid Table 2 - Accent 2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Grid Table 2 - Accent 3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Grid Table 2 - Accent 4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Grid Table 2 - Accent 5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Grid Table 2 - Accent 6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Grid Table 3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Grid Table 3 - Accent 1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Grid Table 3 - Accent 2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7" w:customStyle="1">
    <w:name w:val="Grid Table 3 - Accent 3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8" w:customStyle="1">
    <w:name w:val="Grid Table 3 - Accent 4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9" w:customStyle="1">
    <w:name w:val="Grid Table 3 - Accent 5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0" w:customStyle="1">
    <w:name w:val="Grid Table 3 - Accent 6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Grid Table 4"/>
    <w:basedOn w:val="85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902" w:customStyle="1">
    <w:name w:val="Grid Table 4 - Accent 1"/>
    <w:basedOn w:val="85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903" w:customStyle="1">
    <w:name w:val="Grid Table 4 - Accent 2"/>
    <w:basedOn w:val="851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904" w:customStyle="1">
    <w:name w:val="Grid Table 4 - Accent 3"/>
    <w:basedOn w:val="85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905" w:customStyle="1">
    <w:name w:val="Grid Table 4 - Accent 4"/>
    <w:basedOn w:val="851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906" w:customStyle="1">
    <w:name w:val="Grid Table 4 - Accent 5"/>
    <w:basedOn w:val="85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907" w:customStyle="1">
    <w:name w:val="Grid Table 4 - Accent 6"/>
    <w:basedOn w:val="85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908" w:customStyle="1">
    <w:name w:val="Grid Table 5 Dark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909" w:customStyle="1">
    <w:name w:val="Grid Table 5 Dark- Accent 1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910" w:customStyle="1">
    <w:name w:val="Grid Table 5 Dark - Accent 2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911" w:customStyle="1">
    <w:name w:val="Grid Table 5 Dark - Accent 3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912" w:customStyle="1">
    <w:name w:val="Grid Table 5 Dark- Accent 4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913" w:customStyle="1">
    <w:name w:val="Grid Table 5 Dark - Accent 5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914" w:customStyle="1">
    <w:name w:val="Grid Table 5 Dark - Accent 6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915" w:customStyle="1">
    <w:name w:val="Grid Table 6 Colorful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16" w:customStyle="1">
    <w:name w:val="Grid Table 6 Colorful - Accent 1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17" w:customStyle="1">
    <w:name w:val="Grid Table 6 Colorful - Accent 2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18" w:customStyle="1">
    <w:name w:val="Grid Table 6 Colorful - Accent 3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19" w:customStyle="1">
    <w:name w:val="Grid Table 6 Colorful - Accent 4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20" w:customStyle="1">
    <w:name w:val="Grid Table 6 Colorful - Accent 5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21" w:customStyle="1">
    <w:name w:val="Grid Table 6 Colorful - Accent 6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22" w:customStyle="1">
    <w:name w:val="Grid Table 7 Colorful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3" w:customStyle="1">
    <w:name w:val="Grid Table 7 Colorful - Accent 1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4" w:customStyle="1">
    <w:name w:val="Grid Table 7 Colorful - Accent 2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5" w:customStyle="1">
    <w:name w:val="Grid Table 7 Colorful - Accent 3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6" w:customStyle="1">
    <w:name w:val="Grid Table 7 Colorful - Accent 4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7" w:customStyle="1">
    <w:name w:val="Grid Table 7 Colorful - Accent 5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8" w:customStyle="1">
    <w:name w:val="Grid Table 7 Colorful - Accent 6"/>
    <w:basedOn w:val="85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29" w:customStyle="1">
    <w:name w:val="List Table 1 Light"/>
    <w:basedOn w:val="85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0" w:customStyle="1">
    <w:name w:val="List Table 1 Light - Accent 1"/>
    <w:basedOn w:val="85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1" w:customStyle="1">
    <w:name w:val="List Table 1 Light - Accent 2"/>
    <w:basedOn w:val="85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2" w:customStyle="1">
    <w:name w:val="List Table 1 Light - Accent 3"/>
    <w:basedOn w:val="85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3" w:customStyle="1">
    <w:name w:val="List Table 1 Light - Accent 4"/>
    <w:basedOn w:val="85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4" w:customStyle="1">
    <w:name w:val="List Table 1 Light - Accent 5"/>
    <w:basedOn w:val="85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5" w:customStyle="1">
    <w:name w:val="List Table 1 Light - Accent 6"/>
    <w:basedOn w:val="85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6" w:customStyle="1">
    <w:name w:val="List Table 2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37" w:customStyle="1">
    <w:name w:val="List Table 2 - Accent 1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938" w:customStyle="1">
    <w:name w:val="List Table 2 - Accent 2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939" w:customStyle="1">
    <w:name w:val="List Table 2 - Accent 3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940" w:customStyle="1">
    <w:name w:val="List Table 2 - Accent 4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941" w:customStyle="1">
    <w:name w:val="List Table 2 - Accent 5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942" w:customStyle="1">
    <w:name w:val="List Table 2 - Accent 6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943" w:customStyle="1">
    <w:name w:val="List Table 3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4" w:customStyle="1">
    <w:name w:val="List Table 3 - Accent 1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5" w:customStyle="1">
    <w:name w:val="List Table 3 - Accent 2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6" w:customStyle="1">
    <w:name w:val="List Table 3 - Accent 3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7" w:customStyle="1">
    <w:name w:val="List Table 3 - Accent 4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8" w:customStyle="1">
    <w:name w:val="List Table 3 - Accent 5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9" w:customStyle="1">
    <w:name w:val="List Table 3 - Accent 6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0" w:customStyle="1">
    <w:name w:val="List Table 4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1" w:customStyle="1">
    <w:name w:val="List Table 4 - Accent 1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2" w:customStyle="1">
    <w:name w:val="List Table 4 - Accent 2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3" w:customStyle="1">
    <w:name w:val="List Table 4 - Accent 3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4" w:customStyle="1">
    <w:name w:val="List Table 4 - Accent 4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5" w:customStyle="1">
    <w:name w:val="List Table 4 - Accent 5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6" w:customStyle="1">
    <w:name w:val="List Table 4 - Accent 6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57" w:customStyle="1">
    <w:name w:val="List Table 5 Dark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8" w:customStyle="1">
    <w:name w:val="List Table 5 Dark - Accent 1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59" w:customStyle="1">
    <w:name w:val="List Table 5 Dark - Accent 2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0" w:customStyle="1">
    <w:name w:val="List Table 5 Dark - Accent 3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1" w:customStyle="1">
    <w:name w:val="List Table 5 Dark - Accent 4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2" w:customStyle="1">
    <w:name w:val="List Table 5 Dark - Accent 5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3" w:customStyle="1">
    <w:name w:val="List Table 5 Dark - Accent 6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64" w:customStyle="1">
    <w:name w:val="List Table 6 Colorful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65" w:customStyle="1">
    <w:name w:val="List Table 6 Colorful - Accent 1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966" w:customStyle="1">
    <w:name w:val="List Table 6 Colorful - Accent 2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967" w:customStyle="1">
    <w:name w:val="List Table 6 Colorful - Accent 3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68" w:customStyle="1">
    <w:name w:val="List Table 6 Colorful - Accent 4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69" w:customStyle="1">
    <w:name w:val="List Table 6 Colorful - Accent 5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70" w:customStyle="1">
    <w:name w:val="List Table 6 Colorful - Accent 6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71" w:customStyle="1">
    <w:name w:val="List Table 7 Colorful"/>
    <w:basedOn w:val="85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2" w:customStyle="1">
    <w:name w:val="List Table 7 Colorful - Accent 1"/>
    <w:basedOn w:val="85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3" w:customStyle="1">
    <w:name w:val="List Table 7 Colorful - Accent 2"/>
    <w:basedOn w:val="85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4" w:customStyle="1">
    <w:name w:val="List Table 7 Colorful - Accent 3"/>
    <w:basedOn w:val="85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5" w:customStyle="1">
    <w:name w:val="List Table 7 Colorful - Accent 4"/>
    <w:basedOn w:val="85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6" w:customStyle="1">
    <w:name w:val="List Table 7 Colorful - Accent 5"/>
    <w:basedOn w:val="85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7" w:customStyle="1">
    <w:name w:val="List Table 7 Colorful - Accent 6"/>
    <w:basedOn w:val="85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8" w:customStyle="1">
    <w:name w:val="Lined - Accent"/>
    <w:basedOn w:val="85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79" w:customStyle="1">
    <w:name w:val="Lined - Accent 1"/>
    <w:basedOn w:val="85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80" w:customStyle="1">
    <w:name w:val="Lined - Accent 2"/>
    <w:basedOn w:val="85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81" w:customStyle="1">
    <w:name w:val="Lined - Accent 3"/>
    <w:basedOn w:val="85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82" w:customStyle="1">
    <w:name w:val="Lined - Accent 4"/>
    <w:basedOn w:val="85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83" w:customStyle="1">
    <w:name w:val="Lined - Accent 5"/>
    <w:basedOn w:val="85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84" w:customStyle="1">
    <w:name w:val="Lined - Accent 6"/>
    <w:basedOn w:val="85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85" w:customStyle="1">
    <w:name w:val="Bordered &amp; Lined - Accent"/>
    <w:basedOn w:val="85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86" w:customStyle="1">
    <w:name w:val="Bordered &amp; Lined - Accent 1"/>
    <w:basedOn w:val="85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87" w:customStyle="1">
    <w:name w:val="Bordered &amp; Lined - Accent 2"/>
    <w:basedOn w:val="85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88" w:customStyle="1">
    <w:name w:val="Bordered &amp; Lined - Accent 3"/>
    <w:basedOn w:val="85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89" w:customStyle="1">
    <w:name w:val="Bordered &amp; Lined - Accent 4"/>
    <w:basedOn w:val="85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90" w:customStyle="1">
    <w:name w:val="Bordered &amp; Lined - Accent 5"/>
    <w:basedOn w:val="85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91" w:customStyle="1">
    <w:name w:val="Bordered &amp; Lined - Accent 6"/>
    <w:basedOn w:val="85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92" w:customStyle="1">
    <w:name w:val="Bordered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93" w:customStyle="1">
    <w:name w:val="Bordered - Accent 1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94" w:customStyle="1">
    <w:name w:val="Bordered - Accent 2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95" w:customStyle="1">
    <w:name w:val="Bordered - Accent 3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96" w:customStyle="1">
    <w:name w:val="Bordered - Accent 4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97" w:customStyle="1">
    <w:name w:val="Bordered - Accent 5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98" w:customStyle="1">
    <w:name w:val="Bordered - Accent 6"/>
    <w:basedOn w:val="85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99" w:customStyle="1">
    <w:name w:val="Footnote Text Char"/>
    <w:uiPriority w:val="99"/>
    <w:rPr>
      <w:sz w:val="18"/>
    </w:rPr>
  </w:style>
  <w:style w:type="paragraph" w:styleId="1000">
    <w:name w:val="endnote text"/>
    <w:basedOn w:val="840"/>
    <w:link w:val="1001"/>
    <w:uiPriority w:val="99"/>
    <w:semiHidden/>
    <w:unhideWhenUsed/>
    <w:pPr>
      <w:spacing w:after="0" w:line="240" w:lineRule="auto"/>
    </w:pPr>
    <w:rPr>
      <w:sz w:val="20"/>
    </w:rPr>
  </w:style>
  <w:style w:type="character" w:styleId="1001" w:customStyle="1">
    <w:name w:val="Текст концевой сноски Знак"/>
    <w:link w:val="1000"/>
    <w:uiPriority w:val="99"/>
    <w:rPr>
      <w:sz w:val="20"/>
    </w:rPr>
  </w:style>
  <w:style w:type="character" w:styleId="1002">
    <w:name w:val="endnote reference"/>
    <w:basedOn w:val="850"/>
    <w:uiPriority w:val="99"/>
    <w:semiHidden/>
    <w:unhideWhenUsed/>
    <w:rPr>
      <w:vertAlign w:val="superscript"/>
    </w:rPr>
  </w:style>
  <w:style w:type="paragraph" w:styleId="1003">
    <w:name w:val="toc 4"/>
    <w:basedOn w:val="840"/>
    <w:next w:val="840"/>
    <w:uiPriority w:val="39"/>
    <w:unhideWhenUsed/>
    <w:pPr>
      <w:ind w:left="850"/>
      <w:spacing w:after="57"/>
    </w:pPr>
  </w:style>
  <w:style w:type="paragraph" w:styleId="1004">
    <w:name w:val="toc 5"/>
    <w:basedOn w:val="840"/>
    <w:next w:val="840"/>
    <w:uiPriority w:val="39"/>
    <w:unhideWhenUsed/>
    <w:pPr>
      <w:ind w:left="1134"/>
      <w:spacing w:after="57"/>
    </w:pPr>
  </w:style>
  <w:style w:type="paragraph" w:styleId="1005">
    <w:name w:val="toc 6"/>
    <w:basedOn w:val="840"/>
    <w:next w:val="840"/>
    <w:uiPriority w:val="39"/>
    <w:unhideWhenUsed/>
    <w:pPr>
      <w:ind w:left="1417"/>
      <w:spacing w:after="57"/>
    </w:pPr>
  </w:style>
  <w:style w:type="paragraph" w:styleId="1006">
    <w:name w:val="toc 7"/>
    <w:basedOn w:val="840"/>
    <w:next w:val="840"/>
    <w:uiPriority w:val="39"/>
    <w:unhideWhenUsed/>
    <w:pPr>
      <w:ind w:left="1701"/>
      <w:spacing w:after="57"/>
    </w:pPr>
  </w:style>
  <w:style w:type="paragraph" w:styleId="1007">
    <w:name w:val="toc 8"/>
    <w:basedOn w:val="840"/>
    <w:next w:val="840"/>
    <w:uiPriority w:val="39"/>
    <w:unhideWhenUsed/>
    <w:pPr>
      <w:ind w:left="1984"/>
      <w:spacing w:after="57"/>
    </w:pPr>
  </w:style>
  <w:style w:type="paragraph" w:styleId="1008">
    <w:name w:val="toc 9"/>
    <w:basedOn w:val="840"/>
    <w:next w:val="840"/>
    <w:uiPriority w:val="39"/>
    <w:unhideWhenUsed/>
    <w:pPr>
      <w:ind w:left="2268"/>
      <w:spacing w:after="57"/>
    </w:pPr>
  </w:style>
  <w:style w:type="paragraph" w:styleId="1009">
    <w:name w:val="table of figures"/>
    <w:basedOn w:val="840"/>
    <w:next w:val="840"/>
    <w:uiPriority w:val="99"/>
    <w:unhideWhenUsed/>
    <w:pPr>
      <w:spacing w:after="0"/>
    </w:pPr>
  </w:style>
  <w:style w:type="character" w:styleId="1010" w:customStyle="1">
    <w:name w:val="Заголовок 1 Знак"/>
    <w:basedOn w:val="850"/>
    <w:link w:val="841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1011" w:customStyle="1">
    <w:name w:val="Заголовок 2 Знак"/>
    <w:basedOn w:val="850"/>
    <w:link w:val="842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1012" w:customStyle="1">
    <w:name w:val="Заголовок 3 Знак"/>
    <w:basedOn w:val="850"/>
    <w:link w:val="843"/>
    <w:semiHidden/>
    <w:rPr>
      <w:rFonts w:ascii="Cambria" w:hAnsi="Cambria" w:eastAsia="Times New Roman" w:cs="Times New Roman"/>
      <w:b/>
      <w:bCs/>
      <w:sz w:val="26"/>
      <w:szCs w:val="26"/>
    </w:rPr>
  </w:style>
  <w:style w:type="character" w:styleId="1013" w:customStyle="1">
    <w:name w:val="Заголовок 4 Знак"/>
    <w:basedOn w:val="850"/>
    <w:link w:val="844"/>
    <w:uiPriority w:val="9"/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1014" w:customStyle="1">
    <w:name w:val="Заголовок 5 Знак"/>
    <w:basedOn w:val="850"/>
    <w:link w:val="845"/>
    <w:rPr>
      <w:rFonts w:ascii="Calibri" w:hAnsi="Calibri" w:eastAsia="Times New Roman" w:cs="Times New Roman"/>
      <w:b/>
      <w:bCs/>
      <w:i/>
      <w:iCs/>
      <w:sz w:val="26"/>
      <w:szCs w:val="26"/>
    </w:rPr>
  </w:style>
  <w:style w:type="character" w:styleId="1015" w:customStyle="1">
    <w:name w:val="Заголовок 6 Знак"/>
    <w:basedOn w:val="850"/>
    <w:link w:val="846"/>
    <w:rPr>
      <w:rFonts w:ascii="Times New Roman" w:hAnsi="Times New Roman" w:eastAsia="Times New Roman" w:cs="Times New Roman"/>
      <w:b/>
      <w:bCs/>
      <w:color w:val="000000"/>
      <w:sz w:val="24"/>
      <w:szCs w:val="20"/>
    </w:rPr>
  </w:style>
  <w:style w:type="numbering" w:styleId="1016" w:customStyle="1">
    <w:name w:val="Нет списка1"/>
    <w:next w:val="852"/>
    <w:uiPriority w:val="99"/>
    <w:semiHidden/>
    <w:unhideWhenUsed/>
  </w:style>
  <w:style w:type="character" w:styleId="1017">
    <w:name w:val="Hyperlink"/>
    <w:uiPriority w:val="99"/>
    <w:unhideWhenUsed/>
    <w:rPr>
      <w:color w:val="0000ff"/>
      <w:u w:val="single"/>
    </w:rPr>
  </w:style>
  <w:style w:type="paragraph" w:styleId="1018">
    <w:name w:val="footnote text"/>
    <w:basedOn w:val="840"/>
    <w:link w:val="1019"/>
    <w:uiPriority w:val="99"/>
    <w:unhideWhenUsed/>
    <w:pPr>
      <w:ind w:firstLine="567"/>
      <w:spacing w:after="0" w:line="240" w:lineRule="auto"/>
    </w:pPr>
    <w:rPr>
      <w:rFonts w:ascii="Calibri" w:hAnsi="Calibri" w:eastAsia="Calibri" w:cs="Times New Roman"/>
      <w:sz w:val="20"/>
      <w:szCs w:val="20"/>
    </w:rPr>
  </w:style>
  <w:style w:type="character" w:styleId="1019" w:customStyle="1">
    <w:name w:val="Текст сноски Знак"/>
    <w:basedOn w:val="850"/>
    <w:link w:val="1018"/>
    <w:uiPriority w:val="99"/>
    <w:rPr>
      <w:rFonts w:ascii="Calibri" w:hAnsi="Calibri" w:eastAsia="Calibri" w:cs="Times New Roman"/>
      <w:sz w:val="20"/>
      <w:szCs w:val="20"/>
    </w:rPr>
  </w:style>
  <w:style w:type="character" w:styleId="1020">
    <w:name w:val="footnote reference"/>
    <w:basedOn w:val="850"/>
    <w:uiPriority w:val="99"/>
    <w:unhideWhenUsed/>
    <w:rPr>
      <w:vertAlign w:val="superscript"/>
    </w:rPr>
  </w:style>
  <w:style w:type="paragraph" w:styleId="1021">
    <w:name w:val="List Paragraph"/>
    <w:basedOn w:val="840"/>
    <w:uiPriority w:val="34"/>
    <w:qFormat/>
    <w:pPr>
      <w:contextualSpacing/>
      <w:ind w:left="720" w:firstLine="567"/>
      <w:spacing w:after="0" w:line="240" w:lineRule="auto"/>
    </w:pPr>
    <w:rPr>
      <w:rFonts w:ascii="Calibri" w:hAnsi="Calibri" w:eastAsia="Calibri" w:cs="Times New Roman"/>
    </w:rPr>
  </w:style>
  <w:style w:type="table" w:styleId="1022">
    <w:name w:val="Table Grid"/>
    <w:basedOn w:val="85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23">
    <w:name w:val="Header"/>
    <w:basedOn w:val="840"/>
    <w:link w:val="1024"/>
    <w:uiPriority w:val="99"/>
    <w:unhideWhenUsed/>
    <w:pPr>
      <w:ind w:firstLine="567"/>
      <w:spacing w:after="0" w:line="240" w:lineRule="auto"/>
      <w:tabs>
        <w:tab w:val="center" w:pos="4677" w:leader="none"/>
        <w:tab w:val="right" w:pos="9355" w:leader="none"/>
      </w:tabs>
    </w:pPr>
    <w:rPr>
      <w:rFonts w:ascii="Calibri" w:hAnsi="Calibri" w:eastAsia="Calibri" w:cs="Times New Roman"/>
    </w:rPr>
  </w:style>
  <w:style w:type="character" w:styleId="1024" w:customStyle="1">
    <w:name w:val="Верхний колонтитул Знак"/>
    <w:basedOn w:val="850"/>
    <w:link w:val="1023"/>
    <w:uiPriority w:val="99"/>
    <w:rPr>
      <w:rFonts w:ascii="Calibri" w:hAnsi="Calibri" w:eastAsia="Calibri" w:cs="Times New Roman"/>
    </w:rPr>
  </w:style>
  <w:style w:type="paragraph" w:styleId="1025">
    <w:name w:val="Footer"/>
    <w:basedOn w:val="840"/>
    <w:link w:val="1026"/>
    <w:uiPriority w:val="99"/>
    <w:unhideWhenUsed/>
    <w:pPr>
      <w:ind w:firstLine="567"/>
      <w:spacing w:after="0" w:line="240" w:lineRule="auto"/>
      <w:tabs>
        <w:tab w:val="center" w:pos="4677" w:leader="none"/>
        <w:tab w:val="right" w:pos="9355" w:leader="none"/>
      </w:tabs>
    </w:pPr>
    <w:rPr>
      <w:rFonts w:ascii="Calibri" w:hAnsi="Calibri" w:eastAsia="Calibri" w:cs="Times New Roman"/>
    </w:rPr>
  </w:style>
  <w:style w:type="character" w:styleId="1026" w:customStyle="1">
    <w:name w:val="Нижний колонтитул Знак"/>
    <w:basedOn w:val="850"/>
    <w:link w:val="1025"/>
    <w:uiPriority w:val="99"/>
    <w:rPr>
      <w:rFonts w:ascii="Calibri" w:hAnsi="Calibri" w:eastAsia="Calibri" w:cs="Times New Roman"/>
    </w:rPr>
  </w:style>
  <w:style w:type="paragraph" w:styleId="1027">
    <w:name w:val="Balloon Text"/>
    <w:basedOn w:val="840"/>
    <w:link w:val="1028"/>
    <w:uiPriority w:val="99"/>
    <w:semiHidden/>
    <w:unhideWhenUsed/>
    <w:pPr>
      <w:ind w:firstLine="567"/>
      <w:spacing w:after="0" w:line="240" w:lineRule="auto"/>
    </w:pPr>
    <w:rPr>
      <w:rFonts w:ascii="Tahoma" w:hAnsi="Tahoma" w:eastAsia="Calibri" w:cs="Tahoma"/>
      <w:sz w:val="16"/>
      <w:szCs w:val="16"/>
    </w:rPr>
  </w:style>
  <w:style w:type="character" w:styleId="1028" w:customStyle="1">
    <w:name w:val="Текст выноски Знак"/>
    <w:basedOn w:val="850"/>
    <w:link w:val="1027"/>
    <w:uiPriority w:val="99"/>
    <w:semiHidden/>
    <w:rPr>
      <w:rFonts w:ascii="Tahoma" w:hAnsi="Tahoma" w:eastAsia="Calibri" w:cs="Tahoma"/>
      <w:sz w:val="16"/>
      <w:szCs w:val="16"/>
    </w:rPr>
  </w:style>
  <w:style w:type="numbering" w:styleId="1029" w:customStyle="1">
    <w:name w:val="Нет списка11"/>
    <w:next w:val="852"/>
    <w:uiPriority w:val="99"/>
    <w:semiHidden/>
    <w:unhideWhenUsed/>
  </w:style>
  <w:style w:type="paragraph" w:styleId="1030" w:customStyle="1">
    <w:name w:val="ConsPlusNormal"/>
    <w:link w:val="1107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1031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1032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  <w:style w:type="paragraph" w:styleId="1033">
    <w:name w:val="annotation text"/>
    <w:basedOn w:val="840"/>
    <w:link w:val="1034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1034" w:customStyle="1">
    <w:name w:val="Текст примечания Знак"/>
    <w:basedOn w:val="850"/>
    <w:link w:val="1033"/>
    <w:uiPriority w:val="99"/>
    <w:semiHidden/>
    <w:rPr>
      <w:sz w:val="20"/>
      <w:szCs w:val="20"/>
    </w:rPr>
  </w:style>
  <w:style w:type="character" w:styleId="1035" w:customStyle="1">
    <w:name w:val="Основной текст1"/>
    <w:rPr>
      <w:rFonts w:ascii="Times New Roman" w:hAnsi="Times New Roman" w:eastAsia="Times New Roman" w:cs="Times New Roman"/>
      <w:color w:val="000000"/>
      <w:spacing w:val="0"/>
      <w:position w:val="0"/>
      <w:sz w:val="18"/>
      <w:szCs w:val="18"/>
      <w:shd w:val="clear" w:color="auto" w:fill="ffffff"/>
      <w:lang w:val="ru-RU" w:eastAsia="ru-RU" w:bidi="ru-RU"/>
    </w:rPr>
  </w:style>
  <w:style w:type="paragraph" w:styleId="1036" w:customStyle="1">
    <w:name w:val="??? ?????????"/>
    <w:pPr>
      <w:spacing w:after="0" w:line="240" w:lineRule="auto"/>
    </w:pPr>
    <w:rPr>
      <w:rFonts w:ascii="Calibri" w:hAnsi="Calibri" w:eastAsia="Times New Roman" w:cs="Times New Roman"/>
      <w:szCs w:val="20"/>
      <w:lang w:eastAsia="ru-RU"/>
    </w:rPr>
  </w:style>
  <w:style w:type="paragraph" w:styleId="1037" w:customStyle="1">
    <w:name w:val="Без интервала1"/>
    <w:pPr>
      <w:spacing w:after="0" w:line="100" w:lineRule="atLeast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1038" w:customStyle="1">
    <w:name w:val="extended-text__short"/>
    <w:basedOn w:val="850"/>
  </w:style>
  <w:style w:type="character" w:styleId="1039">
    <w:name w:val="FollowedHyperlink"/>
    <w:basedOn w:val="850"/>
    <w:uiPriority w:val="99"/>
    <w:semiHidden/>
    <w:unhideWhenUsed/>
    <w:rPr>
      <w:color w:val="800080" w:themeColor="followedHyperlink"/>
      <w:u w:val="single"/>
    </w:rPr>
  </w:style>
  <w:style w:type="paragraph" w:styleId="1040" w:customStyle="1">
    <w:name w:val="msonormal"/>
    <w:basedOn w:val="84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1" w:customStyle="1">
    <w:name w:val="font5"/>
    <w:basedOn w:val="84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1042" w:customStyle="1">
    <w:name w:val="xl65"/>
    <w:basedOn w:val="84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3" w:customStyle="1">
    <w:name w:val="xl66"/>
    <w:basedOn w:val="840"/>
    <w:pPr>
      <w:jc w:val="center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1044" w:customStyle="1">
    <w:name w:val="xl67"/>
    <w:basedOn w:val="84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45" w:customStyle="1">
    <w:name w:val="xl68"/>
    <w:basedOn w:val="84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1046" w:customStyle="1">
    <w:name w:val="xl69"/>
    <w:basedOn w:val="840"/>
    <w:pPr>
      <w:jc w:val="both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47" w:customStyle="1">
    <w:name w:val="xl70"/>
    <w:basedOn w:val="840"/>
    <w:pPr>
      <w:jc w:val="both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48" w:customStyle="1">
    <w:name w:val="xl71"/>
    <w:basedOn w:val="840"/>
    <w:pPr>
      <w:jc w:val="both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49" w:customStyle="1">
    <w:name w:val="xl72"/>
    <w:basedOn w:val="84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50" w:customStyle="1">
    <w:name w:val="xl73"/>
    <w:basedOn w:val="84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51" w:customStyle="1">
    <w:name w:val="xl74"/>
    <w:basedOn w:val="84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52" w:customStyle="1">
    <w:name w:val="xl75"/>
    <w:basedOn w:val="840"/>
    <w:pPr>
      <w:jc w:val="center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53" w:customStyle="1">
    <w:name w:val="xl76"/>
    <w:basedOn w:val="84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54" w:customStyle="1">
    <w:name w:val="xl77"/>
    <w:basedOn w:val="840"/>
    <w:pPr>
      <w:jc w:val="center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55" w:customStyle="1">
    <w:name w:val="xl78"/>
    <w:basedOn w:val="84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56" w:customStyle="1">
    <w:name w:val="xl79"/>
    <w:basedOn w:val="840"/>
    <w:pPr>
      <w:jc w:val="center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57" w:customStyle="1">
    <w:name w:val="xl80"/>
    <w:basedOn w:val="84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58" w:customStyle="1">
    <w:name w:val="xl81"/>
    <w:basedOn w:val="84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59" w:customStyle="1">
    <w:name w:val="xl82"/>
    <w:basedOn w:val="840"/>
    <w:pPr>
      <w:jc w:val="both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60" w:customStyle="1">
    <w:name w:val="xl83"/>
    <w:basedOn w:val="840"/>
    <w:pPr>
      <w:jc w:val="both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61" w:customStyle="1">
    <w:name w:val="xl84"/>
    <w:basedOn w:val="84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62" w:customStyle="1">
    <w:name w:val="xl85"/>
    <w:basedOn w:val="84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63" w:customStyle="1">
    <w:name w:val="xl86"/>
    <w:basedOn w:val="84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64" w:customStyle="1">
    <w:name w:val="xl87"/>
    <w:basedOn w:val="840"/>
    <w:pPr>
      <w:jc w:val="center"/>
      <w:spacing w:before="100" w:beforeAutospacing="1" w:after="100" w:afterAutospacing="1" w:line="240" w:lineRule="auto"/>
      <w:shd w:val="clear" w:color="000000" w:fill="ff00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65" w:customStyle="1">
    <w:name w:val="xl88"/>
    <w:basedOn w:val="840"/>
    <w:pPr>
      <w:jc w:val="center"/>
      <w:spacing w:before="100" w:beforeAutospacing="1" w:after="100" w:afterAutospacing="1" w:line="240" w:lineRule="auto"/>
      <w:shd w:val="clear" w:color="000000" w:fill="ff0000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66" w:customStyle="1">
    <w:name w:val="xl89"/>
    <w:basedOn w:val="84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67" w:customStyle="1">
    <w:name w:val="xl90"/>
    <w:basedOn w:val="84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68" w:customStyle="1">
    <w:name w:val="xl91"/>
    <w:basedOn w:val="84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paragraph" w:styleId="1069" w:customStyle="1">
    <w:name w:val="xl92"/>
    <w:basedOn w:val="84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70" w:customStyle="1">
    <w:name w:val="xl93"/>
    <w:basedOn w:val="840"/>
    <w:pPr>
      <w:jc w:val="center"/>
      <w:spacing w:before="100" w:beforeAutospacing="1" w:after="100" w:afterAutospacing="1" w:line="240" w:lineRule="auto"/>
      <w:shd w:val="clear" w:color="000000" w:fill="ff00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71" w:customStyle="1">
    <w:name w:val="xl94"/>
    <w:basedOn w:val="84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72" w:customStyle="1">
    <w:name w:val="xl95"/>
    <w:basedOn w:val="84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73" w:customStyle="1">
    <w:name w:val="xl96"/>
    <w:basedOn w:val="84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1074" w:customStyle="1">
    <w:name w:val="xl97"/>
    <w:basedOn w:val="840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75" w:customStyle="1">
    <w:name w:val="xl98"/>
    <w:basedOn w:val="840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76" w:customStyle="1">
    <w:name w:val="xl99"/>
    <w:basedOn w:val="84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77" w:customStyle="1">
    <w:name w:val="xl100"/>
    <w:basedOn w:val="840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78" w:customStyle="1">
    <w:name w:val="xl101"/>
    <w:basedOn w:val="840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79" w:customStyle="1">
    <w:name w:val="xl102"/>
    <w:basedOn w:val="840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80" w:customStyle="1">
    <w:name w:val="xl103"/>
    <w:basedOn w:val="840"/>
    <w:pPr>
      <w:jc w:val="center"/>
      <w:spacing w:before="100" w:beforeAutospacing="1" w:after="100" w:afterAutospacing="1" w:line="240" w:lineRule="auto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numbering" w:styleId="1081" w:customStyle="1">
    <w:name w:val="Нет списка2"/>
    <w:next w:val="852"/>
    <w:uiPriority w:val="99"/>
    <w:semiHidden/>
    <w:unhideWhenUsed/>
  </w:style>
  <w:style w:type="character" w:styleId="1082">
    <w:name w:val="page number"/>
    <w:uiPriority w:val="99"/>
    <w:rPr>
      <w:rFonts w:cs="Times New Roman"/>
    </w:rPr>
  </w:style>
  <w:style w:type="paragraph" w:styleId="1083">
    <w:name w:val="Normal (Web)"/>
    <w:basedOn w:val="840"/>
    <w:uiPriority w:val="99"/>
    <w:pPr>
      <w:spacing w:before="100" w:beforeAutospacing="1" w:after="119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1084" w:customStyle="1">
    <w:name w:val="Нет списка111"/>
    <w:next w:val="852"/>
    <w:uiPriority w:val="99"/>
    <w:semiHidden/>
    <w:unhideWhenUsed/>
  </w:style>
  <w:style w:type="paragraph" w:styleId="1085">
    <w:name w:val="Body Text"/>
    <w:basedOn w:val="840"/>
    <w:link w:val="1086"/>
    <w:semiHidden/>
    <w:pPr>
      <w:jc w:val="center"/>
      <w:spacing w:after="0" w:line="240" w:lineRule="auto"/>
      <w:widowControl w:val="off"/>
    </w:pPr>
    <w:rPr>
      <w:rFonts w:ascii="Times New Roman" w:hAnsi="Times New Roman" w:eastAsia="Times New Roman" w:cs="Times New Roman"/>
      <w:b/>
      <w:bCs/>
      <w:sz w:val="24"/>
      <w:szCs w:val="20"/>
    </w:rPr>
  </w:style>
  <w:style w:type="character" w:styleId="1086" w:customStyle="1">
    <w:name w:val="Основной текст Знак"/>
    <w:basedOn w:val="850"/>
    <w:link w:val="1085"/>
    <w:semiHidden/>
    <w:rPr>
      <w:rFonts w:ascii="Times New Roman" w:hAnsi="Times New Roman" w:eastAsia="Times New Roman" w:cs="Times New Roman"/>
      <w:b/>
      <w:bCs/>
      <w:sz w:val="24"/>
      <w:szCs w:val="20"/>
    </w:rPr>
  </w:style>
  <w:style w:type="character" w:styleId="1087" w:customStyle="1">
    <w:name w:val="Верхний колонтитул Знак1"/>
    <w:rPr>
      <w:sz w:val="24"/>
    </w:rPr>
  </w:style>
  <w:style w:type="numbering" w:styleId="1088" w:customStyle="1">
    <w:name w:val="Нет списка21"/>
    <w:next w:val="852"/>
    <w:uiPriority w:val="99"/>
    <w:semiHidden/>
    <w:unhideWhenUsed/>
  </w:style>
  <w:style w:type="paragraph" w:styleId="1089" w:customStyle="1">
    <w:name w:val="Знак"/>
    <w:basedOn w:val="840"/>
    <w:pPr>
      <w:jc w:val="right"/>
      <w:spacing w:after="160" w:line="240" w:lineRule="exact"/>
      <w:widowControl w:val="off"/>
    </w:pPr>
    <w:rPr>
      <w:rFonts w:ascii="Times New Roman" w:hAnsi="Times New Roman" w:eastAsia="Times New Roman" w:cs="Times New Roman"/>
      <w:sz w:val="20"/>
      <w:szCs w:val="20"/>
      <w:lang w:val="en-GB"/>
    </w:rPr>
  </w:style>
  <w:style w:type="character" w:styleId="1090" w:customStyle="1">
    <w:name w:val="Body text_"/>
    <w:link w:val="1094"/>
    <w:rPr>
      <w:rFonts w:ascii="Times New Roman" w:hAnsi="Times New Roman" w:eastAsia="Times New Roman"/>
      <w:sz w:val="23"/>
      <w:szCs w:val="23"/>
      <w:shd w:val="clear" w:color="auto" w:fill="ffffff"/>
    </w:rPr>
  </w:style>
  <w:style w:type="character" w:styleId="1091" w:customStyle="1">
    <w:name w:val="Heading #2_"/>
    <w:link w:val="1095"/>
    <w:rPr>
      <w:rFonts w:ascii="Times New Roman" w:hAnsi="Times New Roman" w:eastAsia="Times New Roman"/>
      <w:b/>
      <w:bCs/>
      <w:sz w:val="23"/>
      <w:szCs w:val="23"/>
      <w:shd w:val="clear" w:color="auto" w:fill="ffffff"/>
    </w:rPr>
  </w:style>
  <w:style w:type="character" w:styleId="1092" w:customStyle="1">
    <w:name w:val="Table caption_"/>
    <w:link w:val="1096"/>
    <w:rPr>
      <w:rFonts w:ascii="Times New Roman" w:hAnsi="Times New Roman" w:eastAsia="Times New Roman"/>
      <w:sz w:val="23"/>
      <w:szCs w:val="23"/>
      <w:shd w:val="clear" w:color="auto" w:fill="ffffff"/>
    </w:rPr>
  </w:style>
  <w:style w:type="character" w:styleId="1093" w:customStyle="1">
    <w:name w:val="Основной текст2"/>
    <w:rPr>
      <w:rFonts w:ascii="Times New Roman" w:hAnsi="Times New Roman" w:eastAsia="Times New Roman"/>
      <w:color w:val="000000"/>
      <w:spacing w:val="0"/>
      <w:position w:val="0"/>
      <w:sz w:val="23"/>
      <w:szCs w:val="23"/>
      <w:shd w:val="clear" w:color="auto" w:fill="ffffff"/>
      <w:lang w:val="ru-RU"/>
    </w:rPr>
  </w:style>
  <w:style w:type="paragraph" w:styleId="1094" w:customStyle="1">
    <w:name w:val="Основной текст3"/>
    <w:basedOn w:val="840"/>
    <w:link w:val="1090"/>
    <w:pPr>
      <w:spacing w:after="0" w:line="298" w:lineRule="exact"/>
      <w:shd w:val="clear" w:color="auto" w:fill="ffffff"/>
      <w:widowControl w:val="off"/>
    </w:pPr>
    <w:rPr>
      <w:rFonts w:ascii="Times New Roman" w:hAnsi="Times New Roman" w:eastAsia="Times New Roman"/>
      <w:sz w:val="23"/>
      <w:szCs w:val="23"/>
    </w:rPr>
  </w:style>
  <w:style w:type="paragraph" w:styleId="1095" w:customStyle="1">
    <w:name w:val="Heading #2"/>
    <w:basedOn w:val="840"/>
    <w:link w:val="1091"/>
    <w:pPr>
      <w:ind w:firstLine="560"/>
      <w:jc w:val="both"/>
      <w:spacing w:after="0" w:line="293" w:lineRule="exact"/>
      <w:shd w:val="clear" w:color="auto" w:fill="ffffff"/>
      <w:widowControl w:val="off"/>
      <w:outlineLvl w:val="1"/>
    </w:pPr>
    <w:rPr>
      <w:rFonts w:ascii="Times New Roman" w:hAnsi="Times New Roman" w:eastAsia="Times New Roman"/>
      <w:b/>
      <w:bCs/>
      <w:sz w:val="23"/>
      <w:szCs w:val="23"/>
    </w:rPr>
  </w:style>
  <w:style w:type="paragraph" w:styleId="1096" w:customStyle="1">
    <w:name w:val="Table caption"/>
    <w:basedOn w:val="840"/>
    <w:link w:val="1092"/>
    <w:pPr>
      <w:spacing w:after="0" w:line="0" w:lineRule="atLeast"/>
      <w:shd w:val="clear" w:color="auto" w:fill="ffffff"/>
      <w:widowControl w:val="off"/>
    </w:pPr>
    <w:rPr>
      <w:rFonts w:ascii="Times New Roman" w:hAnsi="Times New Roman" w:eastAsia="Times New Roman"/>
      <w:sz w:val="23"/>
      <w:szCs w:val="23"/>
    </w:rPr>
  </w:style>
  <w:style w:type="table" w:styleId="1097" w:customStyle="1">
    <w:name w:val="Сетка таблицы1"/>
    <w:basedOn w:val="851"/>
    <w:next w:val="1022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98" w:customStyle="1">
    <w:name w:val="Сетка таблицы2"/>
    <w:basedOn w:val="851"/>
    <w:next w:val="1022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99" w:customStyle="1">
    <w:name w:val="Сетка таблицы3"/>
    <w:basedOn w:val="851"/>
    <w:next w:val="1022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00">
    <w:name w:val="TOC Heading"/>
    <w:basedOn w:val="841"/>
    <w:next w:val="840"/>
    <w:uiPriority w:val="39"/>
    <w:unhideWhenUsed/>
    <w:qFormat/>
    <w:pPr>
      <w:spacing w:line="276" w:lineRule="auto"/>
      <w:outlineLvl w:val="9"/>
    </w:pPr>
    <w:rPr>
      <w:rFonts w:ascii="Cambria" w:hAnsi="Cambria" w:eastAsia="Times New Roman" w:cs="Times New Roman"/>
      <w:color w:val="365f91"/>
    </w:rPr>
  </w:style>
  <w:style w:type="paragraph" w:styleId="1101">
    <w:name w:val="toc 1"/>
    <w:basedOn w:val="840"/>
    <w:next w:val="840"/>
    <w:uiPriority w:val="39"/>
    <w:qFormat/>
    <w:pPr>
      <w:ind w:left="567" w:hanging="567"/>
      <w:jc w:val="both"/>
      <w:spacing w:after="0" w:line="360" w:lineRule="auto"/>
      <w:tabs>
        <w:tab w:val="right" w:pos="9627" w:leader="dot"/>
      </w:tabs>
    </w:pPr>
    <w:rPr>
      <w:rFonts w:ascii="Calibri" w:hAnsi="Calibri" w:eastAsia="Calibri" w:cs="Times New Roman"/>
    </w:rPr>
  </w:style>
  <w:style w:type="paragraph" w:styleId="1102">
    <w:name w:val="toc 2"/>
    <w:basedOn w:val="840"/>
    <w:next w:val="840"/>
    <w:uiPriority w:val="39"/>
    <w:unhideWhenUsed/>
    <w:qFormat/>
    <w:pPr>
      <w:ind w:left="220"/>
      <w:jc w:val="both"/>
      <w:spacing w:after="0" w:line="360" w:lineRule="auto"/>
      <w:tabs>
        <w:tab w:val="right" w:pos="9629" w:leader="dot"/>
      </w:tabs>
    </w:pPr>
    <w:rPr>
      <w:rFonts w:ascii="Calibri" w:hAnsi="Calibri" w:eastAsia="Times New Roman" w:cs="Times New Roman"/>
      <w:lang w:eastAsia="ru-RU"/>
    </w:rPr>
  </w:style>
  <w:style w:type="paragraph" w:styleId="1103">
    <w:name w:val="toc 3"/>
    <w:basedOn w:val="840"/>
    <w:next w:val="840"/>
    <w:uiPriority w:val="39"/>
    <w:unhideWhenUsed/>
    <w:qFormat/>
    <w:pPr>
      <w:ind w:left="440"/>
      <w:spacing w:after="100"/>
    </w:pPr>
    <w:rPr>
      <w:rFonts w:ascii="Calibri" w:hAnsi="Calibri" w:eastAsia="Times New Roman" w:cs="Times New Roman"/>
      <w:lang w:eastAsia="ru-RU"/>
    </w:rPr>
  </w:style>
  <w:style w:type="paragraph" w:styleId="1104" w:customStyle="1">
    <w:name w:val="Основной текст5"/>
    <w:basedOn w:val="840"/>
    <w:pPr>
      <w:jc w:val="center"/>
      <w:spacing w:after="180" w:line="0" w:lineRule="atLeast"/>
      <w:shd w:val="clear" w:color="auto" w:fill="ffffff"/>
      <w:widowControl w:val="off"/>
    </w:pPr>
    <w:rPr>
      <w:rFonts w:ascii="Times New Roman" w:hAnsi="Times New Roman" w:eastAsia="Times New Roman" w:cs="Times New Roman"/>
      <w:sz w:val="18"/>
      <w:szCs w:val="18"/>
    </w:rPr>
  </w:style>
  <w:style w:type="paragraph" w:styleId="1105">
    <w:name w:val="No Spacing"/>
    <w:link w:val="1161"/>
    <w:uiPriority w:val="1"/>
    <w:qFormat/>
    <w:pPr>
      <w:spacing w:after="0" w:line="240" w:lineRule="auto"/>
    </w:pPr>
    <w:rPr>
      <w:rFonts w:ascii="Calibri" w:hAnsi="Calibri" w:eastAsia="Times New Roman" w:cs="Times New Roman"/>
      <w:lang w:eastAsia="ru-RU"/>
    </w:rPr>
  </w:style>
  <w:style w:type="character" w:styleId="1106" w:customStyle="1">
    <w:name w:val="apple-converted-space"/>
    <w:basedOn w:val="850"/>
  </w:style>
  <w:style w:type="character" w:styleId="1107" w:customStyle="1">
    <w:name w:val="ConsPlusNormal Знак"/>
    <w:link w:val="1030"/>
    <w:rPr>
      <w:rFonts w:ascii="Calibri" w:hAnsi="Calibri" w:eastAsia="Times New Roman" w:cs="Calibri"/>
      <w:szCs w:val="20"/>
      <w:lang w:eastAsia="ru-RU"/>
    </w:rPr>
  </w:style>
  <w:style w:type="character" w:styleId="1108" w:customStyle="1">
    <w:name w:val="Символ сноски"/>
    <w:rPr>
      <w:rFonts w:cs="Times New Roman"/>
      <w:vertAlign w:val="superscript"/>
    </w:rPr>
  </w:style>
  <w:style w:type="paragraph" w:styleId="1109" w:customStyle="1">
    <w:name w:val="Default"/>
    <w:pPr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</w:rPr>
  </w:style>
  <w:style w:type="paragraph" w:styleId="1110" w:customStyle="1">
    <w:name w:val="Style12"/>
    <w:basedOn w:val="840"/>
    <w:uiPriority w:val="99"/>
    <w:pPr>
      <w:ind w:firstLine="698"/>
      <w:jc w:val="both"/>
      <w:spacing w:after="0" w:line="275" w:lineRule="exact"/>
      <w:widowControl w:val="off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111" w:customStyle="1">
    <w:name w:val="Font Style189"/>
    <w:rPr>
      <w:rFonts w:ascii="Times New Roman" w:hAnsi="Times New Roman" w:cs="Times New Roman"/>
      <w:sz w:val="24"/>
      <w:szCs w:val="24"/>
    </w:rPr>
  </w:style>
  <w:style w:type="character" w:styleId="1112">
    <w:name w:val="Emphasis"/>
    <w:uiPriority w:val="20"/>
    <w:qFormat/>
    <w:rPr>
      <w:i/>
      <w:iCs/>
    </w:rPr>
  </w:style>
  <w:style w:type="paragraph" w:styleId="1113" w:customStyle="1">
    <w:name w:val="ConsNormal"/>
    <w:pPr>
      <w:ind w:right="19772" w:firstLine="720"/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1114" w:customStyle="1">
    <w:name w:val="Обычный1 Знак Знак1 Знак Знак"/>
    <w:basedOn w:val="840"/>
    <w:link w:val="1115"/>
    <w:pPr>
      <w:ind w:firstLine="709"/>
      <w:jc w:val="both"/>
      <w:spacing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character" w:styleId="1115" w:customStyle="1">
    <w:name w:val="Обычный1 Знак Знак1 Знак Знак Знак"/>
    <w:link w:val="1114"/>
    <w:rPr>
      <w:rFonts w:ascii="Times New Roman" w:hAnsi="Times New Roman" w:eastAsia="Times New Roman" w:cs="Times New Roman"/>
      <w:sz w:val="24"/>
      <w:szCs w:val="20"/>
    </w:rPr>
  </w:style>
  <w:style w:type="character" w:styleId="1116">
    <w:name w:val="Strong"/>
    <w:uiPriority w:val="22"/>
    <w:qFormat/>
    <w:rPr>
      <w:b/>
      <w:bCs/>
    </w:rPr>
  </w:style>
  <w:style w:type="paragraph" w:styleId="1117" w:customStyle="1">
    <w:name w:val="Текст письма"/>
    <w:basedOn w:val="840"/>
    <w:link w:val="1118"/>
    <w:qFormat/>
    <w:pPr>
      <w:ind w:firstLine="709"/>
      <w:jc w:val="both"/>
      <w:spacing w:after="0" w:line="360" w:lineRule="auto"/>
    </w:pPr>
    <w:rPr>
      <w:rFonts w:ascii="Times New Roman" w:hAnsi="Times New Roman" w:eastAsia="Times New Roman" w:cs="Times New Roman"/>
      <w:sz w:val="28"/>
      <w:szCs w:val="28"/>
    </w:rPr>
  </w:style>
  <w:style w:type="character" w:styleId="1118" w:customStyle="1">
    <w:name w:val="Текст письма Знак"/>
    <w:link w:val="1117"/>
    <w:rPr>
      <w:rFonts w:ascii="Times New Roman" w:hAnsi="Times New Roman" w:eastAsia="Times New Roman" w:cs="Times New Roman"/>
      <w:sz w:val="28"/>
      <w:szCs w:val="28"/>
    </w:rPr>
  </w:style>
  <w:style w:type="character" w:styleId="1119" w:customStyle="1">
    <w:name w:val="Заголовок №1_"/>
    <w:link w:val="1123"/>
    <w:rPr>
      <w:rFonts w:ascii="Times New Roman" w:hAnsi="Times New Roman" w:eastAsia="Times New Roman"/>
      <w:sz w:val="25"/>
      <w:szCs w:val="25"/>
      <w:shd w:val="clear" w:color="auto" w:fill="ffffff"/>
    </w:rPr>
  </w:style>
  <w:style w:type="character" w:styleId="1120" w:customStyle="1">
    <w:name w:val="Основной текст_"/>
    <w:rPr>
      <w:rFonts w:ascii="Times New Roman" w:hAnsi="Times New Roman" w:eastAsia="Times New Roman" w:cs="Times New Roman"/>
      <w:sz w:val="20"/>
      <w:szCs w:val="20"/>
      <w:shd w:val="clear" w:color="auto" w:fill="ffffff"/>
    </w:rPr>
  </w:style>
  <w:style w:type="character" w:styleId="1121" w:customStyle="1">
    <w:name w:val="Основной текст (2)_"/>
    <w:link w:val="1124"/>
    <w:rPr>
      <w:rFonts w:ascii="Constantia" w:hAnsi="Constantia" w:eastAsia="Constantia" w:cs="Constantia"/>
      <w:shd w:val="clear" w:color="auto" w:fill="ffffff"/>
    </w:rPr>
  </w:style>
  <w:style w:type="character" w:styleId="1122" w:customStyle="1">
    <w:name w:val="Основной текст + Constantia;Полужирный"/>
    <w:rPr>
      <w:rFonts w:ascii="Constantia" w:hAnsi="Constantia" w:eastAsia="Constantia" w:cs="Constantia"/>
      <w:b/>
      <w:bCs/>
      <w:sz w:val="20"/>
      <w:szCs w:val="20"/>
      <w:shd w:val="clear" w:color="auto" w:fill="ffffff"/>
    </w:rPr>
  </w:style>
  <w:style w:type="paragraph" w:styleId="1123" w:customStyle="1">
    <w:name w:val="Заголовок №1"/>
    <w:basedOn w:val="840"/>
    <w:link w:val="1119"/>
    <w:pPr>
      <w:spacing w:after="240" w:line="0" w:lineRule="atLeast"/>
      <w:shd w:val="clear" w:color="auto" w:fill="ffffff"/>
      <w:outlineLvl w:val="0"/>
    </w:pPr>
    <w:rPr>
      <w:rFonts w:ascii="Times New Roman" w:hAnsi="Times New Roman" w:eastAsia="Times New Roman"/>
      <w:sz w:val="25"/>
      <w:szCs w:val="25"/>
    </w:rPr>
  </w:style>
  <w:style w:type="paragraph" w:styleId="1124" w:customStyle="1">
    <w:name w:val="Основной текст (2)"/>
    <w:basedOn w:val="840"/>
    <w:link w:val="1121"/>
    <w:pPr>
      <w:ind w:hanging="1620"/>
      <w:spacing w:after="0" w:line="0" w:lineRule="atLeast"/>
      <w:shd w:val="clear" w:color="auto" w:fill="ffffff"/>
    </w:pPr>
    <w:rPr>
      <w:rFonts w:ascii="Constantia" w:hAnsi="Constantia" w:eastAsia="Constantia" w:cs="Constantia"/>
    </w:rPr>
  </w:style>
  <w:style w:type="paragraph" w:styleId="1125" w:customStyle="1">
    <w:name w:val="Без интервала2"/>
    <w:pPr>
      <w:spacing w:after="0" w:line="100" w:lineRule="atLeast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1126" w:customStyle="1">
    <w:name w:val="Цветовое выделение"/>
    <w:uiPriority w:val="99"/>
    <w:rPr>
      <w:b/>
      <w:bCs/>
      <w:color w:val="26282f"/>
    </w:rPr>
  </w:style>
  <w:style w:type="paragraph" w:styleId="1127">
    <w:name w:val="Body Text 2"/>
    <w:basedOn w:val="840"/>
    <w:link w:val="1128"/>
    <w:uiPriority w:val="99"/>
    <w:semiHidden/>
    <w:unhideWhenUsed/>
    <w:pPr>
      <w:ind w:firstLine="567"/>
      <w:spacing w:after="120" w:line="480" w:lineRule="auto"/>
    </w:pPr>
    <w:rPr>
      <w:rFonts w:ascii="Calibri" w:hAnsi="Calibri" w:eastAsia="Calibri" w:cs="Times New Roman"/>
    </w:rPr>
  </w:style>
  <w:style w:type="character" w:styleId="1128" w:customStyle="1">
    <w:name w:val="Основной текст 2 Знак"/>
    <w:basedOn w:val="850"/>
    <w:link w:val="1127"/>
    <w:uiPriority w:val="99"/>
    <w:semiHidden/>
    <w:rPr>
      <w:rFonts w:ascii="Calibri" w:hAnsi="Calibri" w:eastAsia="Calibri" w:cs="Times New Roman"/>
    </w:rPr>
  </w:style>
  <w:style w:type="table" w:styleId="1129" w:customStyle="1">
    <w:name w:val="Сетка таблицы11"/>
    <w:basedOn w:val="851"/>
    <w:next w:val="1022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30" w:customStyle="1">
    <w:name w:val="Цветной список - Акцент 11"/>
    <w:basedOn w:val="840"/>
    <w:link w:val="1131"/>
    <w:uiPriority w:val="34"/>
    <w:qFormat/>
    <w:pPr>
      <w:contextualSpacing/>
      <w:ind w:left="720" w:firstLine="709"/>
      <w:jc w:val="both"/>
      <w:spacing w:after="0" w:line="360" w:lineRule="auto"/>
    </w:pPr>
    <w:rPr>
      <w:rFonts w:ascii="Times New Roman" w:hAnsi="Times New Roman" w:eastAsia="MS Mincho" w:cs="Times New Roman"/>
      <w:sz w:val="28"/>
      <w:szCs w:val="24"/>
    </w:rPr>
  </w:style>
  <w:style w:type="character" w:styleId="1131" w:customStyle="1">
    <w:name w:val="Цветной список - Акцент 1 Знак"/>
    <w:link w:val="1130"/>
    <w:uiPriority w:val="34"/>
    <w:rPr>
      <w:rFonts w:ascii="Times New Roman" w:hAnsi="Times New Roman" w:eastAsia="MS Mincho" w:cs="Times New Roman"/>
      <w:sz w:val="28"/>
      <w:szCs w:val="24"/>
    </w:rPr>
  </w:style>
  <w:style w:type="numbering" w:styleId="1132" w:customStyle="1">
    <w:name w:val="Нет списка3"/>
    <w:next w:val="852"/>
    <w:uiPriority w:val="99"/>
    <w:semiHidden/>
    <w:unhideWhenUsed/>
  </w:style>
  <w:style w:type="numbering" w:styleId="1133" w:customStyle="1">
    <w:name w:val="Нет списка1111"/>
    <w:next w:val="852"/>
    <w:uiPriority w:val="99"/>
    <w:semiHidden/>
    <w:unhideWhenUsed/>
  </w:style>
  <w:style w:type="numbering" w:styleId="1134" w:customStyle="1">
    <w:name w:val="Нет списка211"/>
    <w:next w:val="852"/>
    <w:uiPriority w:val="99"/>
    <w:semiHidden/>
    <w:unhideWhenUsed/>
  </w:style>
  <w:style w:type="table" w:styleId="1135" w:customStyle="1">
    <w:name w:val="Сетка таблицы12"/>
    <w:basedOn w:val="851"/>
    <w:next w:val="1022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36" w:customStyle="1">
    <w:name w:val="Сетка таблицы21"/>
    <w:basedOn w:val="851"/>
    <w:next w:val="1022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37" w:customStyle="1">
    <w:name w:val="Сетка таблицы111"/>
    <w:basedOn w:val="851"/>
    <w:next w:val="1022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38" w:customStyle="1">
    <w:name w:val="Сетка таблицы4"/>
    <w:basedOn w:val="851"/>
    <w:next w:val="1022"/>
    <w:uiPriority w:val="59"/>
    <w:pPr>
      <w:spacing w:after="0" w:line="240" w:lineRule="auto"/>
    </w:pPr>
    <w:rPr>
      <w:rFonts w:ascii="Times New Roman" w:hAnsi="Times New Roman" w:eastAsia="Calibri" w:cs="Times New Roman"/>
      <w:sz w:val="2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39" w:customStyle="1">
    <w:name w:val="Сетка таблицы22"/>
    <w:basedOn w:val="851"/>
    <w:next w:val="1022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40" w:customStyle="1">
    <w:name w:val="Сетка таблицы31"/>
    <w:basedOn w:val="851"/>
    <w:next w:val="1022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41" w:customStyle="1">
    <w:name w:val="Сетка таблицы41"/>
    <w:basedOn w:val="851"/>
    <w:next w:val="1022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42" w:customStyle="1">
    <w:name w:val="Сетка таблицы5"/>
    <w:basedOn w:val="851"/>
    <w:next w:val="1022"/>
    <w:uiPriority w:val="59"/>
    <w:pPr>
      <w:spacing w:after="0" w:line="240" w:lineRule="auto"/>
    </w:pPr>
    <w:rPr>
      <w:rFonts w:ascii="Times New Roman" w:hAnsi="Times New Roman" w:eastAsia="Calibri" w:cs="Times New Roman"/>
      <w:sz w:val="2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43" w:customStyle="1">
    <w:name w:val="Сетка таблицы6"/>
    <w:basedOn w:val="851"/>
    <w:next w:val="1022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44" w:customStyle="1">
    <w:name w:val="Сетка таблицы13"/>
    <w:basedOn w:val="851"/>
    <w:next w:val="1022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45" w:customStyle="1">
    <w:name w:val="Сетка таблицы51"/>
    <w:basedOn w:val="851"/>
    <w:next w:val="1022"/>
    <w:uiPriority w:val="59"/>
    <w:pPr>
      <w:spacing w:after="0" w:line="240" w:lineRule="auto"/>
    </w:pPr>
    <w:rPr>
      <w:rFonts w:ascii="Times New Roman" w:hAnsi="Times New Roman" w:eastAsia="Calibri" w:cs="Times New Roman"/>
      <w:sz w:val="2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46" w:customStyle="1">
    <w:name w:val="Сетка таблицы7"/>
    <w:basedOn w:val="851"/>
    <w:next w:val="1022"/>
    <w:uiPriority w:val="59"/>
    <w:pPr>
      <w:spacing w:after="0" w:line="240" w:lineRule="auto"/>
    </w:pPr>
    <w:rPr>
      <w:rFonts w:ascii="Times New Roman" w:hAnsi="Times New Roman" w:eastAsia="Calibri" w:cs="Times New Roman"/>
      <w:sz w:val="2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147" w:customStyle="1">
    <w:name w:val="Сетка таблицы14"/>
    <w:basedOn w:val="851"/>
    <w:next w:val="1022"/>
    <w:uiPriority w:val="59"/>
    <w:pPr>
      <w:spacing w:after="0" w:line="240" w:lineRule="auto"/>
    </w:pPr>
    <w:rPr>
      <w:rFonts w:ascii="Times New Roman" w:hAnsi="Times New Roman" w:eastAsia="Calibri" w:cs="Times New Roman"/>
      <w:sz w:val="2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48" w:customStyle="1">
    <w:name w:val="font6"/>
    <w:basedOn w:val="84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paragraph" w:styleId="1149" w:customStyle="1">
    <w:name w:val="xl104"/>
    <w:basedOn w:val="840"/>
    <w:pPr>
      <w:jc w:val="center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50" w:customStyle="1">
    <w:name w:val="xl105"/>
    <w:basedOn w:val="840"/>
    <w:pPr>
      <w:jc w:val="center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51" w:customStyle="1">
    <w:name w:val="xl106"/>
    <w:basedOn w:val="840"/>
    <w:pPr>
      <w:jc w:val="both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52" w:customStyle="1">
    <w:name w:val="xl107"/>
    <w:basedOn w:val="840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1153" w:customStyle="1">
    <w:name w:val="xl108"/>
    <w:basedOn w:val="840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1154" w:customStyle="1">
    <w:name w:val="Нет списка4"/>
    <w:next w:val="852"/>
    <w:uiPriority w:val="99"/>
    <w:semiHidden/>
    <w:unhideWhenUsed/>
  </w:style>
  <w:style w:type="numbering" w:styleId="1155" w:customStyle="1">
    <w:name w:val="Нет списка12"/>
    <w:next w:val="852"/>
    <w:uiPriority w:val="99"/>
    <w:semiHidden/>
    <w:unhideWhenUsed/>
  </w:style>
  <w:style w:type="table" w:styleId="1156" w:customStyle="1">
    <w:name w:val="Сетка таблицы8"/>
    <w:basedOn w:val="851"/>
    <w:next w:val="1022"/>
    <w:uiPriority w:val="59"/>
    <w:pPr>
      <w:spacing w:after="0" w:line="240" w:lineRule="auto"/>
    </w:pPr>
    <w:rPr>
      <w:rFonts w:ascii="Times New Roman" w:hAnsi="Times New Roman" w:eastAsia="Calibri" w:cs="Times New Roman"/>
      <w:sz w:val="28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157">
    <w:name w:val="annotation reference"/>
    <w:uiPriority w:val="99"/>
    <w:semiHidden/>
    <w:unhideWhenUsed/>
    <w:rPr>
      <w:sz w:val="16"/>
      <w:szCs w:val="16"/>
    </w:rPr>
  </w:style>
  <w:style w:type="paragraph" w:styleId="1158">
    <w:name w:val="annotation subject"/>
    <w:basedOn w:val="1033"/>
    <w:next w:val="1033"/>
    <w:link w:val="1159"/>
    <w:uiPriority w:val="99"/>
    <w:semiHidden/>
    <w:unhideWhenUsed/>
    <w:pPr>
      <w:ind w:firstLine="567"/>
      <w:spacing w:after="0"/>
    </w:pPr>
    <w:rPr>
      <w:rFonts w:ascii="Calibri" w:hAnsi="Calibri" w:eastAsia="Calibri" w:cs="Times New Roman"/>
      <w:b/>
      <w:bCs/>
    </w:rPr>
  </w:style>
  <w:style w:type="character" w:styleId="1159" w:customStyle="1">
    <w:name w:val="Тема примечания Знак"/>
    <w:basedOn w:val="1034"/>
    <w:link w:val="1158"/>
    <w:uiPriority w:val="99"/>
    <w:semiHidden/>
    <w:rPr>
      <w:rFonts w:ascii="Calibri" w:hAnsi="Calibri" w:eastAsia="Calibri" w:cs="Times New Roman"/>
      <w:b/>
      <w:bCs/>
      <w:sz w:val="20"/>
      <w:szCs w:val="20"/>
    </w:rPr>
  </w:style>
  <w:style w:type="table" w:styleId="1160">
    <w:name w:val="Medium List 1 Accent 1"/>
    <w:basedOn w:val="851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band1Horz">
      <w:tcPr>
        <w:shd w:val="clear" w:color="auto" w:fill="d3dfee" w:themeFill="accent1" w:themeFillTint="3F"/>
      </w:tcPr>
    </w:tblStylePr>
    <w:tblStylePr w:type="band1Vert">
      <w:tcPr>
        <w:shd w:val="clear" w:color="auto" w:fill="d3dfee" w:themeFill="accent1" w:themeFillTint="3F"/>
      </w:tcPr>
    </w:tblStylePr>
    <w:tblStylePr w:type="firstCol">
      <w:rPr>
        <w:b/>
        <w:bCs/>
      </w:rPr>
    </w:tblStylePr>
    <w:tblStylePr w:type="firstRow">
      <w:rPr>
        <w:rFonts w:asciiTheme="majorHAnsi" w:hAnsiTheme="majorHAnsi" w:eastAsiaTheme="majorEastAsia" w:cstheme="majorBidi"/>
      </w:rPr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rPr>
        <w:b/>
        <w:bCs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</w:style>
  <w:style w:type="character" w:styleId="1161" w:customStyle="1">
    <w:name w:val="Без интервала Знак"/>
    <w:link w:val="1105"/>
    <w:uiPriority w:val="1"/>
    <w:rPr>
      <w:rFonts w:ascii="Calibri" w:hAnsi="Calibri" w:eastAsia="Times New Roman" w:cs="Times New Roman"/>
      <w:lang w:eastAsia="ru-RU"/>
    </w:rPr>
  </w:style>
  <w:style w:type="table" w:styleId="1162">
    <w:name w:val="Light Shading Accent 1"/>
    <w:basedOn w:val="851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band1Horz"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tcPr>
        <w:shd w:val="clear" w:color="auto" w:fill="d3dfee" w:themeFill="accent1" w:themeFillTint="3F"/>
        <w:tcBorders>
          <w:left w:val="none" w:color="000000" w:sz="4" w:space="0"/>
          <w:right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</w:style>
  <w:style w:type="character" w:styleId="1163" w:customStyle="1">
    <w:name w:val="extended-text__full"/>
    <w:basedOn w:val="850"/>
  </w:style>
  <w:style w:type="numbering" w:styleId="1164" w:customStyle="1">
    <w:name w:val="Нет списка5"/>
    <w:next w:val="852"/>
    <w:uiPriority w:val="99"/>
    <w:semiHidden/>
    <w:unhideWhenUsed/>
  </w:style>
  <w:style w:type="numbering" w:styleId="1165" w:customStyle="1">
    <w:name w:val="Нет списка13"/>
    <w:next w:val="852"/>
    <w:uiPriority w:val="99"/>
    <w:semiHidden/>
    <w:unhideWhenUsed/>
  </w:style>
  <w:style w:type="numbering" w:styleId="1166" w:customStyle="1">
    <w:name w:val="Нет списка112"/>
    <w:next w:val="852"/>
    <w:uiPriority w:val="99"/>
    <w:semiHidden/>
    <w:unhideWhenUsed/>
  </w:style>
  <w:style w:type="numbering" w:styleId="1167" w:customStyle="1">
    <w:name w:val="Нет списка22"/>
    <w:next w:val="852"/>
    <w:uiPriority w:val="99"/>
    <w:semiHidden/>
    <w:unhideWhenUsed/>
  </w:style>
  <w:style w:type="numbering" w:styleId="1168" w:customStyle="1">
    <w:name w:val="Нет списка11111"/>
    <w:next w:val="852"/>
    <w:uiPriority w:val="99"/>
    <w:semiHidden/>
    <w:unhideWhenUsed/>
  </w:style>
  <w:style w:type="numbering" w:styleId="1169" w:customStyle="1">
    <w:name w:val="Нет списка212"/>
    <w:next w:val="852"/>
    <w:uiPriority w:val="99"/>
    <w:semiHidden/>
    <w:unhideWhenUsed/>
  </w:style>
  <w:style w:type="numbering" w:styleId="1170" w:customStyle="1">
    <w:name w:val="Нет списка31"/>
    <w:next w:val="852"/>
    <w:uiPriority w:val="99"/>
    <w:semiHidden/>
    <w:unhideWhenUsed/>
  </w:style>
  <w:style w:type="numbering" w:styleId="1171" w:customStyle="1">
    <w:name w:val="Нет списка111111"/>
    <w:next w:val="852"/>
    <w:uiPriority w:val="99"/>
    <w:semiHidden/>
    <w:unhideWhenUsed/>
  </w:style>
  <w:style w:type="numbering" w:styleId="1172" w:customStyle="1">
    <w:name w:val="Нет списка2111"/>
    <w:next w:val="852"/>
    <w:uiPriority w:val="99"/>
    <w:semiHidden/>
    <w:unhideWhenUsed/>
  </w:style>
  <w:style w:type="numbering" w:styleId="1173" w:customStyle="1">
    <w:name w:val="Нет списка41"/>
    <w:next w:val="852"/>
    <w:uiPriority w:val="99"/>
    <w:semiHidden/>
    <w:unhideWhenUsed/>
  </w:style>
  <w:style w:type="numbering" w:styleId="1174" w:customStyle="1">
    <w:name w:val="Нет списка121"/>
    <w:next w:val="852"/>
    <w:uiPriority w:val="99"/>
    <w:semiHidden/>
    <w:unhideWhenUsed/>
  </w:style>
  <w:style w:type="paragraph" w:styleId="1175" w:customStyle="1">
    <w:name w:val="formattext"/>
    <w:basedOn w:val="84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1176" w:customStyle="1">
    <w:name w:val="Нет списка6"/>
    <w:next w:val="852"/>
    <w:uiPriority w:val="99"/>
    <w:semiHidden/>
    <w:unhideWhenUsed/>
  </w:style>
  <w:style w:type="character" w:styleId="1177" w:customStyle="1">
    <w:name w:val="markedcontent"/>
    <w:basedOn w:val="850"/>
  </w:style>
  <w:style w:type="character" w:styleId="1178" w:customStyle="1">
    <w:name w:val="Основной текст + Курсив"/>
    <w:rPr>
      <w:rFonts w:ascii="Times New Roman" w:hAnsi="Times New Roman" w:eastAsia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styleId="1179" w:customStyle="1">
    <w:name w:val="extendedtext-short"/>
    <w:basedOn w:val="850"/>
  </w:style>
  <w:style w:type="character" w:styleId="1180" w:customStyle="1">
    <w:name w:val="extendedtext-full"/>
    <w:basedOn w:val="850"/>
  </w:style>
  <w:style w:type="character" w:styleId="1181" w:customStyle="1">
    <w:name w:val="layout"/>
    <w:basedOn w:val="850"/>
  </w:style>
  <w:style w:type="table" w:styleId="1182" w:customStyle="1">
    <w:name w:val="Сетка таблицы15"/>
    <w:basedOn w:val="851"/>
    <w:next w:val="102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numbering" w:styleId="1183" w:customStyle="1">
    <w:name w:val="Нет списка7"/>
    <w:next w:val="852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E8A02-66DF-4AE4-81FD-B54C56752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Юшкина</dc:creator>
  <cp:lastModifiedBy>buzykina-np</cp:lastModifiedBy>
  <cp:revision>7</cp:revision>
  <dcterms:created xsi:type="dcterms:W3CDTF">2025-01-17T08:38:00Z</dcterms:created>
  <dcterms:modified xsi:type="dcterms:W3CDTF">2026-01-20T05:36:08Z</dcterms:modified>
</cp:coreProperties>
</file>