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0C4" w:rsidRDefault="00AA70C4" w:rsidP="00611FFF">
      <w:pPr>
        <w:jc w:val="center"/>
        <w:rPr>
          <w:rFonts w:ascii="Arial" w:hAnsi="Arial" w:cs="Arial"/>
          <w:b/>
          <w:sz w:val="32"/>
          <w:szCs w:val="24"/>
        </w:rPr>
      </w:pPr>
    </w:p>
    <w:p w:rsidR="00611FFF" w:rsidRDefault="00372AC4" w:rsidP="00611FFF">
      <w:pPr>
        <w:jc w:val="center"/>
        <w:rPr>
          <w:rFonts w:ascii="Arial" w:hAnsi="Arial" w:cs="Arial"/>
          <w:b/>
          <w:sz w:val="32"/>
          <w:szCs w:val="24"/>
        </w:rPr>
      </w:pPr>
      <w:r w:rsidRPr="00372AC4">
        <w:rPr>
          <w:rFonts w:ascii="Arial" w:hAnsi="Arial" w:cs="Arial"/>
          <w:b/>
          <w:sz w:val="32"/>
          <w:szCs w:val="24"/>
        </w:rPr>
        <w:t>Работающие граждане старше 65 лет получат право уйти на больничный до 19 апреля</w:t>
      </w:r>
    </w:p>
    <w:p w:rsidR="00372AC4" w:rsidRPr="00372AC4" w:rsidRDefault="00372AC4" w:rsidP="00611FFF">
      <w:pPr>
        <w:jc w:val="center"/>
        <w:rPr>
          <w:rFonts w:ascii="Arial" w:hAnsi="Arial" w:cs="Arial"/>
          <w:b/>
          <w:i/>
          <w:sz w:val="32"/>
          <w:szCs w:val="24"/>
        </w:rPr>
      </w:pPr>
      <w:r w:rsidRPr="00372AC4">
        <w:rPr>
          <w:rFonts w:ascii="Arial" w:hAnsi="Arial" w:cs="Arial"/>
          <w:b/>
          <w:i/>
          <w:sz w:val="32"/>
          <w:szCs w:val="24"/>
        </w:rPr>
        <w:t>(дата рождения 06 апреля 1955 года и ранее)</w:t>
      </w:r>
    </w:p>
    <w:p w:rsidR="00372AC4" w:rsidRDefault="00372AC4" w:rsidP="00611FFF">
      <w:pPr>
        <w:jc w:val="center"/>
        <w:rPr>
          <w:rFonts w:ascii="Arial" w:hAnsi="Arial" w:cs="Arial"/>
          <w:b/>
          <w:sz w:val="32"/>
          <w:szCs w:val="24"/>
        </w:rPr>
      </w:pPr>
    </w:p>
    <w:p w:rsidR="00372AC4" w:rsidRDefault="00372AC4" w:rsidP="00372AC4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</w:rPr>
        <w:t xml:space="preserve">Постановлением №402 от 1 апреля 2020 года утверждены временные правила для выдачи больничных по карантину для лиц старше 65 лет, находящихся в трудовых отношениях, за исключением лиц, переведенных на </w:t>
      </w:r>
      <w:r w:rsidRPr="001B1974">
        <w:rPr>
          <w:rFonts w:ascii="Arial" w:hAnsi="Arial" w:cs="Arial"/>
          <w:sz w:val="24"/>
        </w:rPr>
        <w:t>дистанционный режим</w:t>
      </w:r>
      <w:r>
        <w:rPr>
          <w:rFonts w:ascii="Arial" w:hAnsi="Arial" w:cs="Arial"/>
          <w:sz w:val="24"/>
        </w:rPr>
        <w:t xml:space="preserve"> работы или находящихся </w:t>
      </w:r>
      <w:r w:rsidRPr="001B1974">
        <w:rPr>
          <w:rFonts w:ascii="Arial" w:hAnsi="Arial" w:cs="Arial"/>
          <w:sz w:val="24"/>
        </w:rPr>
        <w:t>в ежегодном оплачиваемом отпуске.</w:t>
      </w:r>
    </w:p>
    <w:p w:rsidR="002C78E6" w:rsidRDefault="00372AC4" w:rsidP="00372AC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ab/>
      </w:r>
      <w:r w:rsidRPr="00372AC4">
        <w:rPr>
          <w:rFonts w:ascii="Arial" w:hAnsi="Arial" w:cs="Arial"/>
          <w:sz w:val="24"/>
          <w:szCs w:val="24"/>
        </w:rPr>
        <w:t>Работающие граждане старше 65 лет, выбравшие режим самоизоляции, смогут получить больничный с 6 по 19 апреля. Назначение пособия по временной нетрудоспособности в связи с карантином не потребует от граждан заполнения каких-либо документов.</w:t>
      </w:r>
    </w:p>
    <w:p w:rsidR="00372AC4" w:rsidRDefault="00372AC4" w:rsidP="00372AC4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ab/>
        <w:t>Для получения больничного листа гражданам 65+ необходимо</w:t>
      </w:r>
      <w:r w:rsidRPr="00372AC4">
        <w:rPr>
          <w:rFonts w:ascii="Arial" w:hAnsi="Arial" w:cs="Arial"/>
          <w:sz w:val="24"/>
          <w:szCs w:val="24"/>
        </w:rPr>
        <w:t xml:space="preserve"> сообщить работодателю </w:t>
      </w:r>
      <w:r>
        <w:rPr>
          <w:rFonts w:ascii="Arial" w:hAnsi="Arial" w:cs="Arial"/>
          <w:sz w:val="24"/>
          <w:szCs w:val="24"/>
        </w:rPr>
        <w:t xml:space="preserve">любым </w:t>
      </w:r>
      <w:r w:rsidRPr="00372AC4">
        <w:rPr>
          <w:rFonts w:ascii="Arial" w:hAnsi="Arial" w:cs="Arial"/>
          <w:sz w:val="24"/>
          <w:szCs w:val="24"/>
        </w:rPr>
        <w:t>способом, исключающим личное присутствие (по телефону, СМС, электронной почте и т.д.), о намерении получить электронный больничный лист на период нахождения на карантине с 6 апреля по 19 апреля 2020 года.</w:t>
      </w:r>
    </w:p>
    <w:p w:rsidR="00372AC4" w:rsidRPr="00372AC4" w:rsidRDefault="00372AC4" w:rsidP="00372AC4">
      <w:pPr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ab/>
      </w:r>
      <w:r w:rsidRPr="00372AC4">
        <w:rPr>
          <w:rFonts w:ascii="Arial" w:hAnsi="Arial" w:cs="Arial"/>
          <w:sz w:val="24"/>
          <w:szCs w:val="24"/>
        </w:rPr>
        <w:t>Работодатель должен будет перевести граждан из группы риска на удаленную работу с выплатой полной заработной платы или передать в Фонд социального страхования данные для оформления пособия по временной нетрудоспособности.</w:t>
      </w:r>
    </w:p>
    <w:p w:rsidR="00372AC4" w:rsidRPr="00372AC4" w:rsidRDefault="00372AC4" w:rsidP="00372AC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372AC4">
        <w:rPr>
          <w:rFonts w:ascii="Arial" w:hAnsi="Arial" w:cs="Arial"/>
          <w:sz w:val="24"/>
          <w:szCs w:val="24"/>
        </w:rPr>
        <w:t xml:space="preserve">Расчет пособия по временной нетрудоспособности для граждан пожилого возраста будет проходить по общим правилам. При стаже более 8 лет дни нетрудоспособности оплачиваются в 100% размере. За базу берется </w:t>
      </w:r>
      <w:r w:rsidRPr="00372AC4">
        <w:rPr>
          <w:rFonts w:ascii="Arial" w:hAnsi="Arial" w:cs="Arial"/>
          <w:sz w:val="24"/>
          <w:szCs w:val="24"/>
        </w:rPr>
        <w:lastRenderedPageBreak/>
        <w:t>среднемесячный заработок, но не более максимально возможного размера пособия (средний максимальный размер - 69961,65 рублей в месяц).</w:t>
      </w:r>
    </w:p>
    <w:p w:rsidR="00372AC4" w:rsidRDefault="00372AC4" w:rsidP="00372AC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372AC4">
        <w:rPr>
          <w:rFonts w:ascii="Arial" w:hAnsi="Arial" w:cs="Arial"/>
          <w:sz w:val="24"/>
          <w:szCs w:val="24"/>
        </w:rPr>
        <w:t>Выплата пособий будет осуществляться ФСС России единовременно за весь указанный период в течение 7 календарных дней со дня формирования электронного листка нетрудоспособности.</w:t>
      </w:r>
    </w:p>
    <w:p w:rsidR="00372AC4" w:rsidRPr="00372AC4" w:rsidRDefault="00372AC4" w:rsidP="00372AC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372AC4">
        <w:rPr>
          <w:rFonts w:ascii="Arial" w:hAnsi="Arial" w:cs="Arial"/>
          <w:sz w:val="24"/>
          <w:szCs w:val="24"/>
        </w:rPr>
        <w:t>Напомним, ранее Минтрудом совместно с Фондом социального страхования был реализован механизм дистанционного назначения пособия по временной нетрудоспособности лицам, вернувшимся из-за рубежа и совместно проживающим с ними гражданам.</w:t>
      </w:r>
    </w:p>
    <w:p w:rsidR="00611FFF" w:rsidRDefault="00AA70C4" w:rsidP="00372AC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11FFF">
        <w:rPr>
          <w:rFonts w:ascii="Arial" w:hAnsi="Arial" w:cs="Arial"/>
          <w:sz w:val="24"/>
          <w:szCs w:val="24"/>
        </w:rPr>
        <w:t>В Самарской области о</w:t>
      </w:r>
      <w:r w:rsidR="00611FFF" w:rsidRPr="00611FFF">
        <w:rPr>
          <w:rFonts w:ascii="Arial" w:hAnsi="Arial" w:cs="Arial"/>
          <w:sz w:val="24"/>
          <w:szCs w:val="24"/>
        </w:rPr>
        <w:t>ткрыта «горячая линия» по вопросам назначения и выплаты пособий по временной нетрудоспособности в случае карантина - 8 (846) 242-76-06, 8 (846) 332-02-48, 8 (846) 333-40-24. Вся актуальная информация находится в общем доступе</w:t>
      </w:r>
      <w:r w:rsidR="00611FFF">
        <w:rPr>
          <w:rFonts w:ascii="Arial" w:hAnsi="Arial" w:cs="Arial"/>
          <w:sz w:val="24"/>
          <w:szCs w:val="24"/>
        </w:rPr>
        <w:t xml:space="preserve"> на официальном сайте </w:t>
      </w:r>
      <w:r w:rsidR="00611FFF">
        <w:rPr>
          <w:rFonts w:ascii="Arial" w:hAnsi="Arial" w:cs="Arial"/>
          <w:sz w:val="24"/>
          <w:szCs w:val="24"/>
          <w:lang w:val="en-US"/>
        </w:rPr>
        <w:t>r</w:t>
      </w:r>
      <w:r w:rsidR="00611FFF" w:rsidRPr="00611FFF">
        <w:rPr>
          <w:rFonts w:ascii="Arial" w:hAnsi="Arial" w:cs="Arial"/>
          <w:sz w:val="24"/>
          <w:szCs w:val="24"/>
        </w:rPr>
        <w:t>63.</w:t>
      </w:r>
      <w:proofErr w:type="spellStart"/>
      <w:r w:rsidR="00611FFF">
        <w:rPr>
          <w:rFonts w:ascii="Arial" w:hAnsi="Arial" w:cs="Arial"/>
          <w:sz w:val="24"/>
          <w:szCs w:val="24"/>
          <w:lang w:val="en-US"/>
        </w:rPr>
        <w:t>fss</w:t>
      </w:r>
      <w:proofErr w:type="spellEnd"/>
      <w:r w:rsidR="00611FFF" w:rsidRPr="00611FFF">
        <w:rPr>
          <w:rFonts w:ascii="Arial" w:hAnsi="Arial" w:cs="Arial"/>
          <w:sz w:val="24"/>
          <w:szCs w:val="24"/>
        </w:rPr>
        <w:t>.</w:t>
      </w:r>
      <w:proofErr w:type="spellStart"/>
      <w:r w:rsidR="00611FFF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="00611FFF" w:rsidRPr="00611FFF">
        <w:rPr>
          <w:rFonts w:ascii="Arial" w:hAnsi="Arial" w:cs="Arial"/>
          <w:sz w:val="24"/>
          <w:szCs w:val="24"/>
        </w:rPr>
        <w:t xml:space="preserve"> </w:t>
      </w:r>
      <w:r w:rsidR="00611FFF">
        <w:rPr>
          <w:rFonts w:ascii="Arial" w:hAnsi="Arial" w:cs="Arial"/>
          <w:sz w:val="24"/>
          <w:szCs w:val="24"/>
        </w:rPr>
        <w:t xml:space="preserve">и </w:t>
      </w:r>
      <w:r w:rsidR="00611FFF" w:rsidRPr="00611FFF">
        <w:rPr>
          <w:rFonts w:ascii="Arial" w:hAnsi="Arial" w:cs="Arial"/>
          <w:sz w:val="24"/>
          <w:szCs w:val="24"/>
        </w:rPr>
        <w:t>группах</w:t>
      </w:r>
      <w:r w:rsidR="00611FFF">
        <w:rPr>
          <w:rFonts w:ascii="Arial" w:hAnsi="Arial" w:cs="Arial"/>
          <w:sz w:val="24"/>
          <w:szCs w:val="24"/>
        </w:rPr>
        <w:t xml:space="preserve"> в социальных сетях:</w:t>
      </w:r>
    </w:p>
    <w:p w:rsidR="00611FFF" w:rsidRDefault="00611FFF" w:rsidP="0093123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611FFF">
        <w:t xml:space="preserve"> </w:t>
      </w:r>
      <w:hyperlink r:id="rId9" w:history="1">
        <w:r w:rsidRPr="00B964EF">
          <w:rPr>
            <w:rStyle w:val="a4"/>
            <w:rFonts w:ascii="Arial" w:hAnsi="Arial" w:cs="Arial"/>
            <w:sz w:val="24"/>
            <w:szCs w:val="24"/>
          </w:rPr>
          <w:t>https://vk.com/63fss</w:t>
        </w:r>
      </w:hyperlink>
    </w:p>
    <w:p w:rsidR="00543D3C" w:rsidRDefault="00611FFF" w:rsidP="00931233">
      <w:pPr>
        <w:jc w:val="both"/>
        <w:rPr>
          <w:rStyle w:val="a4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hyperlink r:id="rId10" w:history="1">
        <w:r w:rsidRPr="00B964EF">
          <w:rPr>
            <w:rStyle w:val="a4"/>
            <w:rFonts w:ascii="Arial" w:hAnsi="Arial" w:cs="Arial"/>
            <w:sz w:val="24"/>
            <w:szCs w:val="24"/>
          </w:rPr>
          <w:t>https://twitter.com/FSS_Samara</w:t>
        </w:r>
      </w:hyperlink>
    </w:p>
    <w:p w:rsidR="00611FFF" w:rsidRPr="00611FFF" w:rsidRDefault="00AA70C4" w:rsidP="00931233">
      <w:pPr>
        <w:jc w:val="both"/>
        <w:rPr>
          <w:rFonts w:ascii="Arial" w:hAnsi="Arial" w:cs="Arial"/>
          <w:szCs w:val="24"/>
        </w:rPr>
      </w:pPr>
      <w:bookmarkStart w:id="0" w:name="_GoBack"/>
      <w:bookmarkEnd w:id="0"/>
      <w:r w:rsidRPr="00AA70C4">
        <w:t xml:space="preserve"> </w:t>
      </w:r>
      <w:r w:rsidR="00543D3C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3D3625D8" wp14:editId="6156AF27">
            <wp:extent cx="2867025" cy="1900612"/>
            <wp:effectExtent l="0" t="0" r="0" b="4445"/>
            <wp:docPr id="1" name="Рисунок 1" descr="C:\Users\trofimova\Desktop\WhatsApp Image 2020-04-03 at 10.16.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rofimova\Desktop\WhatsApp Image 2020-04-03 at 10.16.40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900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1FFF" w:rsidRPr="00611FFF" w:rsidSect="00451FD8">
      <w:headerReference w:type="default" r:id="rId12"/>
      <w:pgSz w:w="11906" w:h="16838"/>
      <w:pgMar w:top="1134" w:right="850" w:bottom="1134" w:left="170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137" w:rsidRDefault="00C60137" w:rsidP="00451FD8">
      <w:pPr>
        <w:spacing w:after="0" w:line="240" w:lineRule="auto"/>
      </w:pPr>
      <w:r>
        <w:separator/>
      </w:r>
    </w:p>
  </w:endnote>
  <w:endnote w:type="continuationSeparator" w:id="0">
    <w:p w:rsidR="00C60137" w:rsidRDefault="00C60137" w:rsidP="00451F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137" w:rsidRDefault="00C60137" w:rsidP="00451FD8">
      <w:pPr>
        <w:spacing w:after="0" w:line="240" w:lineRule="auto"/>
      </w:pPr>
      <w:r>
        <w:separator/>
      </w:r>
    </w:p>
  </w:footnote>
  <w:footnote w:type="continuationSeparator" w:id="0">
    <w:p w:rsidR="00C60137" w:rsidRDefault="00C60137" w:rsidP="00451F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42A" w:rsidRDefault="008C742A" w:rsidP="00451FD8">
    <w:pPr>
      <w:pStyle w:val="a5"/>
      <w:jc w:val="center"/>
    </w:pPr>
  </w:p>
  <w:p w:rsidR="00451FD8" w:rsidRDefault="00451FD8" w:rsidP="00451FD8">
    <w:pPr>
      <w:pStyle w:val="a5"/>
      <w:jc w:val="center"/>
    </w:pPr>
    <w:r>
      <w:rPr>
        <w:noProof/>
        <w:lang w:eastAsia="ru-RU"/>
      </w:rPr>
      <w:drawing>
        <wp:inline distT="0" distB="0" distL="0" distR="0">
          <wp:extent cx="1171575" cy="1030711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ЛОГОТИП_ФСС-300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3152" cy="10408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51FD8" w:rsidRPr="00451FD8" w:rsidRDefault="00451FD8" w:rsidP="00451FD8">
    <w:pPr>
      <w:pStyle w:val="a5"/>
      <w:jc w:val="center"/>
      <w:rPr>
        <w:rFonts w:ascii="Arial" w:hAnsi="Arial" w:cs="Arial"/>
      </w:rPr>
    </w:pPr>
    <w:r w:rsidRPr="00451FD8">
      <w:rPr>
        <w:rFonts w:ascii="Arial" w:hAnsi="Arial" w:cs="Arial"/>
      </w:rPr>
      <w:t>Государственное учреждение – Самарское региональное отделение</w:t>
    </w:r>
  </w:p>
  <w:p w:rsidR="00451FD8" w:rsidRDefault="00451FD8" w:rsidP="00451FD8">
    <w:pPr>
      <w:pStyle w:val="a5"/>
      <w:jc w:val="center"/>
      <w:rPr>
        <w:rFonts w:ascii="Arial" w:hAnsi="Arial" w:cs="Arial"/>
      </w:rPr>
    </w:pPr>
    <w:r>
      <w:rPr>
        <w:rFonts w:ascii="Arial" w:hAnsi="Arial" w:cs="Arial"/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-1061085</wp:posOffset>
              </wp:positionH>
              <wp:positionV relativeFrom="paragraph">
                <wp:posOffset>252095</wp:posOffset>
              </wp:positionV>
              <wp:extent cx="7543800" cy="9525"/>
              <wp:effectExtent l="0" t="0" r="19050" b="28575"/>
              <wp:wrapNone/>
              <wp:docPr id="11" name="Прямая соединительная линия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43800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5="http://schemas.microsoft.com/office/word/2012/wordml">
          <w:pict>
            <v:line w14:anchorId="175FFAFA" id="Прямая соединительная линия 11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3.55pt,19.85pt" to="510.45pt,2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" strokecolor="#5b9bd5 [3204]" strokeweight=".5pt">
              <v:stroke joinstyle="miter"/>
            </v:line>
          </w:pict>
        </mc:Fallback>
      </mc:AlternateContent>
    </w:r>
    <w:r w:rsidRPr="00451FD8">
      <w:rPr>
        <w:rFonts w:ascii="Arial" w:hAnsi="Arial" w:cs="Arial"/>
      </w:rPr>
      <w:t>Фонда социального страхования Российской Федерации</w:t>
    </w:r>
  </w:p>
  <w:p w:rsidR="00451FD8" w:rsidRDefault="00451FD8" w:rsidP="00451FD8">
    <w:pPr>
      <w:pStyle w:val="a5"/>
      <w:jc w:val="center"/>
      <w:rPr>
        <w:rFonts w:ascii="Arial" w:hAnsi="Arial" w:cs="Arial"/>
      </w:rPr>
    </w:pPr>
  </w:p>
  <w:p w:rsidR="00451FD8" w:rsidRDefault="003F2032" w:rsidP="00451FD8">
    <w:pPr>
      <w:pStyle w:val="a5"/>
      <w:jc w:val="center"/>
      <w:rPr>
        <w:rFonts w:ascii="Arial" w:hAnsi="Arial" w:cs="Arial"/>
        <w:sz w:val="18"/>
      </w:rPr>
    </w:pPr>
    <w:r w:rsidRPr="003F2032">
      <w:rPr>
        <w:rFonts w:ascii="Arial" w:hAnsi="Arial" w:cs="Arial"/>
        <w:sz w:val="18"/>
      </w:rPr>
      <w:t>Улица Шостаковича</w:t>
    </w:r>
    <w:r w:rsidR="00451FD8" w:rsidRPr="003F2032">
      <w:rPr>
        <w:rFonts w:ascii="Arial" w:hAnsi="Arial" w:cs="Arial"/>
        <w:sz w:val="18"/>
      </w:rPr>
      <w:t xml:space="preserve"> д. 3, г. Самара</w:t>
    </w:r>
    <w:r w:rsidRPr="003F2032">
      <w:rPr>
        <w:rFonts w:ascii="Arial" w:hAnsi="Arial" w:cs="Arial"/>
        <w:sz w:val="18"/>
      </w:rPr>
      <w:t>, 443010, Российская Федерация</w:t>
    </w:r>
  </w:p>
  <w:p w:rsidR="003F2032" w:rsidRDefault="003F2032" w:rsidP="00451FD8">
    <w:pPr>
      <w:pStyle w:val="a5"/>
      <w:jc w:val="center"/>
      <w:rPr>
        <w:rFonts w:ascii="Arial" w:hAnsi="Arial" w:cs="Arial"/>
        <w:sz w:val="18"/>
      </w:rPr>
    </w:pPr>
    <w:r w:rsidRPr="003F2032">
      <w:rPr>
        <w:rFonts w:ascii="Arial" w:hAnsi="Arial" w:cs="Arial"/>
        <w:sz w:val="18"/>
      </w:rPr>
      <w:t>Приёмная: (846) 333-26-36</w:t>
    </w:r>
    <w:r>
      <w:rPr>
        <w:rFonts w:ascii="Arial" w:hAnsi="Arial" w:cs="Arial"/>
        <w:sz w:val="18"/>
      </w:rPr>
      <w:t>, ф</w:t>
    </w:r>
    <w:r w:rsidRPr="003F2032">
      <w:rPr>
        <w:rFonts w:ascii="Arial" w:hAnsi="Arial" w:cs="Arial"/>
        <w:sz w:val="18"/>
      </w:rPr>
      <w:t>акс: (846) 339-36-99</w:t>
    </w:r>
  </w:p>
  <w:p w:rsidR="003F2032" w:rsidRPr="003F2032" w:rsidRDefault="003F2032" w:rsidP="00451FD8">
    <w:pPr>
      <w:pStyle w:val="a5"/>
      <w:jc w:val="center"/>
      <w:rPr>
        <w:rFonts w:ascii="Arial" w:hAnsi="Arial" w:cs="Arial"/>
        <w:sz w:val="18"/>
      </w:rPr>
    </w:pPr>
    <w:r w:rsidRPr="003F2032">
      <w:rPr>
        <w:rFonts w:ascii="Arial" w:hAnsi="Arial" w:cs="Arial"/>
        <w:sz w:val="18"/>
      </w:rPr>
      <w:t>http://r63.fss.ru/</w:t>
    </w:r>
  </w:p>
  <w:p w:rsidR="00451FD8" w:rsidRPr="00451FD8" w:rsidRDefault="00451FD8" w:rsidP="00451FD8">
    <w:pPr>
      <w:pStyle w:val="a5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0711A"/>
    <w:multiLevelType w:val="hybridMultilevel"/>
    <w:tmpl w:val="8346967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27A53B9"/>
    <w:multiLevelType w:val="hybridMultilevel"/>
    <w:tmpl w:val="78609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5B0FE8"/>
    <w:multiLevelType w:val="hybridMultilevel"/>
    <w:tmpl w:val="DD0A6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3C7C2E"/>
    <w:multiLevelType w:val="hybridMultilevel"/>
    <w:tmpl w:val="9AD46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6A5358"/>
    <w:multiLevelType w:val="hybridMultilevel"/>
    <w:tmpl w:val="5CBE6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275E37"/>
    <w:multiLevelType w:val="hybridMultilevel"/>
    <w:tmpl w:val="43768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5D5912"/>
    <w:multiLevelType w:val="hybridMultilevel"/>
    <w:tmpl w:val="9214A2D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5AE73BB"/>
    <w:multiLevelType w:val="hybridMultilevel"/>
    <w:tmpl w:val="5A107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B67"/>
    <w:rsid w:val="000023E3"/>
    <w:rsid w:val="00031FFC"/>
    <w:rsid w:val="0003749E"/>
    <w:rsid w:val="0009019A"/>
    <w:rsid w:val="00096137"/>
    <w:rsid w:val="000D00F2"/>
    <w:rsid w:val="001839AB"/>
    <w:rsid w:val="00193751"/>
    <w:rsid w:val="002358E8"/>
    <w:rsid w:val="00291F0D"/>
    <w:rsid w:val="002C4557"/>
    <w:rsid w:val="002C78E6"/>
    <w:rsid w:val="00341369"/>
    <w:rsid w:val="0036545C"/>
    <w:rsid w:val="00366876"/>
    <w:rsid w:val="00372AC4"/>
    <w:rsid w:val="003910FD"/>
    <w:rsid w:val="003E2343"/>
    <w:rsid w:val="003F2032"/>
    <w:rsid w:val="00417027"/>
    <w:rsid w:val="004265EF"/>
    <w:rsid w:val="00451FD8"/>
    <w:rsid w:val="004550FE"/>
    <w:rsid w:val="004B2739"/>
    <w:rsid w:val="004B7B67"/>
    <w:rsid w:val="004C203B"/>
    <w:rsid w:val="00505BB1"/>
    <w:rsid w:val="00543D3C"/>
    <w:rsid w:val="005857F4"/>
    <w:rsid w:val="00611FFF"/>
    <w:rsid w:val="0065202A"/>
    <w:rsid w:val="007B1029"/>
    <w:rsid w:val="007B6BA7"/>
    <w:rsid w:val="007C0DEF"/>
    <w:rsid w:val="007D4F2E"/>
    <w:rsid w:val="00802243"/>
    <w:rsid w:val="00836E17"/>
    <w:rsid w:val="008A15EB"/>
    <w:rsid w:val="008C742A"/>
    <w:rsid w:val="008D19A9"/>
    <w:rsid w:val="008D35AC"/>
    <w:rsid w:val="00912319"/>
    <w:rsid w:val="00931233"/>
    <w:rsid w:val="00941DBE"/>
    <w:rsid w:val="00993C19"/>
    <w:rsid w:val="00A12E1F"/>
    <w:rsid w:val="00AA3641"/>
    <w:rsid w:val="00AA70C4"/>
    <w:rsid w:val="00AB3EE5"/>
    <w:rsid w:val="00AC606F"/>
    <w:rsid w:val="00B26FE5"/>
    <w:rsid w:val="00BB2D31"/>
    <w:rsid w:val="00BB3E3D"/>
    <w:rsid w:val="00BC5EB3"/>
    <w:rsid w:val="00BD1D5D"/>
    <w:rsid w:val="00BF72DA"/>
    <w:rsid w:val="00C04E50"/>
    <w:rsid w:val="00C20375"/>
    <w:rsid w:val="00C50F44"/>
    <w:rsid w:val="00C60137"/>
    <w:rsid w:val="00C65648"/>
    <w:rsid w:val="00C85D1E"/>
    <w:rsid w:val="00CD2039"/>
    <w:rsid w:val="00CE68E4"/>
    <w:rsid w:val="00D26D3B"/>
    <w:rsid w:val="00D306E9"/>
    <w:rsid w:val="00D44D1B"/>
    <w:rsid w:val="00DC5994"/>
    <w:rsid w:val="00E067A4"/>
    <w:rsid w:val="00E85DDD"/>
    <w:rsid w:val="00F01D7A"/>
    <w:rsid w:val="00FB060B"/>
    <w:rsid w:val="00FB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5EF"/>
  </w:style>
  <w:style w:type="paragraph" w:styleId="1">
    <w:name w:val="heading 1"/>
    <w:basedOn w:val="a"/>
    <w:next w:val="a"/>
    <w:link w:val="10"/>
    <w:uiPriority w:val="9"/>
    <w:qFormat/>
    <w:rsid w:val="00CE68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B7B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B7B6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unhideWhenUsed/>
    <w:rsid w:val="004B7B6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51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1FD8"/>
  </w:style>
  <w:style w:type="paragraph" w:styleId="a7">
    <w:name w:val="footer"/>
    <w:basedOn w:val="a"/>
    <w:link w:val="a8"/>
    <w:uiPriority w:val="99"/>
    <w:unhideWhenUsed/>
    <w:rsid w:val="00451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1FD8"/>
  </w:style>
  <w:style w:type="paragraph" w:styleId="a9">
    <w:name w:val="Balloon Text"/>
    <w:basedOn w:val="a"/>
    <w:link w:val="aa"/>
    <w:uiPriority w:val="99"/>
    <w:semiHidden/>
    <w:unhideWhenUsed/>
    <w:rsid w:val="00455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550FE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550F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550F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550F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550F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550FE"/>
    <w:rPr>
      <w:b/>
      <w:bCs/>
      <w:sz w:val="20"/>
      <w:szCs w:val="20"/>
    </w:rPr>
  </w:style>
  <w:style w:type="paragraph" w:styleId="af0">
    <w:name w:val="List Paragraph"/>
    <w:basedOn w:val="a"/>
    <w:uiPriority w:val="34"/>
    <w:qFormat/>
    <w:rsid w:val="004265E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E68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5EF"/>
  </w:style>
  <w:style w:type="paragraph" w:styleId="1">
    <w:name w:val="heading 1"/>
    <w:basedOn w:val="a"/>
    <w:next w:val="a"/>
    <w:link w:val="10"/>
    <w:uiPriority w:val="9"/>
    <w:qFormat/>
    <w:rsid w:val="00CE68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4B7B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B7B6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unhideWhenUsed/>
    <w:rsid w:val="004B7B6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451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1FD8"/>
  </w:style>
  <w:style w:type="paragraph" w:styleId="a7">
    <w:name w:val="footer"/>
    <w:basedOn w:val="a"/>
    <w:link w:val="a8"/>
    <w:uiPriority w:val="99"/>
    <w:unhideWhenUsed/>
    <w:rsid w:val="00451F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1FD8"/>
  </w:style>
  <w:style w:type="paragraph" w:styleId="a9">
    <w:name w:val="Balloon Text"/>
    <w:basedOn w:val="a"/>
    <w:link w:val="aa"/>
    <w:uiPriority w:val="99"/>
    <w:semiHidden/>
    <w:unhideWhenUsed/>
    <w:rsid w:val="00455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550FE"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550FE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550FE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550FE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550FE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550FE"/>
    <w:rPr>
      <w:b/>
      <w:bCs/>
      <w:sz w:val="20"/>
      <w:szCs w:val="20"/>
    </w:rPr>
  </w:style>
  <w:style w:type="paragraph" w:styleId="af0">
    <w:name w:val="List Paragraph"/>
    <w:basedOn w:val="a"/>
    <w:uiPriority w:val="34"/>
    <w:qFormat/>
    <w:rsid w:val="004265E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E68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6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94548">
          <w:marLeft w:val="300"/>
          <w:marRight w:val="0"/>
          <w:marTop w:val="0"/>
          <w:marBottom w:val="150"/>
          <w:divBdr>
            <w:top w:val="none" w:sz="0" w:space="0" w:color="CC0000"/>
            <w:left w:val="single" w:sz="24" w:space="11" w:color="CC0000"/>
            <w:bottom w:val="none" w:sz="0" w:space="4" w:color="CC0000"/>
            <w:right w:val="none" w:sz="0" w:space="0" w:color="auto"/>
          </w:divBdr>
        </w:div>
      </w:divsChild>
    </w:div>
    <w:div w:id="422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jpeg"/><Relationship Id="rId5" Type="http://schemas.openxmlformats.org/officeDocument/2006/relationships/settings" Target="settings.xml"/><Relationship Id="rId10" Type="http://schemas.openxmlformats.org/officeDocument/2006/relationships/hyperlink" Target="https://twitter.com/FSS_Samar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vk.com/63fs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050204-7711-4F6F-987B-9C24E0669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Трофимова Л.В.</cp:lastModifiedBy>
  <cp:revision>6</cp:revision>
  <cp:lastPrinted>2020-03-23T09:46:00Z</cp:lastPrinted>
  <dcterms:created xsi:type="dcterms:W3CDTF">2020-04-03T10:34:00Z</dcterms:created>
  <dcterms:modified xsi:type="dcterms:W3CDTF">2020-04-07T06:39:00Z</dcterms:modified>
</cp:coreProperties>
</file>