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BD4E5" w14:textId="2370F269" w:rsidR="00212CC9" w:rsidRPr="00A00E48" w:rsidRDefault="00212CC9" w:rsidP="00383A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00E48">
        <w:rPr>
          <w:rFonts w:ascii="Times New Roman" w:hAnsi="Times New Roman" w:cs="Times New Roman"/>
          <w:b/>
          <w:bCs/>
          <w:sz w:val="28"/>
          <w:szCs w:val="28"/>
        </w:rPr>
        <w:t>Самарская компания осваивает инструменты бережливого производства для роста объемов выпуска спортивного оборудования</w:t>
      </w:r>
      <w:r w:rsidRPr="00A00E48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00E48">
        <w:rPr>
          <w:rFonts w:ascii="Times New Roman" w:hAnsi="Times New Roman" w:cs="Times New Roman"/>
          <w:sz w:val="28"/>
          <w:szCs w:val="28"/>
        </w:rPr>
        <w:br/>
        <w:t>Компания ФСИ «Аналитика», ведущий производитель спортивного оборудования в Самарской области, приступила к реализации федерального проекта «Производительность труда». Инициатива, входящая в национальный проект «Эффективная и конкурентная экономика», направлена на оптимизацию производственных процессов, повышение выработки, и в частности, доступности спортивного инвентаря для массового спорта.</w:t>
      </w:r>
      <w:r w:rsidRPr="00A00E48">
        <w:rPr>
          <w:rFonts w:ascii="Times New Roman" w:hAnsi="Times New Roman" w:cs="Times New Roman"/>
          <w:sz w:val="28"/>
          <w:szCs w:val="28"/>
        </w:rPr>
        <w:br/>
      </w:r>
      <w:r w:rsidRPr="00A00E48">
        <w:rPr>
          <w:rFonts w:ascii="Times New Roman" w:hAnsi="Times New Roman" w:cs="Times New Roman"/>
          <w:sz w:val="28"/>
          <w:szCs w:val="28"/>
        </w:rPr>
        <w:br/>
        <w:t xml:space="preserve">В феврале 2025 года губернатор Самарской области </w:t>
      </w:r>
      <w:r w:rsidRPr="00A00E48">
        <w:rPr>
          <w:rFonts w:ascii="Times New Roman" w:hAnsi="Times New Roman" w:cs="Times New Roman"/>
          <w:b/>
          <w:bCs/>
          <w:sz w:val="28"/>
          <w:szCs w:val="28"/>
        </w:rPr>
        <w:t>Вячеслав Федорищев</w:t>
      </w:r>
      <w:r w:rsidRPr="00A00E48">
        <w:rPr>
          <w:rFonts w:ascii="Times New Roman" w:hAnsi="Times New Roman" w:cs="Times New Roman"/>
          <w:sz w:val="28"/>
          <w:szCs w:val="28"/>
        </w:rPr>
        <w:t xml:space="preserve"> принял участие в совещании по повышению производительности труда, которое провёл министр экономического развития России</w:t>
      </w:r>
      <w:r w:rsidRPr="00383A92">
        <w:rPr>
          <w:rFonts w:ascii="Times New Roman" w:hAnsi="Times New Roman" w:cs="Times New Roman"/>
          <w:b/>
          <w:sz w:val="28"/>
          <w:szCs w:val="28"/>
        </w:rPr>
        <w:t xml:space="preserve"> Максим Решетников</w:t>
      </w:r>
      <w:r w:rsidRPr="00A00E48">
        <w:rPr>
          <w:rFonts w:ascii="Times New Roman" w:hAnsi="Times New Roman" w:cs="Times New Roman"/>
          <w:sz w:val="28"/>
          <w:szCs w:val="28"/>
        </w:rPr>
        <w:t>. По итогам совещания глава региона дал ряд поручений, в том числе обеспечить участие в нацпроекте большего количества промышленных предприятий области и сделать доступными для региональных компаний наработанные методики. Вячеслав Федорищев подчеркнул, что повышение производительности труда — приоритет для региона.</w:t>
      </w:r>
    </w:p>
    <w:p w14:paraId="0FD9A6E2" w14:textId="77777777" w:rsidR="006501B8" w:rsidRDefault="00212CC9" w:rsidP="00383A92">
      <w:pPr>
        <w:jc w:val="both"/>
        <w:rPr>
          <w:rFonts w:ascii="Times New Roman" w:hAnsi="Times New Roman" w:cs="Times New Roman"/>
          <w:sz w:val="28"/>
          <w:szCs w:val="28"/>
        </w:rPr>
      </w:pPr>
      <w:r w:rsidRPr="00A00E48">
        <w:rPr>
          <w:rFonts w:ascii="Times New Roman" w:hAnsi="Times New Roman" w:cs="Times New Roman"/>
          <w:sz w:val="28"/>
          <w:szCs w:val="28"/>
        </w:rPr>
        <w:t xml:space="preserve">В рамках первого этапа внедрения проекта, рабочая группа ФСИ «Аналитика» завершила обучение основам бережливого производства. Экспертами Регионального центра компетенций в сфере производительности труда Самарской области (РЦК) проведена диагностика и определен эталонный участок – участок упаковки товара. Отметим, что компания производит широкий ассортимент продукции, от </w:t>
      </w:r>
      <w:r w:rsidR="006501B8" w:rsidRPr="006501B8">
        <w:rPr>
          <w:rFonts w:ascii="Times New Roman" w:hAnsi="Times New Roman" w:cs="Times New Roman"/>
          <w:sz w:val="28"/>
          <w:szCs w:val="28"/>
        </w:rPr>
        <w:t>гимнастических обручей до профессиональных тренажеров.</w:t>
      </w:r>
    </w:p>
    <w:p w14:paraId="25788148" w14:textId="2091AE55" w:rsidR="00212CC9" w:rsidRPr="00A00E48" w:rsidRDefault="00212CC9" w:rsidP="00383A92">
      <w:pPr>
        <w:jc w:val="both"/>
        <w:rPr>
          <w:rFonts w:ascii="Times New Roman" w:hAnsi="Times New Roman" w:cs="Times New Roman"/>
          <w:sz w:val="28"/>
          <w:szCs w:val="28"/>
        </w:rPr>
      </w:pPr>
      <w:r w:rsidRPr="00A00E48">
        <w:rPr>
          <w:rFonts w:ascii="Times New Roman" w:hAnsi="Times New Roman" w:cs="Times New Roman"/>
          <w:sz w:val="28"/>
          <w:szCs w:val="28"/>
        </w:rPr>
        <w:t>Помимо работы над повышением эффективности производства, ФСИ «Аналитика» активно участвует в социальной жизни региона. Компания реализовала проект «Следж-хоккей. Спорт для тех, кто не сдается!», направленный на вовлечение в занятия следж-хоккеем ветеранов СВО, получивших минно-взрывные травмы. В рамках проекта команда ветеранов СВО «ЦСК ВВС - следж» была безвозмездно обеспечена всем необходимым инвентарем, включая сани для следж-хоккея собственного производства, что позволило оперативно удовлетворить возросшую потребность в этом виде инвентаря.</w:t>
      </w:r>
    </w:p>
    <w:p w14:paraId="1157E78D" w14:textId="77777777" w:rsidR="00212CC9" w:rsidRPr="00A00E48" w:rsidRDefault="00212CC9" w:rsidP="00383A92">
      <w:pPr>
        <w:jc w:val="both"/>
        <w:rPr>
          <w:rFonts w:ascii="Times New Roman" w:hAnsi="Times New Roman" w:cs="Times New Roman"/>
          <w:sz w:val="28"/>
          <w:szCs w:val="28"/>
        </w:rPr>
      </w:pPr>
      <w:r w:rsidRPr="00A00E48">
        <w:rPr>
          <w:rFonts w:ascii="Times New Roman" w:hAnsi="Times New Roman" w:cs="Times New Roman"/>
          <w:sz w:val="28"/>
          <w:szCs w:val="28"/>
        </w:rPr>
        <w:t>«</w:t>
      </w:r>
      <w:r w:rsidRPr="00EC7ED7">
        <w:rPr>
          <w:rFonts w:ascii="Times New Roman" w:hAnsi="Times New Roman" w:cs="Times New Roman"/>
          <w:i/>
          <w:iCs/>
          <w:sz w:val="28"/>
          <w:szCs w:val="28"/>
        </w:rPr>
        <w:t xml:space="preserve">В условиях растущей конкуренции на рынке спортивного инвентаря, оптимизация производственных процессов является ключевым фактором успеха. Рассчитываем, что пилотный проект позволит нам не только </w:t>
      </w:r>
      <w:r w:rsidRPr="00EC7ED7">
        <w:rPr>
          <w:rFonts w:ascii="Times New Roman" w:hAnsi="Times New Roman" w:cs="Times New Roman"/>
          <w:i/>
          <w:iCs/>
          <w:sz w:val="28"/>
          <w:szCs w:val="28"/>
        </w:rPr>
        <w:lastRenderedPageBreak/>
        <w:t>улучшить наши текущие показатели, но и создать основу для дальнейшего развития</w:t>
      </w:r>
      <w:r w:rsidRPr="00A00E48">
        <w:rPr>
          <w:rFonts w:ascii="Times New Roman" w:hAnsi="Times New Roman" w:cs="Times New Roman"/>
          <w:sz w:val="28"/>
          <w:szCs w:val="28"/>
        </w:rPr>
        <w:t xml:space="preserve">,» – отмечает генеральный директор ФСИ «Аналитика» </w:t>
      </w:r>
      <w:r w:rsidRPr="00A00E48">
        <w:rPr>
          <w:rFonts w:ascii="Times New Roman" w:hAnsi="Times New Roman" w:cs="Times New Roman"/>
          <w:b/>
          <w:bCs/>
          <w:sz w:val="28"/>
          <w:szCs w:val="28"/>
        </w:rPr>
        <w:t>Александр Щелоков</w:t>
      </w:r>
      <w:r w:rsidRPr="00A00E48">
        <w:rPr>
          <w:rFonts w:ascii="Times New Roman" w:hAnsi="Times New Roman" w:cs="Times New Roman"/>
          <w:sz w:val="28"/>
          <w:szCs w:val="28"/>
        </w:rPr>
        <w:t>.</w:t>
      </w:r>
    </w:p>
    <w:p w14:paraId="5B72C56D" w14:textId="77777777" w:rsidR="00212CC9" w:rsidRPr="00A00E48" w:rsidRDefault="00212CC9" w:rsidP="00383A92">
      <w:pPr>
        <w:jc w:val="both"/>
        <w:rPr>
          <w:rFonts w:ascii="Times New Roman" w:hAnsi="Times New Roman" w:cs="Times New Roman"/>
          <w:sz w:val="28"/>
          <w:szCs w:val="28"/>
        </w:rPr>
      </w:pPr>
      <w:r w:rsidRPr="00A00E48">
        <w:rPr>
          <w:rFonts w:ascii="Times New Roman" w:hAnsi="Times New Roman" w:cs="Times New Roman"/>
          <w:sz w:val="28"/>
          <w:szCs w:val="28"/>
        </w:rPr>
        <w:t>Проект предполагает внедрение инструментов бережливого производства для выявления узких мест в производственном цикле, оптимизации логистики, повышения эффективности использования оборудования и снижения потерь. Целью является увеличение объемов производства востребованного спортивного инвентаря для учебных и оздоровительных учреждений, как в Самарской области, так и за ее пределами. Уже сейчас комплектами инвентаря для легкой атлетики от ФСИ «Аналитика» оснащены 16 спортивных объектов по всей России, от Владивостока до Брянска.</w:t>
      </w:r>
    </w:p>
    <w:p w14:paraId="5041B7B3" w14:textId="619680CB" w:rsidR="00212CC9" w:rsidRPr="00A00E48" w:rsidRDefault="00212CC9" w:rsidP="00383A92">
      <w:pPr>
        <w:jc w:val="both"/>
        <w:rPr>
          <w:rFonts w:ascii="Times New Roman" w:hAnsi="Times New Roman" w:cs="Times New Roman"/>
          <w:sz w:val="28"/>
          <w:szCs w:val="28"/>
        </w:rPr>
      </w:pPr>
      <w:r w:rsidRPr="00EC7ED7">
        <w:rPr>
          <w:rFonts w:ascii="Times New Roman" w:hAnsi="Times New Roman" w:cs="Times New Roman"/>
          <w:b/>
          <w:bCs/>
          <w:sz w:val="28"/>
          <w:szCs w:val="28"/>
        </w:rPr>
        <w:t>Денис Гурков</w:t>
      </w:r>
      <w:r w:rsidRPr="00A00E48">
        <w:rPr>
          <w:rFonts w:ascii="Times New Roman" w:hAnsi="Times New Roman" w:cs="Times New Roman"/>
          <w:sz w:val="28"/>
          <w:szCs w:val="28"/>
        </w:rPr>
        <w:t>, министр промышленности и торговли Самарской области, подчеркнул важность проекта для региона: «</w:t>
      </w:r>
      <w:r w:rsidRPr="00EC7ED7">
        <w:rPr>
          <w:rFonts w:ascii="Times New Roman" w:hAnsi="Times New Roman" w:cs="Times New Roman"/>
          <w:i/>
          <w:iCs/>
          <w:sz w:val="28"/>
          <w:szCs w:val="28"/>
        </w:rPr>
        <w:t>Поддержка предприятий, внедряющих современные цифровые технологии для повышения эффективности производства, является приоритетным направлением государственной политики. Использование инструментов бережливого производства – это важный шаг на пути к повышению конкурентоспособности российской промышленности и обеспечению доступности качественного инвентаря для массового спорта</w:t>
      </w:r>
      <w:r w:rsidRPr="00A00E48">
        <w:rPr>
          <w:rFonts w:ascii="Times New Roman" w:hAnsi="Times New Roman" w:cs="Times New Roman"/>
          <w:sz w:val="28"/>
          <w:szCs w:val="28"/>
        </w:rPr>
        <w:t>».</w:t>
      </w:r>
      <w:r w:rsidR="00EC7ED7">
        <w:rPr>
          <w:rFonts w:ascii="Times New Roman" w:hAnsi="Times New Roman" w:cs="Times New Roman"/>
          <w:sz w:val="28"/>
          <w:szCs w:val="28"/>
        </w:rPr>
        <w:br/>
      </w:r>
      <w:r w:rsidR="00EC7ED7">
        <w:rPr>
          <w:rFonts w:ascii="Times New Roman" w:hAnsi="Times New Roman" w:cs="Times New Roman"/>
          <w:sz w:val="28"/>
          <w:szCs w:val="28"/>
        </w:rPr>
        <w:br/>
      </w:r>
      <w:r w:rsidR="00EC7ED7" w:rsidRPr="00EC7ED7">
        <w:rPr>
          <w:rFonts w:ascii="Times New Roman" w:hAnsi="Times New Roman" w:cs="Times New Roman"/>
          <w:sz w:val="28"/>
          <w:szCs w:val="28"/>
        </w:rPr>
        <w:t>В Самарской области более 190 предприятий внедряют инструменты бережливого производства. Напомним, что стать участником федерального проекта могут предприятия различных отраслей промышленности через регистрацию на сайтах производительность.рф и эффективность.рф. Участники получают возможность бесплатно внедрять инструменты бережливого производства при поддержке опытных экспертов.</w:t>
      </w:r>
    </w:p>
    <w:sectPr w:rsidR="00212CC9" w:rsidRPr="00A00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53C"/>
    <w:rsid w:val="000F0123"/>
    <w:rsid w:val="00127A68"/>
    <w:rsid w:val="00212CC9"/>
    <w:rsid w:val="00383A92"/>
    <w:rsid w:val="004A33F3"/>
    <w:rsid w:val="004E4F0A"/>
    <w:rsid w:val="00506986"/>
    <w:rsid w:val="006501B8"/>
    <w:rsid w:val="00660F9C"/>
    <w:rsid w:val="008F254B"/>
    <w:rsid w:val="009F19AC"/>
    <w:rsid w:val="00A00E48"/>
    <w:rsid w:val="00B702A8"/>
    <w:rsid w:val="00C812C8"/>
    <w:rsid w:val="00D91D95"/>
    <w:rsid w:val="00DA3939"/>
    <w:rsid w:val="00DB4065"/>
    <w:rsid w:val="00DF305A"/>
    <w:rsid w:val="00E9653C"/>
    <w:rsid w:val="00EC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6F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6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5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6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5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65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65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65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65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65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65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65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65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65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6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96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6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6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65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5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5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65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65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653C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6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5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6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5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65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65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65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65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65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65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65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65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65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6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96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6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6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65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5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5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65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65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65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Алексеева</dc:creator>
  <cp:lastModifiedBy>trofimova</cp:lastModifiedBy>
  <cp:revision>2</cp:revision>
  <dcterms:created xsi:type="dcterms:W3CDTF">2025-04-28T07:29:00Z</dcterms:created>
  <dcterms:modified xsi:type="dcterms:W3CDTF">2025-04-28T07:29:00Z</dcterms:modified>
</cp:coreProperties>
</file>