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110" w:rsidRDefault="006E7085">
      <w:r>
        <w:rPr>
          <w:noProof/>
          <w:lang w:eastAsia="ru-RU"/>
        </w:rPr>
        <w:drawing>
          <wp:inline distT="0" distB="0" distL="0" distR="0" wp14:anchorId="70E9E8A4" wp14:editId="588ED2B7">
            <wp:extent cx="6299835" cy="3149918"/>
            <wp:effectExtent l="19050" t="0" r="5715" b="0"/>
            <wp:docPr id="4" name="Рисунок 1" descr="C:\Users\ASUS2\Desktop\Документы\Вопросы к Приказу 66 и СК\фото соц кон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2\Desktop\Документы\Вопросы к Приказу 66 и СК\фото соц конт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149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24B" w:rsidRDefault="0020124B" w:rsidP="00243F75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a4"/>
          <w:color w:val="000000"/>
          <w:sz w:val="26"/>
          <w:szCs w:val="26"/>
        </w:rPr>
      </w:pPr>
    </w:p>
    <w:p w:rsidR="00B15C27" w:rsidRDefault="00B15C27" w:rsidP="00243F75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a4"/>
          <w:color w:val="000000"/>
          <w:sz w:val="26"/>
          <w:szCs w:val="26"/>
        </w:rPr>
      </w:pPr>
    </w:p>
    <w:p w:rsidR="00B15C27" w:rsidRDefault="00B15C27" w:rsidP="00243F75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a4"/>
          <w:color w:val="000000"/>
          <w:sz w:val="26"/>
          <w:szCs w:val="26"/>
        </w:rPr>
      </w:pPr>
    </w:p>
    <w:p w:rsidR="00243F75" w:rsidRPr="003A4029" w:rsidRDefault="00243F75" w:rsidP="00243F75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a4"/>
          <w:color w:val="000000"/>
          <w:sz w:val="26"/>
          <w:szCs w:val="26"/>
        </w:rPr>
      </w:pPr>
      <w:r w:rsidRPr="003A4029">
        <w:rPr>
          <w:rStyle w:val="a4"/>
          <w:color w:val="000000"/>
          <w:sz w:val="26"/>
          <w:szCs w:val="26"/>
        </w:rPr>
        <w:t>Государственная социальная помощь на основании социального контракта</w:t>
      </w:r>
    </w:p>
    <w:p w:rsidR="0020124B" w:rsidRDefault="0020124B" w:rsidP="0020124B">
      <w:pPr>
        <w:shd w:val="clear" w:color="auto" w:fill="FFFFFF"/>
        <w:spacing w:after="0"/>
        <w:ind w:firstLine="426"/>
        <w:contextualSpacing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B15C27" w:rsidRDefault="00B15C27" w:rsidP="0020124B">
      <w:pPr>
        <w:shd w:val="clear" w:color="auto" w:fill="FFFFFF"/>
        <w:spacing w:after="0"/>
        <w:ind w:firstLine="426"/>
        <w:contextualSpacing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B15C27" w:rsidRDefault="00B15C27" w:rsidP="0020124B">
      <w:pPr>
        <w:shd w:val="clear" w:color="auto" w:fill="FFFFFF"/>
        <w:spacing w:after="0"/>
        <w:ind w:firstLine="426"/>
        <w:contextualSpacing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20124B" w:rsidRPr="0020124B" w:rsidRDefault="0020124B" w:rsidP="0020124B">
      <w:pPr>
        <w:shd w:val="clear" w:color="auto" w:fill="FFFFFF"/>
        <w:spacing w:after="0"/>
        <w:ind w:firstLine="426"/>
        <w:contextualSpacing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0124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Право на получение помощи имеют семьи и граждане, </w:t>
      </w:r>
    </w:p>
    <w:p w:rsidR="0020124B" w:rsidRPr="0020124B" w:rsidRDefault="0020124B" w:rsidP="0020124B">
      <w:pPr>
        <w:shd w:val="clear" w:color="auto" w:fill="FFFFFF"/>
        <w:spacing w:after="0"/>
        <w:ind w:firstLine="426"/>
        <w:contextualSpacing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0124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среднедушевой </w:t>
      </w:r>
      <w:proofErr w:type="gramStart"/>
      <w:r w:rsidRPr="0020124B">
        <w:rPr>
          <w:rFonts w:ascii="Times New Roman" w:eastAsia="Times New Roman" w:hAnsi="Times New Roman" w:cs="Times New Roman"/>
          <w:b/>
          <w:i/>
          <w:sz w:val="24"/>
          <w:szCs w:val="24"/>
        </w:rPr>
        <w:t>доход</w:t>
      </w:r>
      <w:proofErr w:type="gramEnd"/>
      <w:r w:rsidRPr="0020124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которых не превышает величину прожиточного минимума, </w:t>
      </w:r>
    </w:p>
    <w:p w:rsidR="0020124B" w:rsidRPr="0020124B" w:rsidRDefault="0020124B" w:rsidP="0020124B">
      <w:pPr>
        <w:shd w:val="clear" w:color="auto" w:fill="FFFFFF"/>
        <w:spacing w:after="0"/>
        <w:ind w:firstLine="426"/>
        <w:contextualSpacing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gramStart"/>
      <w:r w:rsidRPr="0020124B">
        <w:rPr>
          <w:rFonts w:ascii="Times New Roman" w:eastAsia="Times New Roman" w:hAnsi="Times New Roman" w:cs="Times New Roman"/>
          <w:b/>
          <w:i/>
          <w:sz w:val="24"/>
          <w:szCs w:val="24"/>
        </w:rPr>
        <w:t>установленного</w:t>
      </w:r>
      <w:proofErr w:type="gramEnd"/>
      <w:r w:rsidRPr="0020124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в Самарской области,</w:t>
      </w:r>
    </w:p>
    <w:p w:rsidR="0020124B" w:rsidRPr="0020124B" w:rsidRDefault="0020124B" w:rsidP="0020124B">
      <w:pPr>
        <w:shd w:val="clear" w:color="auto" w:fill="FFFFFF"/>
        <w:spacing w:after="0"/>
        <w:ind w:firstLine="426"/>
        <w:contextualSpacing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0124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и заключается не чаще одного раза в 3 года.</w:t>
      </w:r>
    </w:p>
    <w:p w:rsidR="009D7C74" w:rsidRDefault="009D7C74" w:rsidP="009D7C74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right"/>
        <w:rPr>
          <w:color w:val="000000"/>
          <w:sz w:val="26"/>
          <w:szCs w:val="26"/>
        </w:rPr>
      </w:pPr>
    </w:p>
    <w:p w:rsidR="00B15C27" w:rsidRDefault="00B15C27" w:rsidP="0020124B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6"/>
          <w:szCs w:val="26"/>
        </w:rPr>
      </w:pPr>
    </w:p>
    <w:p w:rsidR="00243F75" w:rsidRDefault="009D7C74" w:rsidP="0020124B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Малообеспеченные граждане имеют возможность получить поддержку от государства.</w:t>
      </w:r>
      <w:r w:rsidR="0020124B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Социальный контракт для малоимущих семей</w:t>
      </w:r>
      <w:r w:rsidR="0020124B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является одним из видов такой помощи.</w:t>
      </w:r>
    </w:p>
    <w:p w:rsidR="0097369D" w:rsidRDefault="0097369D" w:rsidP="0020124B">
      <w:pPr>
        <w:shd w:val="clear" w:color="auto" w:fill="FFFFFF"/>
        <w:spacing w:after="0"/>
        <w:ind w:firstLine="426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A4029">
        <w:rPr>
          <w:rFonts w:ascii="Times New Roman" w:eastAsia="Times New Roman" w:hAnsi="Times New Roman" w:cs="Times New Roman"/>
          <w:sz w:val="26"/>
          <w:szCs w:val="26"/>
        </w:rPr>
        <w:t xml:space="preserve">Социальный контракт – соглашение, заключенное между гражданином и органом исполнительной власти Самарской области, уполномоченным в сфере социальной защиты населения, в соответствии с которым уполномоченный орган обязуется оказать гражданину государственную социальную помощь, а гражданин реализовать мероприятия, предусмотренные программой социальной адаптации. </w:t>
      </w:r>
    </w:p>
    <w:p w:rsidR="0097369D" w:rsidRPr="003A4029" w:rsidRDefault="0097369D" w:rsidP="0020124B">
      <w:pPr>
        <w:shd w:val="clear" w:color="auto" w:fill="FFFFFF"/>
        <w:spacing w:after="0"/>
        <w:ind w:firstLine="426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A4029">
        <w:rPr>
          <w:rFonts w:ascii="Times New Roman" w:eastAsia="Times New Roman" w:hAnsi="Times New Roman" w:cs="Times New Roman"/>
          <w:sz w:val="26"/>
          <w:szCs w:val="26"/>
        </w:rPr>
        <w:t xml:space="preserve">Социальный контракт заключается на </w:t>
      </w:r>
      <w:r w:rsidR="009C004D">
        <w:rPr>
          <w:rFonts w:ascii="Times New Roman" w:eastAsia="Times New Roman" w:hAnsi="Times New Roman" w:cs="Times New Roman"/>
          <w:sz w:val="26"/>
          <w:szCs w:val="26"/>
        </w:rPr>
        <w:t xml:space="preserve">период </w:t>
      </w:r>
      <w:r w:rsidRPr="003A4029">
        <w:rPr>
          <w:rFonts w:ascii="Times New Roman" w:eastAsia="Times New Roman" w:hAnsi="Times New Roman" w:cs="Times New Roman"/>
          <w:sz w:val="26"/>
          <w:szCs w:val="26"/>
        </w:rPr>
        <w:t>от трех месяцев до одного года</w:t>
      </w:r>
      <w:r w:rsidR="009D7C74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3A4029">
        <w:rPr>
          <w:rFonts w:ascii="Times New Roman" w:eastAsia="Times New Roman" w:hAnsi="Times New Roman" w:cs="Times New Roman"/>
          <w:sz w:val="26"/>
          <w:szCs w:val="26"/>
        </w:rPr>
        <w:t xml:space="preserve"> исходя из содержания программы социальной адаптации, являющейся неотъемлемой частью социального контракта.</w:t>
      </w:r>
    </w:p>
    <w:p w:rsidR="00243F75" w:rsidRPr="003A4029" w:rsidRDefault="009D7C74" w:rsidP="0020124B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программу </w:t>
      </w:r>
      <w:r w:rsidR="003A4029" w:rsidRPr="003A4029">
        <w:rPr>
          <w:color w:val="000000"/>
          <w:sz w:val="26"/>
          <w:szCs w:val="26"/>
        </w:rPr>
        <w:t xml:space="preserve"> социальной адаптации</w:t>
      </w:r>
      <w:r w:rsidR="00243F75" w:rsidRPr="003A4029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малоимущей семьи (гражданина) могут быть включены следующие мероприятия</w:t>
      </w:r>
      <w:r w:rsidR="00243F75" w:rsidRPr="003A4029">
        <w:rPr>
          <w:color w:val="000000"/>
          <w:sz w:val="26"/>
          <w:szCs w:val="26"/>
        </w:rPr>
        <w:t>:</w:t>
      </w:r>
    </w:p>
    <w:p w:rsidR="00243F75" w:rsidRPr="003A4029" w:rsidRDefault="003A4029" w:rsidP="0020124B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6"/>
          <w:szCs w:val="26"/>
        </w:rPr>
      </w:pPr>
      <w:r w:rsidRPr="003A4029">
        <w:rPr>
          <w:color w:val="000000"/>
          <w:sz w:val="26"/>
          <w:szCs w:val="26"/>
        </w:rPr>
        <w:t>-</w:t>
      </w:r>
      <w:r w:rsidR="00243F75" w:rsidRPr="003A4029">
        <w:rPr>
          <w:color w:val="000000"/>
          <w:sz w:val="26"/>
          <w:szCs w:val="26"/>
        </w:rPr>
        <w:t xml:space="preserve"> прохождение профессионального обучения или получение дополнительного профессионального образования;</w:t>
      </w:r>
    </w:p>
    <w:p w:rsidR="00243F75" w:rsidRPr="003A4029" w:rsidRDefault="003A4029" w:rsidP="0020124B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6"/>
          <w:szCs w:val="26"/>
        </w:rPr>
      </w:pPr>
      <w:r w:rsidRPr="003A4029">
        <w:rPr>
          <w:color w:val="000000"/>
          <w:sz w:val="26"/>
          <w:szCs w:val="26"/>
        </w:rPr>
        <w:t>-</w:t>
      </w:r>
      <w:r w:rsidR="00243F75" w:rsidRPr="003A4029">
        <w:rPr>
          <w:color w:val="000000"/>
          <w:sz w:val="26"/>
          <w:szCs w:val="26"/>
        </w:rPr>
        <w:t xml:space="preserve"> осуществление индивидуальной предпринимательской деятельности;</w:t>
      </w:r>
    </w:p>
    <w:p w:rsidR="00243F75" w:rsidRPr="003A4029" w:rsidRDefault="003A4029" w:rsidP="0020124B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6"/>
          <w:szCs w:val="26"/>
        </w:rPr>
      </w:pPr>
      <w:r w:rsidRPr="003A4029">
        <w:rPr>
          <w:color w:val="000000"/>
          <w:sz w:val="26"/>
          <w:szCs w:val="26"/>
        </w:rPr>
        <w:lastRenderedPageBreak/>
        <w:t>-</w:t>
      </w:r>
      <w:r w:rsidR="00243F75" w:rsidRPr="003A4029">
        <w:rPr>
          <w:color w:val="000000"/>
          <w:sz w:val="26"/>
          <w:szCs w:val="26"/>
        </w:rPr>
        <w:t xml:space="preserve"> ведение личного подсобного хозяйства;</w:t>
      </w:r>
    </w:p>
    <w:p w:rsidR="00243F75" w:rsidRPr="003A4029" w:rsidRDefault="003A4029" w:rsidP="0020124B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6"/>
          <w:szCs w:val="26"/>
        </w:rPr>
      </w:pPr>
      <w:r w:rsidRPr="003A4029">
        <w:rPr>
          <w:color w:val="000000"/>
          <w:sz w:val="26"/>
          <w:szCs w:val="26"/>
        </w:rPr>
        <w:t>-</w:t>
      </w:r>
      <w:r w:rsidR="00243F75" w:rsidRPr="003A4029">
        <w:rPr>
          <w:color w:val="000000"/>
          <w:sz w:val="26"/>
          <w:szCs w:val="26"/>
        </w:rPr>
        <w:t xml:space="preserve"> осуществление иных мероприятий, направленных на преодоление гражданином трудной жизненной ситуации (необходимость лечения, в том числе от алкоголизма и наркомании; устройство ребенка в дошкольную образовательную организацию;   установка приборов учета газа и т.п.)</w:t>
      </w:r>
    </w:p>
    <w:p w:rsidR="00B33A05" w:rsidRDefault="00B33A05" w:rsidP="0020124B">
      <w:pPr>
        <w:shd w:val="clear" w:color="auto" w:fill="FFFFFF"/>
        <w:spacing w:after="0"/>
        <w:ind w:firstLine="426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A4029">
        <w:rPr>
          <w:rFonts w:ascii="Times New Roman" w:eastAsia="Times New Roman" w:hAnsi="Times New Roman" w:cs="Times New Roman"/>
          <w:sz w:val="26"/>
          <w:szCs w:val="26"/>
        </w:rPr>
        <w:t>Целью данной программы является повышение уровня и качества жизни малоимущих граждан за счет предоставления им возможности в достаточно короткие сроки повысить доход и тем самым выйти на уровень «</w:t>
      </w:r>
      <w:proofErr w:type="spellStart"/>
      <w:r w:rsidRPr="003A4029">
        <w:rPr>
          <w:rFonts w:ascii="Times New Roman" w:eastAsia="Times New Roman" w:hAnsi="Times New Roman" w:cs="Times New Roman"/>
          <w:sz w:val="26"/>
          <w:szCs w:val="26"/>
        </w:rPr>
        <w:t>самообеспечения</w:t>
      </w:r>
      <w:proofErr w:type="spellEnd"/>
      <w:r w:rsidRPr="003A4029">
        <w:rPr>
          <w:rFonts w:ascii="Times New Roman" w:eastAsia="Times New Roman" w:hAnsi="Times New Roman" w:cs="Times New Roman"/>
          <w:sz w:val="26"/>
          <w:szCs w:val="26"/>
        </w:rPr>
        <w:t>».</w:t>
      </w:r>
    </w:p>
    <w:p w:rsidR="00F30A49" w:rsidRPr="003A4029" w:rsidRDefault="00F30A49" w:rsidP="0020124B">
      <w:pPr>
        <w:shd w:val="clear" w:color="auto" w:fill="FFFFFF"/>
        <w:spacing w:after="0"/>
        <w:ind w:firstLine="426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Размеры выплат на основании социального контракта определяются индивидуально по каждому получателю исходя из мероприятий, предусмотренных программой социальной адаптации.</w:t>
      </w:r>
    </w:p>
    <w:p w:rsidR="003A4029" w:rsidRPr="003A4029" w:rsidRDefault="00243F75" w:rsidP="0020124B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6"/>
          <w:szCs w:val="26"/>
        </w:rPr>
      </w:pPr>
      <w:r w:rsidRPr="003A4029">
        <w:rPr>
          <w:color w:val="000000"/>
          <w:sz w:val="26"/>
          <w:szCs w:val="26"/>
        </w:rPr>
        <w:t xml:space="preserve">Законом Самарской области №92-ГД от 20.07.2020года  размер </w:t>
      </w:r>
      <w:proofErr w:type="gramStart"/>
      <w:r w:rsidRPr="003A4029">
        <w:rPr>
          <w:color w:val="000000"/>
          <w:sz w:val="26"/>
          <w:szCs w:val="26"/>
        </w:rPr>
        <w:t>денежной выплаты, предоставляемой на осуществление иных мероприятий по преодолению гражданином трудной жизненной ситуации увеличен</w:t>
      </w:r>
      <w:proofErr w:type="gramEnd"/>
      <w:r w:rsidRPr="003A4029">
        <w:rPr>
          <w:color w:val="000000"/>
          <w:sz w:val="26"/>
          <w:szCs w:val="26"/>
        </w:rPr>
        <w:t xml:space="preserve"> до 35 000 рублей.</w:t>
      </w:r>
    </w:p>
    <w:p w:rsidR="00243F75" w:rsidRPr="003A4029" w:rsidRDefault="00243F75" w:rsidP="0020124B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6"/>
          <w:szCs w:val="26"/>
        </w:rPr>
      </w:pPr>
      <w:r w:rsidRPr="003A4029">
        <w:rPr>
          <w:color w:val="000000"/>
          <w:sz w:val="26"/>
          <w:szCs w:val="26"/>
        </w:rPr>
        <w:t>При заключении социального контракта денежная выплата предоставляется на одно направление. Вместе с тем, вышеуказанным законом  законодатель позволил  предоставлять денежную выплату одновременно на мероприятие по прохождению профессионального обучения или получению дополнительного профессиональног</w:t>
      </w:r>
      <w:r w:rsidR="00F30A49">
        <w:rPr>
          <w:color w:val="000000"/>
          <w:sz w:val="26"/>
          <w:szCs w:val="26"/>
        </w:rPr>
        <w:t>о образования и на осуществление</w:t>
      </w:r>
      <w:r w:rsidRPr="003A4029">
        <w:rPr>
          <w:color w:val="000000"/>
          <w:sz w:val="26"/>
          <w:szCs w:val="26"/>
        </w:rPr>
        <w:t xml:space="preserve"> иных мероприятий по преодолению гражданином трудной жизненной ситуации. При этом</w:t>
      </w:r>
      <w:proofErr w:type="gramStart"/>
      <w:r w:rsidRPr="003A4029">
        <w:rPr>
          <w:color w:val="000000"/>
          <w:sz w:val="26"/>
          <w:szCs w:val="26"/>
        </w:rPr>
        <w:t>,</w:t>
      </w:r>
      <w:proofErr w:type="gramEnd"/>
      <w:r w:rsidRPr="003A4029">
        <w:rPr>
          <w:color w:val="000000"/>
          <w:sz w:val="26"/>
          <w:szCs w:val="26"/>
        </w:rPr>
        <w:t xml:space="preserve"> размер денежной выплаты в целом не может превышать 50 000 рублей.</w:t>
      </w:r>
    </w:p>
    <w:p w:rsidR="00243F75" w:rsidRPr="003A4029" w:rsidRDefault="00243F75" w:rsidP="0020124B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6"/>
          <w:szCs w:val="26"/>
        </w:rPr>
      </w:pPr>
      <w:r w:rsidRPr="003A4029">
        <w:rPr>
          <w:color w:val="000000"/>
          <w:sz w:val="26"/>
          <w:szCs w:val="26"/>
        </w:rPr>
        <w:t>Выплаченные средства могут быть направлены на приобретение  оборудования для развития индивидуального предпринимательства, оплату обучения, покупку сельскохозяйственных животных  в зависимости от направления заключенного социального контракта.</w:t>
      </w:r>
    </w:p>
    <w:p w:rsidR="00243F75" w:rsidRDefault="00243F75" w:rsidP="0020124B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6"/>
          <w:szCs w:val="26"/>
        </w:rPr>
      </w:pPr>
      <w:r w:rsidRPr="003A4029">
        <w:rPr>
          <w:color w:val="000000"/>
          <w:sz w:val="26"/>
          <w:szCs w:val="26"/>
        </w:rPr>
        <w:t xml:space="preserve">По завершении выполнения мероприятий программы социальной адаптации гражданин, заключивший социальный контракт, в месячный срок предоставляет в Министерство социально-демографической и семейной политики Самарской области через ГКУ </w:t>
      </w:r>
      <w:proofErr w:type="gramStart"/>
      <w:r w:rsidRPr="003A4029">
        <w:rPr>
          <w:color w:val="000000"/>
          <w:sz w:val="26"/>
          <w:szCs w:val="26"/>
        </w:rPr>
        <w:t>СО</w:t>
      </w:r>
      <w:proofErr w:type="gramEnd"/>
      <w:r w:rsidRPr="003A4029">
        <w:rPr>
          <w:color w:val="000000"/>
          <w:sz w:val="26"/>
          <w:szCs w:val="26"/>
        </w:rPr>
        <w:t xml:space="preserve"> «Комплексный центр социального обслуживания населения Южного округа» итоговый отчет о ее выполнении. Отчеты о выполнении действий по выходу из трудной жизненной ситуации и использовании выделенных средств на цели, определенные программой социальной адаптации, предоставляются гражданами в произвольной форме и должны подтверждать понесенные расходы (оплаченные счета, кассовые и товарные чеки, договора купли-продажи, иные подтверждающие документы).</w:t>
      </w:r>
    </w:p>
    <w:p w:rsidR="00586D42" w:rsidRPr="003A4029" w:rsidRDefault="00586D42" w:rsidP="0020124B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Многие жители Алексеевского района уже воспользовались данной программой.</w:t>
      </w:r>
    </w:p>
    <w:p w:rsidR="00243F75" w:rsidRDefault="00243F75" w:rsidP="0020124B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6"/>
          <w:szCs w:val="26"/>
        </w:rPr>
      </w:pPr>
      <w:r w:rsidRPr="003A4029">
        <w:rPr>
          <w:color w:val="000000"/>
          <w:sz w:val="26"/>
          <w:szCs w:val="26"/>
        </w:rPr>
        <w:t xml:space="preserve">По всем интересующим вопросам по оказанию адресной социальной помощи на основании социального контракта можно обратиться в ГКУ СО «КЦСОН Южного округа» по адресу: </w:t>
      </w:r>
      <w:r w:rsidR="003A3CB2">
        <w:rPr>
          <w:color w:val="000000"/>
          <w:sz w:val="26"/>
          <w:szCs w:val="26"/>
        </w:rPr>
        <w:t>с</w:t>
      </w:r>
      <w:proofErr w:type="gramStart"/>
      <w:r w:rsidR="003A3CB2">
        <w:rPr>
          <w:color w:val="000000"/>
          <w:sz w:val="26"/>
          <w:szCs w:val="26"/>
        </w:rPr>
        <w:t>.А</w:t>
      </w:r>
      <w:proofErr w:type="gramEnd"/>
      <w:r w:rsidR="003A3CB2">
        <w:rPr>
          <w:color w:val="000000"/>
          <w:sz w:val="26"/>
          <w:szCs w:val="26"/>
        </w:rPr>
        <w:t>лексеевка</w:t>
      </w:r>
      <w:r w:rsidRPr="003A4029">
        <w:rPr>
          <w:color w:val="000000"/>
          <w:sz w:val="26"/>
          <w:szCs w:val="26"/>
        </w:rPr>
        <w:t xml:space="preserve">,  ул. </w:t>
      </w:r>
      <w:r w:rsidR="003A3CB2">
        <w:rPr>
          <w:color w:val="000000"/>
          <w:sz w:val="26"/>
          <w:szCs w:val="26"/>
        </w:rPr>
        <w:t xml:space="preserve">Строителей, 34, </w:t>
      </w:r>
      <w:proofErr w:type="spellStart"/>
      <w:r w:rsidR="003A3CB2">
        <w:rPr>
          <w:color w:val="000000"/>
          <w:sz w:val="26"/>
          <w:szCs w:val="26"/>
        </w:rPr>
        <w:t>каб</w:t>
      </w:r>
      <w:proofErr w:type="spellEnd"/>
      <w:r w:rsidR="003A3CB2">
        <w:rPr>
          <w:color w:val="000000"/>
          <w:sz w:val="26"/>
          <w:szCs w:val="26"/>
        </w:rPr>
        <w:t>. 8</w:t>
      </w:r>
      <w:r w:rsidRPr="003A4029">
        <w:rPr>
          <w:color w:val="000000"/>
          <w:sz w:val="26"/>
          <w:szCs w:val="26"/>
        </w:rPr>
        <w:t>. Тел.:</w:t>
      </w:r>
      <w:r w:rsidR="003A3CB2">
        <w:rPr>
          <w:color w:val="000000"/>
          <w:sz w:val="26"/>
          <w:szCs w:val="26"/>
        </w:rPr>
        <w:t>8(84671</w:t>
      </w:r>
      <w:r w:rsidR="00D83F54">
        <w:rPr>
          <w:color w:val="000000"/>
          <w:sz w:val="26"/>
          <w:szCs w:val="26"/>
        </w:rPr>
        <w:t>)</w:t>
      </w:r>
      <w:r w:rsidR="003A3CB2">
        <w:rPr>
          <w:color w:val="000000"/>
          <w:sz w:val="26"/>
          <w:szCs w:val="26"/>
        </w:rPr>
        <w:t>21393</w:t>
      </w:r>
    </w:p>
    <w:p w:rsidR="00AE5CD1" w:rsidRDefault="00AE5CD1" w:rsidP="0020124B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6"/>
          <w:szCs w:val="26"/>
        </w:rPr>
      </w:pPr>
    </w:p>
    <w:p w:rsidR="00AE5CD1" w:rsidRDefault="00E566DE" w:rsidP="0020124B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5.75pt;height:660.75pt">
            <v:imagedata r:id="rId6" o:title="Фото 1"/>
          </v:shape>
        </w:pict>
      </w:r>
    </w:p>
    <w:p w:rsidR="00AE5CD1" w:rsidRDefault="00AE5CD1" w:rsidP="0020124B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6"/>
          <w:szCs w:val="26"/>
        </w:rPr>
      </w:pPr>
    </w:p>
    <w:p w:rsidR="00E566DE" w:rsidRDefault="00E566DE" w:rsidP="00AE5CD1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right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pict>
          <v:shape id="_x0000_i1026" type="#_x0000_t75" style="width:425.25pt;height:756.75pt">
            <v:imagedata r:id="rId7" o:title="фото 2"/>
          </v:shape>
        </w:pict>
      </w:r>
    </w:p>
    <w:p w:rsidR="00AE5CD1" w:rsidRPr="00AE5CD1" w:rsidRDefault="00E566DE" w:rsidP="00AE5CD1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right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pict>
          <v:shape id="_x0000_i1027" type="#_x0000_t75" style="width:495.75pt;height:660.75pt">
            <v:imagedata r:id="rId8" o:title="фото 3"/>
          </v:shape>
        </w:pict>
      </w:r>
      <w:bookmarkStart w:id="0" w:name="_GoBack"/>
      <w:bookmarkEnd w:id="0"/>
      <w:r>
        <w:rPr>
          <w:b/>
          <w:color w:val="000000"/>
          <w:sz w:val="26"/>
          <w:szCs w:val="26"/>
        </w:rPr>
        <w:pict>
          <v:shape id="_x0000_i1028" type="#_x0000_t75" style="width:495.75pt;height:660.75pt">
            <v:imagedata r:id="rId9" o:title="фото 4"/>
          </v:shape>
        </w:pict>
      </w:r>
      <w:r w:rsidR="00AE5CD1" w:rsidRPr="00AE5CD1">
        <w:rPr>
          <w:b/>
          <w:color w:val="000000"/>
          <w:sz w:val="26"/>
          <w:szCs w:val="26"/>
        </w:rPr>
        <w:t>ГКУ СО «КЦСОН Южного округа»</w:t>
      </w:r>
    </w:p>
    <w:sectPr w:rsidR="00AE5CD1" w:rsidRPr="00AE5CD1" w:rsidSect="001941FC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6D1218"/>
    <w:rsid w:val="000A492D"/>
    <w:rsid w:val="00120960"/>
    <w:rsid w:val="001941FC"/>
    <w:rsid w:val="001B0A4B"/>
    <w:rsid w:val="0020124B"/>
    <w:rsid w:val="00243F75"/>
    <w:rsid w:val="00257DF2"/>
    <w:rsid w:val="002D429B"/>
    <w:rsid w:val="002F530F"/>
    <w:rsid w:val="002F6FE5"/>
    <w:rsid w:val="003A3CB2"/>
    <w:rsid w:val="003A4029"/>
    <w:rsid w:val="0046181C"/>
    <w:rsid w:val="0051227B"/>
    <w:rsid w:val="00586D42"/>
    <w:rsid w:val="00617597"/>
    <w:rsid w:val="006D1218"/>
    <w:rsid w:val="006E7085"/>
    <w:rsid w:val="00725D74"/>
    <w:rsid w:val="007C3552"/>
    <w:rsid w:val="00812020"/>
    <w:rsid w:val="00814110"/>
    <w:rsid w:val="008E7573"/>
    <w:rsid w:val="00907E0F"/>
    <w:rsid w:val="0097369D"/>
    <w:rsid w:val="009C004D"/>
    <w:rsid w:val="009D2C0A"/>
    <w:rsid w:val="009D7C74"/>
    <w:rsid w:val="00A16B58"/>
    <w:rsid w:val="00A2559F"/>
    <w:rsid w:val="00AA6091"/>
    <w:rsid w:val="00AE5CD1"/>
    <w:rsid w:val="00AF69D7"/>
    <w:rsid w:val="00B15C27"/>
    <w:rsid w:val="00B33A05"/>
    <w:rsid w:val="00B601F6"/>
    <w:rsid w:val="00C449DA"/>
    <w:rsid w:val="00D06C69"/>
    <w:rsid w:val="00D1776F"/>
    <w:rsid w:val="00D34372"/>
    <w:rsid w:val="00D83F54"/>
    <w:rsid w:val="00E10BD9"/>
    <w:rsid w:val="00E566DE"/>
    <w:rsid w:val="00F11376"/>
    <w:rsid w:val="00F3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9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12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1218"/>
    <w:rPr>
      <w:b/>
      <w:bCs/>
    </w:rPr>
  </w:style>
  <w:style w:type="paragraph" w:customStyle="1" w:styleId="ConsPlusTitle">
    <w:name w:val="ConsPlusTitle"/>
    <w:rsid w:val="009D2C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14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41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13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ASUS2</dc:creator>
  <cp:keywords/>
  <dc:description/>
  <cp:lastModifiedBy>Трофимова Л.В.</cp:lastModifiedBy>
  <cp:revision>5</cp:revision>
  <cp:lastPrinted>2020-07-30T07:25:00Z</cp:lastPrinted>
  <dcterms:created xsi:type="dcterms:W3CDTF">2020-08-21T07:59:00Z</dcterms:created>
  <dcterms:modified xsi:type="dcterms:W3CDTF">2020-08-25T11:08:00Z</dcterms:modified>
</cp:coreProperties>
</file>