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9B7" w:rsidRPr="002B39B7" w:rsidRDefault="002B39B7" w:rsidP="002B39B7">
      <w:pPr>
        <w:shd w:val="clear" w:color="auto" w:fill="FFFFFF"/>
        <w:spacing w:before="240" w:after="150" w:line="240" w:lineRule="auto"/>
        <w:jc w:val="center"/>
        <w:outlineLvl w:val="1"/>
        <w:rPr>
          <w:rFonts w:ascii="Times New Roman" w:eastAsia="Times New Roman" w:hAnsi="Times New Roman" w:cs="Times New Roman"/>
          <w:b/>
          <w:sz w:val="28"/>
          <w:szCs w:val="28"/>
          <w:lang w:eastAsia="ru-RU"/>
        </w:rPr>
      </w:pPr>
      <w:bookmarkStart w:id="0" w:name="_GoBack"/>
      <w:r w:rsidRPr="002B39B7">
        <w:rPr>
          <w:rFonts w:ascii="Times New Roman" w:eastAsia="Times New Roman" w:hAnsi="Times New Roman" w:cs="Times New Roman"/>
          <w:b/>
          <w:sz w:val="28"/>
          <w:szCs w:val="28"/>
          <w:lang w:eastAsia="ru-RU"/>
        </w:rPr>
        <w:t>Правила пожарной безопасности в жилье. Правила поведения при пожаре. Меры пожарн</w:t>
      </w:r>
      <w:r w:rsidRPr="002B39B7">
        <w:rPr>
          <w:rFonts w:ascii="Times New Roman" w:eastAsia="Times New Roman" w:hAnsi="Times New Roman" w:cs="Times New Roman"/>
          <w:b/>
          <w:sz w:val="28"/>
          <w:szCs w:val="28"/>
          <w:lang w:eastAsia="ru-RU"/>
        </w:rPr>
        <w:t>ой безопасности в жилых помещениях.</w:t>
      </w:r>
    </w:p>
    <w:bookmarkEnd w:id="0"/>
    <w:p w:rsidR="002B39B7" w:rsidRPr="002B39B7" w:rsidRDefault="002B39B7" w:rsidP="002B39B7">
      <w:pPr>
        <w:shd w:val="clear" w:color="auto" w:fill="FFFFFF"/>
        <w:spacing w:after="150" w:line="360" w:lineRule="atLeast"/>
        <w:jc w:val="center"/>
        <w:rPr>
          <w:rFonts w:ascii="Times New Roman" w:eastAsia="Times New Roman" w:hAnsi="Times New Roman" w:cs="Times New Roman"/>
          <w:sz w:val="28"/>
          <w:szCs w:val="28"/>
          <w:u w:val="single"/>
          <w:lang w:eastAsia="ru-RU"/>
        </w:rPr>
      </w:pPr>
      <w:r w:rsidRPr="002B39B7">
        <w:rPr>
          <w:rFonts w:ascii="Times New Roman" w:eastAsia="Times New Roman" w:hAnsi="Times New Roman" w:cs="Times New Roman"/>
          <w:sz w:val="28"/>
          <w:szCs w:val="28"/>
          <w:u w:val="single"/>
          <w:lang w:eastAsia="ru-RU"/>
        </w:rPr>
        <w:t>Основные требования Правил пожарной безопасности:</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не оставляйте без присмотра включенные в электросеть бытовые электроприборы;</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эксплуатируйте электроприборы в соответствии с требованиями инструкций по эксплуатации заводов-изготовителей;</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 xml:space="preserve">следите за неисправностью электропроводки, не пользуйтесь поврежденными электроприборами, </w:t>
      </w:r>
      <w:proofErr w:type="spellStart"/>
      <w:r w:rsidRPr="002B39B7">
        <w:rPr>
          <w:rFonts w:ascii="Times New Roman" w:eastAsia="Times New Roman" w:hAnsi="Times New Roman" w:cs="Times New Roman"/>
          <w:sz w:val="28"/>
          <w:szCs w:val="28"/>
          <w:lang w:eastAsia="ru-RU"/>
        </w:rPr>
        <w:t>электророзетками</w:t>
      </w:r>
      <w:proofErr w:type="spellEnd"/>
      <w:r w:rsidRPr="002B39B7">
        <w:rPr>
          <w:rFonts w:ascii="Times New Roman" w:eastAsia="Times New Roman" w:hAnsi="Times New Roman" w:cs="Times New Roman"/>
          <w:sz w:val="28"/>
          <w:szCs w:val="28"/>
          <w:lang w:eastAsia="ru-RU"/>
        </w:rPr>
        <w:t>;</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 xml:space="preserve">не включайте в одну </w:t>
      </w:r>
      <w:proofErr w:type="spellStart"/>
      <w:r w:rsidRPr="002B39B7">
        <w:rPr>
          <w:rFonts w:ascii="Times New Roman" w:eastAsia="Times New Roman" w:hAnsi="Times New Roman" w:cs="Times New Roman"/>
          <w:sz w:val="28"/>
          <w:szCs w:val="28"/>
          <w:lang w:eastAsia="ru-RU"/>
        </w:rPr>
        <w:t>электророзетку</w:t>
      </w:r>
      <w:proofErr w:type="spellEnd"/>
      <w:r w:rsidRPr="002B39B7">
        <w:rPr>
          <w:rFonts w:ascii="Times New Roman" w:eastAsia="Times New Roman" w:hAnsi="Times New Roman" w:cs="Times New Roman"/>
          <w:sz w:val="28"/>
          <w:szCs w:val="28"/>
          <w:lang w:eastAsia="ru-RU"/>
        </w:rPr>
        <w:t xml:space="preserve"> одновременно несколько мощных потребителей электроэнергии, перегружая электросеть;</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не эксплуатируйте электросветильники со снятыми защитными плафонами;</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не пользуйтесь в помещении источниками открытого огня (свечи, спички, факела и т.д.);</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в квартирах жилых домов и комнатах общежитий запрещается устраивать различного рода производственные и складские помещения, в которых применяются и хранятся пожароопасные и взрывопожароопасные вещества и материалы;</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запрещается хранить в квартирах и комнатах общежитий баллоны с горючими газами, емкости с легковоспламеняющимися и горючими жидкостями и т.д.;</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запрещается загромождать пути эвакуации (лестничные клетки, лестничные марши, коридоры) различными материалами, изделиями, оборудованием;</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запрещается устраивать на лестничных клетках и поэтажных коридорах кладовые (чуланы), а также хранить под лестничными маршами и на лестничных площадках вещи, мебель и горючие материалы.</w:t>
      </w:r>
    </w:p>
    <w:p w:rsidR="002B39B7" w:rsidRPr="002B39B7" w:rsidRDefault="002B39B7" w:rsidP="002B39B7">
      <w:pPr>
        <w:shd w:val="clear" w:color="auto" w:fill="FFFFFF"/>
        <w:spacing w:after="150" w:line="360" w:lineRule="atLeast"/>
        <w:jc w:val="center"/>
        <w:rPr>
          <w:rFonts w:ascii="Times New Roman" w:eastAsia="Times New Roman" w:hAnsi="Times New Roman" w:cs="Times New Roman"/>
          <w:b/>
          <w:sz w:val="28"/>
          <w:szCs w:val="28"/>
          <w:lang w:eastAsia="ru-RU"/>
        </w:rPr>
      </w:pPr>
      <w:r w:rsidRPr="002B39B7">
        <w:rPr>
          <w:rFonts w:ascii="Times New Roman" w:eastAsia="Times New Roman" w:hAnsi="Times New Roman" w:cs="Times New Roman"/>
          <w:b/>
          <w:sz w:val="28"/>
          <w:szCs w:val="28"/>
          <w:lang w:eastAsia="ru-RU"/>
        </w:rPr>
        <w:t>Пожар в квартире</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НЕЛЬЗЯ делать при пожаре в доме (квартире):</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пытаться выйти через задымленный коридор или лестницу (дым очень токсичен, горячий воздух может также обжечь легкие);</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опускаться по водосточным трубам и стоякам с помощью простыней и веревок (если в этом нет самой острой необходимости, ведь падение без отсутствия специальных навыков почти всегда неизбежно);</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lastRenderedPageBreak/>
        <w:t>·      прыгать из окна (начиная с 4-го этажа, каждый второй прыжок смертелен)</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НЕОБХОДИМО:</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Сообщить в пожарную охрану по телефону 101 или 112 (с мобильного телефона).</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Вывести на улицу детей и престарелых.</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Попробовать самостоятельно потушить пожар, используя подручные средства (воду, плотную ткань, землю из-под цветов и т.п.).</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При опасности поражения электрическим током отключить электроэнергию (автоматы в щитке на лестничной площадке),</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Помните, что легковоспламеняющиеся жидкости тушить водой неэффективно. Лучше всего воспользоваться огнетушителем, а при его отсутствии мокрой тряпкой.</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Во время пожара необходимо воздержаться от открытия окон и дверей для уменьшения притока воздуха.</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proofErr w:type="gramStart"/>
      <w:r w:rsidRPr="002B39B7">
        <w:rPr>
          <w:rFonts w:ascii="Times New Roman" w:eastAsia="Times New Roman" w:hAnsi="Times New Roman" w:cs="Times New Roman"/>
          <w:sz w:val="28"/>
          <w:szCs w:val="28"/>
          <w:lang w:eastAsia="ru-RU"/>
        </w:rPr>
        <w:t>·      Если в квартире сильно задымлено, и ликвидировать очаги горения своими силами не предоставляется возможным, немедленно покиньте квартиру, прикрыв за собой дверь.</w:t>
      </w:r>
      <w:proofErr w:type="gramEnd"/>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При невозможности эвакуации из квартиры через лестничные марши используйте балконную лестницу, а если ее нет, то выйдите на балкон, закрыв плотно за собой дверь, и постарайтесь привлечь к себе внимание прохожих и пожарных.</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По возможности организуйте встречу пожарных подразделений, укажите на очаг пожара.</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Рекомендуем Вам заранее застраховать себя, свое имущество на случай пожара и хранить документы, деньги в месте, известном всем членам Вашей семьи на случай внезапной эвакуации при пожаре.</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w:t>
      </w:r>
      <w:r w:rsidRPr="002B39B7">
        <w:rPr>
          <w:rFonts w:ascii="Times New Roman" w:eastAsia="Times New Roman" w:hAnsi="Times New Roman" w:cs="Times New Roman"/>
          <w:sz w:val="28"/>
          <w:szCs w:val="28"/>
          <w:lang w:eastAsia="ru-RU"/>
        </w:rPr>
        <w:t> </w:t>
      </w:r>
      <w:r w:rsidRPr="002B39B7">
        <w:rPr>
          <w:rFonts w:ascii="Times New Roman" w:eastAsia="Times New Roman" w:hAnsi="Times New Roman" w:cs="Times New Roman"/>
          <w:sz w:val="28"/>
          <w:szCs w:val="28"/>
          <w:lang w:eastAsia="ru-RU"/>
        </w:rPr>
        <w:t>   Дым в подъезде</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Позвоните в пожарную охрану.</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Если дым не </w:t>
      </w:r>
      <w:proofErr w:type="gramStart"/>
      <w:r w:rsidRPr="002B39B7">
        <w:rPr>
          <w:rFonts w:ascii="Times New Roman" w:eastAsia="Times New Roman" w:hAnsi="Times New Roman" w:cs="Times New Roman"/>
          <w:sz w:val="28"/>
          <w:szCs w:val="28"/>
          <w:lang w:eastAsia="ru-RU"/>
        </w:rPr>
        <w:t>густой</w:t>
      </w:r>
      <w:proofErr w:type="gramEnd"/>
      <w:r w:rsidRPr="002B39B7">
        <w:rPr>
          <w:rFonts w:ascii="Times New Roman" w:eastAsia="Times New Roman" w:hAnsi="Times New Roman" w:cs="Times New Roman"/>
          <w:sz w:val="28"/>
          <w:szCs w:val="28"/>
          <w:lang w:eastAsia="ru-RU"/>
        </w:rPr>
        <w:t xml:space="preserve"> и Вы чувствуете, что дышать можно, то попробуйте определить место горения (квартира, почтовый ящик, мусоросборник и т.п.), а по запаху - что горит (электропроводка, резина, горючие жидкости, бумага и т. п.).</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lastRenderedPageBreak/>
        <w:t>·      Помните, что огонь и дым на лестничной клетке распространяются только в одном направлении - снизу вверх.</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Если Вам удалось обнаружить очаг, то попробуйте его потушить самостоятельно или при помощи соседей подручными средствами.</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Если потушить пожар не представляется возможным, то оповестите жильцов дома и, не создавая паники, выйдете наружу, используя лестничные марши или через пожарные лестницы балкона. Проходя по задымленным участкам, постарайтесь одолеть их, задерживая дыхание или закрыв рот и влажным нос платком, полотенцем.</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Если дым идет из квартиры и оттуда слышны крики, то надо, не дожидаясь пожарных, выбить двери. Помните, что гореть может в прихожей, и есть вероятность выхода огня в подъезд, то есть прямо на Вас. И второе - взломав дверь, Вы тем самым усилите приток воздуха и соответственно горение.</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Если же, выйдя в подъезд, Вы попали в густой дым, то нужно немедленно вернуться в квартиру и плотно закрыть дверь. А дверные щели и вентиляционные отверстия, в которые может проникать дым, необходимо заткнуть мокрыми тряпками. Если дым все же проникает, то покиньте прихожую и закройтесь в комнате. И последнее, что Вы можете сделать - это выйти на балкон, и постараться привлечь к себе внимание.</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При наличии пострадавших вызовите скорую помощь.</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      Если Вы живете в здании повышенной этажности (10-й и выше), то здесь на случай пожара предусмотрены дополнительные меры по обеспечению Вашей безопасности. Это незадымляемые наружные лестницы, системы </w:t>
      </w:r>
      <w:proofErr w:type="spellStart"/>
      <w:r w:rsidRPr="002B39B7">
        <w:rPr>
          <w:rFonts w:ascii="Times New Roman" w:eastAsia="Times New Roman" w:hAnsi="Times New Roman" w:cs="Times New Roman"/>
          <w:sz w:val="28"/>
          <w:szCs w:val="28"/>
          <w:lang w:eastAsia="ru-RU"/>
        </w:rPr>
        <w:t>дымоудаления</w:t>
      </w:r>
      <w:proofErr w:type="spellEnd"/>
      <w:r w:rsidRPr="002B39B7">
        <w:rPr>
          <w:rFonts w:ascii="Times New Roman" w:eastAsia="Times New Roman" w:hAnsi="Times New Roman" w:cs="Times New Roman"/>
          <w:sz w:val="28"/>
          <w:szCs w:val="28"/>
          <w:lang w:eastAsia="ru-RU"/>
        </w:rPr>
        <w:t xml:space="preserve"> и внутренних пожарных кранов, автоматическая пожарная сигнализация в квартирах. За указанным оборудованием следует осуществлять контроль и в случае неисправности сообщать в диспетчерскую для принятия технических мер по ее устранению. В 9-этажных домах на лоджиях для эвакуации при пожаре предусмотрены металлические лестницы с по 5 этажи, поэтому напоминаем, что забивать и загромождать люки на лоджиях запрещается так же, как и демонтировать лестницы.</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w:t>
      </w:r>
      <w:r w:rsidRPr="002B39B7">
        <w:rPr>
          <w:rFonts w:ascii="Times New Roman" w:eastAsia="Times New Roman" w:hAnsi="Times New Roman" w:cs="Times New Roman"/>
          <w:sz w:val="28"/>
          <w:szCs w:val="28"/>
          <w:lang w:eastAsia="ru-RU"/>
        </w:rPr>
        <w:t>            </w:t>
      </w:r>
      <w:r w:rsidRPr="002B39B7">
        <w:rPr>
          <w:rFonts w:ascii="Times New Roman" w:eastAsia="Times New Roman" w:hAnsi="Times New Roman" w:cs="Times New Roman"/>
          <w:sz w:val="28"/>
          <w:szCs w:val="28"/>
          <w:lang w:eastAsia="ru-RU"/>
        </w:rPr>
        <w:t>   Пожар, дым в подвале</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w:t>
      </w:r>
      <w:r w:rsidRPr="002B39B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 xml:space="preserve">    </w:t>
      </w:r>
      <w:r w:rsidRPr="002B39B7">
        <w:rPr>
          <w:rFonts w:ascii="Times New Roman" w:eastAsia="Times New Roman" w:hAnsi="Times New Roman" w:cs="Times New Roman"/>
          <w:sz w:val="28"/>
          <w:szCs w:val="28"/>
          <w:lang w:eastAsia="ru-RU"/>
        </w:rPr>
        <w:t xml:space="preserve">   Необходимо:</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Позвонить в пожарную охрану.</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Ни в коем случае не пытайтесь сами проникнуть в подвал, это может закончиться для Вас трагично.</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lastRenderedPageBreak/>
        <w:t>·      Если Вы живете на первом этаже и в Вашей квартире стал появляться дым, то откройте окна (но не дверь в подъезд), а затем покиньте квартиру, оповестив соседей. Дожидайтесь приезда пожарных на улице. На вышележащих этажах рекомендуем тоже открыть окна.</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Но если Вы все же зашли в подвал или оказались там на момент пожара, то советуем пробираться либо низко пригнувшись, либо ползком. Старайтесь дышать через ткань, тряпку. Если Вы заблудились, то постарайтесь определить, в какую сторону больше вытягивает дым, значит, вероятней всего там дверной проем.</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Примечание: Во время пожара в подвале из-за слабого притока воздуха возникает очень высокая температура, так что можно ориентироваться по температуре воздуха и на ощупь по стенам. Тем не менее, если выход не найден, то не отчаивайтесь, лягте в проходе, где сравнительно не очень высокая температура, и постарайтесь чем-нибудь накрыться. Рано или поздно Вас все равно обнаружат.</w:t>
      </w:r>
    </w:p>
    <w:p w:rsidR="002B39B7" w:rsidRPr="002B39B7" w:rsidRDefault="002B39B7" w:rsidP="002B39B7">
      <w:pPr>
        <w:shd w:val="clear" w:color="auto" w:fill="FFFFFF"/>
        <w:spacing w:after="150" w:line="360" w:lineRule="atLeast"/>
        <w:rPr>
          <w:rFonts w:ascii="Times New Roman" w:eastAsia="Times New Roman" w:hAnsi="Times New Roman" w:cs="Times New Roman"/>
          <w:sz w:val="28"/>
          <w:szCs w:val="28"/>
          <w:lang w:eastAsia="ru-RU"/>
        </w:rPr>
      </w:pPr>
      <w:r w:rsidRPr="002B39B7">
        <w:rPr>
          <w:rFonts w:ascii="Times New Roman" w:eastAsia="Times New Roman" w:hAnsi="Times New Roman" w:cs="Times New Roman"/>
          <w:sz w:val="28"/>
          <w:szCs w:val="28"/>
          <w:lang w:eastAsia="ru-RU"/>
        </w:rPr>
        <w:t xml:space="preserve">И последнее. Если вы все же решили спасаться через сильно задымленный коридор, что крайне опасно, то советуем захватить намоченную плотную ткань, которой следует накрыться и </w:t>
      </w:r>
      <w:proofErr w:type="gramStart"/>
      <w:r w:rsidRPr="002B39B7">
        <w:rPr>
          <w:rFonts w:ascii="Times New Roman" w:eastAsia="Times New Roman" w:hAnsi="Times New Roman" w:cs="Times New Roman"/>
          <w:sz w:val="28"/>
          <w:szCs w:val="28"/>
          <w:lang w:eastAsia="ru-RU"/>
        </w:rPr>
        <w:t>двигаться</w:t>
      </w:r>
      <w:proofErr w:type="gramEnd"/>
      <w:r w:rsidRPr="002B39B7">
        <w:rPr>
          <w:rFonts w:ascii="Times New Roman" w:eastAsia="Times New Roman" w:hAnsi="Times New Roman" w:cs="Times New Roman"/>
          <w:sz w:val="28"/>
          <w:szCs w:val="28"/>
          <w:lang w:eastAsia="ru-RU"/>
        </w:rPr>
        <w:t xml:space="preserve"> пригнувшись либо ползком. Плотная ткань будет предохранять Вас от дыма и позволит проскочить через незначительные участки с открытым огнем и высокой температурой. Если на Вас надвигается огненный вал, то, не мешкая, падайте, закрыв голову тканью, в этот момент не дышите, чтобы не получить ожогов внутренних органов.</w:t>
      </w:r>
    </w:p>
    <w:p w:rsidR="001D405C" w:rsidRDefault="001D405C"/>
    <w:sectPr w:rsidR="001D40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9B7"/>
    <w:rsid w:val="001D405C"/>
    <w:rsid w:val="002B3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70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1099</Words>
  <Characters>6267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Л.В.</dc:creator>
  <cp:lastModifiedBy>Трофимова Л.В.</cp:lastModifiedBy>
  <cp:revision>1</cp:revision>
  <dcterms:created xsi:type="dcterms:W3CDTF">2022-08-04T07:35:00Z</dcterms:created>
  <dcterms:modified xsi:type="dcterms:W3CDTF">2022-08-04T07:39:00Z</dcterms:modified>
</cp:coreProperties>
</file>