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21D1D" w14:textId="38E7E2D0" w:rsidR="00184C0F" w:rsidRPr="00184C0F" w:rsidRDefault="00184C0F" w:rsidP="00184C0F">
      <w:pPr>
        <w:spacing w:after="225" w:line="240" w:lineRule="auto"/>
        <w:jc w:val="both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</w:pPr>
      <w:r w:rsidRPr="00184C0F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>Сведения о доходах, расходах, имуществе и обязательствах имущественного характера за 202</w:t>
      </w:r>
      <w:r w:rsidR="0099023D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>3</w:t>
      </w:r>
      <w:bookmarkStart w:id="0" w:name="_GoBack"/>
      <w:bookmarkEnd w:id="0"/>
      <w:r w:rsidRPr="00184C0F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 xml:space="preserve"> год</w:t>
      </w:r>
    </w:p>
    <w:p w14:paraId="78A3E9D4" w14:textId="10CBFDFC" w:rsidR="00184C0F" w:rsidRPr="00184C0F" w:rsidRDefault="00184C0F" w:rsidP="00184C0F">
      <w:pPr>
        <w:spacing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"В соответствии с подпунктом "ж" пункта 1 Указа Президента Российской Федерации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в период проведения специальной военной операции, впредь до издания соответствующих нормативных правовых актов Российской Федерации, размещение сведений о доходах, расходах, об имуществе</w:t>
      </w:r>
      <w:proofErr w:type="gramEnd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</w:t>
      </w:r>
      <w:proofErr w:type="gramStart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обязательствах</w:t>
      </w:r>
      <w:proofErr w:type="gramEnd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имущественного характера отдельных категорий лиц и членов </w:t>
      </w:r>
      <w:r w:rsidR="00632B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их семей на официальном сайте  А</w:t>
      </w:r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дминистрации</w:t>
      </w:r>
      <w:r w:rsidR="00632B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Алексеевский Самарской области</w:t>
      </w:r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сети "Интернет" и их предоставление общероссийским СМИ для опубликования не осуществляются!"</w:t>
      </w:r>
    </w:p>
    <w:p w14:paraId="623E8C8C" w14:textId="77777777" w:rsidR="009E0D0A" w:rsidRDefault="0099023D"/>
    <w:sectPr w:rsidR="009E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58B"/>
    <w:rsid w:val="00003892"/>
    <w:rsid w:val="00184C0F"/>
    <w:rsid w:val="004A7EA4"/>
    <w:rsid w:val="00632B49"/>
    <w:rsid w:val="0099023D"/>
    <w:rsid w:val="00A2458B"/>
    <w:rsid w:val="00A905BC"/>
    <w:rsid w:val="00CF441C"/>
    <w:rsid w:val="00ED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E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2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8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Людмила Константиновна</dc:creator>
  <cp:lastModifiedBy>trofimova</cp:lastModifiedBy>
  <cp:revision>2</cp:revision>
  <dcterms:created xsi:type="dcterms:W3CDTF">2025-08-11T09:39:00Z</dcterms:created>
  <dcterms:modified xsi:type="dcterms:W3CDTF">2025-08-11T09:39:00Z</dcterms:modified>
</cp:coreProperties>
</file>