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F5B" w:rsidRDefault="00560F5B" w:rsidP="00560F5B">
      <w:pPr>
        <w:pStyle w:val="Default"/>
      </w:pPr>
    </w:p>
    <w:p w:rsidR="00560F5B" w:rsidRDefault="00560F5B" w:rsidP="00560F5B">
      <w:pPr>
        <w:pStyle w:val="Default"/>
        <w:rPr>
          <w:color w:val="auto"/>
        </w:rPr>
      </w:pPr>
    </w:p>
    <w:p w:rsidR="00560F5B" w:rsidRPr="00560F5B" w:rsidRDefault="00560F5B" w:rsidP="00560F5B">
      <w:pPr>
        <w:pStyle w:val="Default"/>
        <w:spacing w:line="360" w:lineRule="auto"/>
        <w:jc w:val="center"/>
        <w:rPr>
          <w:b/>
          <w:color w:val="auto"/>
          <w:sz w:val="28"/>
          <w:szCs w:val="28"/>
        </w:rPr>
      </w:pPr>
      <w:bookmarkStart w:id="0" w:name="_GoBack"/>
      <w:r w:rsidRPr="00560F5B">
        <w:rPr>
          <w:b/>
          <w:color w:val="auto"/>
          <w:sz w:val="28"/>
          <w:szCs w:val="28"/>
        </w:rPr>
        <w:t>О проведении пятой Всероссийской недели</w:t>
      </w:r>
      <w:r w:rsidRPr="00560F5B">
        <w:rPr>
          <w:b/>
          <w:color w:val="auto"/>
          <w:sz w:val="28"/>
          <w:szCs w:val="28"/>
        </w:rPr>
        <w:t xml:space="preserve"> </w:t>
      </w:r>
      <w:r w:rsidRPr="00560F5B">
        <w:rPr>
          <w:b/>
          <w:color w:val="auto"/>
          <w:sz w:val="28"/>
          <w:szCs w:val="28"/>
        </w:rPr>
        <w:t>охраны труда</w:t>
      </w:r>
      <w:bookmarkEnd w:id="0"/>
    </w:p>
    <w:p w:rsidR="00560F5B" w:rsidRDefault="00560F5B" w:rsidP="00560F5B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соответствии с постановлением Правительства Российской Федерации от 11.12.2015 № 1346 Минтруд России приступил к подготовке пятой Всероссийской недели охраны труда (далее – Неделя), которая запланирована в период с 22 по 26 апреля 2019 года в г. Сочи. </w:t>
      </w:r>
    </w:p>
    <w:p w:rsidR="00560F5B" w:rsidRDefault="00560F5B" w:rsidP="00560F5B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Неделя проводится в целях улучшения условий и охраны труда, пропаганды лучших практик организации работ в области охраны труда, повышения уровня культуры труда, формирования здорового образа жизни работающих. </w:t>
      </w:r>
    </w:p>
    <w:p w:rsidR="00560F5B" w:rsidRDefault="00560F5B" w:rsidP="00560F5B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работе Недели примут участие руководители и представители Правительства Российской Федерации, Минтруда России, других министерств, а также Генеральный директор Международной организации труда Гай Райдер и представители ряда международных организаций. </w:t>
      </w:r>
    </w:p>
    <w:p w:rsidR="00560F5B" w:rsidRDefault="00560F5B" w:rsidP="00560F5B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 более подробной информацией о подготовке и проведении Недели можно ознакомиться на </w:t>
      </w:r>
      <w:proofErr w:type="gramStart"/>
      <w:r>
        <w:rPr>
          <w:color w:val="auto"/>
          <w:sz w:val="28"/>
          <w:szCs w:val="28"/>
        </w:rPr>
        <w:t>официальном</w:t>
      </w:r>
      <w:proofErr w:type="gram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web</w:t>
      </w:r>
      <w:proofErr w:type="spellEnd"/>
      <w:r>
        <w:rPr>
          <w:color w:val="auto"/>
          <w:sz w:val="28"/>
          <w:szCs w:val="28"/>
        </w:rPr>
        <w:t>-сайте Недели по адресу: vssot.aetalon.ru.</w:t>
      </w:r>
      <w:r w:rsidRPr="00560F5B">
        <w:rPr>
          <w:color w:val="auto"/>
          <w:sz w:val="28"/>
          <w:szCs w:val="28"/>
        </w:rPr>
        <w:t xml:space="preserve"> </w:t>
      </w:r>
    </w:p>
    <w:p w:rsidR="00C142B2" w:rsidRDefault="00C142B2"/>
    <w:sectPr w:rsidR="00C1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F5B"/>
    <w:rsid w:val="00560F5B"/>
    <w:rsid w:val="006B4596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0F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0F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D4734-62AF-4AC0-87C3-927ECF58C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2019-02-14T10:32:00Z</dcterms:created>
  <dcterms:modified xsi:type="dcterms:W3CDTF">2019-02-14T10:35:00Z</dcterms:modified>
</cp:coreProperties>
</file>