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7C8" w:rsidRDefault="003B5853" w:rsidP="006A07C8">
      <w:pPr>
        <w:ind w:left="-114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sz w:val="22"/>
          <w:szCs w:val="20"/>
          <w:lang w:eastAsia="ar-SA"/>
        </w:rPr>
        <w:t xml:space="preserve">    </w:t>
      </w:r>
      <w:r w:rsidR="006A07C8">
        <w:rPr>
          <w:sz w:val="22"/>
          <w:szCs w:val="20"/>
          <w:lang w:eastAsia="ar-SA"/>
        </w:rPr>
        <w:t xml:space="preserve">    </w:t>
      </w:r>
      <w:r w:rsidR="00727165">
        <w:rPr>
          <w:sz w:val="22"/>
          <w:szCs w:val="20"/>
          <w:lang w:eastAsia="ar-SA"/>
        </w:rPr>
        <w:t xml:space="preserve"> </w:t>
      </w:r>
      <w:r w:rsidR="006A07C8">
        <w:rPr>
          <w:sz w:val="22"/>
          <w:szCs w:val="20"/>
          <w:lang w:eastAsia="ar-SA"/>
        </w:rPr>
        <w:t xml:space="preserve"> </w:t>
      </w:r>
      <w:r w:rsidR="006A07C8">
        <w:rPr>
          <w:b/>
          <w:sz w:val="28"/>
          <w:szCs w:val="28"/>
        </w:rPr>
        <w:t>РОССИЙСКАЯ ФЕДЕРАЦИЯ</w:t>
      </w:r>
    </w:p>
    <w:p w:rsidR="006A07C8" w:rsidRDefault="006A07C8" w:rsidP="006A07C8">
      <w:pPr>
        <w:pStyle w:val="7"/>
        <w:tabs>
          <w:tab w:val="clear" w:pos="5040"/>
        </w:tabs>
        <w:ind w:left="45" w:hanging="129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СОБРАНИЕ ПРЕДСТАВИТЕЛЕЙ</w:t>
      </w:r>
    </w:p>
    <w:p w:rsidR="006A07C8" w:rsidRDefault="006A07C8" w:rsidP="006A07C8">
      <w:pPr>
        <w:pStyle w:val="7"/>
        <w:tabs>
          <w:tab w:val="clear" w:pos="5040"/>
        </w:tabs>
        <w:ind w:left="15" w:hanging="1296"/>
        <w:jc w:val="center"/>
        <w:rPr>
          <w:szCs w:val="32"/>
        </w:rPr>
      </w:pPr>
      <w:r>
        <w:rPr>
          <w:b/>
          <w:sz w:val="28"/>
          <w:szCs w:val="28"/>
        </w:rPr>
        <w:t xml:space="preserve">              СЕЛЬСКОГО ПОСЕЛЕНИЯ АЛЕКСЕЕВКА</w:t>
      </w:r>
    </w:p>
    <w:p w:rsidR="006A07C8" w:rsidRDefault="006A07C8" w:rsidP="006A07C8">
      <w:pPr>
        <w:pStyle w:val="8"/>
        <w:tabs>
          <w:tab w:val="clear" w:pos="5760"/>
        </w:tabs>
        <w:ind w:left="0" w:firstLine="0"/>
        <w:jc w:val="center"/>
      </w:pPr>
      <w:r>
        <w:rPr>
          <w:b w:val="0"/>
          <w:sz w:val="32"/>
          <w:szCs w:val="32"/>
        </w:rPr>
        <w:t>муниципального района Алексеевский Самарской области</w:t>
      </w:r>
    </w:p>
    <w:p w:rsidR="006A07C8" w:rsidRDefault="006A07C8" w:rsidP="006A07C8">
      <w:pPr>
        <w:pStyle w:val="4"/>
        <w:tabs>
          <w:tab w:val="clear" w:pos="2880"/>
        </w:tabs>
        <w:ind w:left="-150" w:hanging="864"/>
      </w:pPr>
      <w:r>
        <w:t xml:space="preserve">      третьего созыва</w:t>
      </w:r>
    </w:p>
    <w:p w:rsidR="006A07C8" w:rsidRDefault="006A07C8" w:rsidP="006A07C8">
      <w:pPr>
        <w:jc w:val="center"/>
      </w:pPr>
      <w:r>
        <w:t>Россия, 446640 Самарская область, Алексеевский район, с. Алексеевка, ул. Советская, 48 А</w:t>
      </w:r>
    </w:p>
    <w:p w:rsidR="006A07C8" w:rsidRPr="006A07C8" w:rsidRDefault="006A07C8" w:rsidP="006A07C8">
      <w:pPr>
        <w:pBdr>
          <w:bottom w:val="single" w:sz="8" w:space="1" w:color="000000"/>
        </w:pBdr>
        <w:jc w:val="center"/>
      </w:pPr>
      <w:r>
        <w:t>т</w:t>
      </w:r>
      <w:r w:rsidRPr="006A07C8">
        <w:t xml:space="preserve">. (846-71) 2-14-66; 2-12-23, </w:t>
      </w:r>
      <w:r>
        <w:rPr>
          <w:lang w:val="en-US"/>
        </w:rPr>
        <w:t>E</w:t>
      </w:r>
      <w:r w:rsidRPr="006A07C8">
        <w:t>-</w:t>
      </w:r>
      <w:r>
        <w:rPr>
          <w:lang w:val="en-US"/>
        </w:rPr>
        <w:t>mail</w:t>
      </w:r>
      <w:r w:rsidRPr="006A07C8">
        <w:t xml:space="preserve">: </w:t>
      </w:r>
      <w:hyperlink r:id="rId6" w:history="1">
        <w:r>
          <w:rPr>
            <w:rStyle w:val="a7"/>
          </w:rPr>
          <w:t>adm.poseleniealeks@mail.ru</w:t>
        </w:r>
      </w:hyperlink>
      <w:r w:rsidRPr="006A07C8">
        <w:rPr>
          <w:b/>
        </w:rPr>
        <w:t xml:space="preserve">; </w:t>
      </w:r>
      <w:r>
        <w:rPr>
          <w:b/>
        </w:rPr>
        <w:t>сайт</w:t>
      </w:r>
      <w:r w:rsidRPr="006A07C8">
        <w:rPr>
          <w:b/>
        </w:rPr>
        <w:t xml:space="preserve">: </w:t>
      </w:r>
      <w:r>
        <w:rPr>
          <w:b/>
          <w:lang w:val="en-US"/>
        </w:rPr>
        <w:t>spalekseevka</w:t>
      </w:r>
      <w:r w:rsidRPr="006A07C8">
        <w:rPr>
          <w:b/>
        </w:rPr>
        <w:t>.</w:t>
      </w:r>
      <w:r>
        <w:rPr>
          <w:b/>
          <w:lang w:val="en-US"/>
        </w:rPr>
        <w:t>ru</w:t>
      </w:r>
    </w:p>
    <w:p w:rsidR="006A07C8" w:rsidRPr="006A07C8" w:rsidRDefault="006A07C8" w:rsidP="006A07C8">
      <w:pPr>
        <w:pStyle w:val="9"/>
        <w:numPr>
          <w:ilvl w:val="8"/>
          <w:numId w:val="6"/>
        </w:numPr>
      </w:pPr>
    </w:p>
    <w:p w:rsidR="006A07C8" w:rsidRDefault="006A07C8" w:rsidP="006A07C8">
      <w:pPr>
        <w:pStyle w:val="9"/>
        <w:numPr>
          <w:ilvl w:val="8"/>
          <w:numId w:val="6"/>
        </w:numPr>
      </w:pPr>
      <w:r>
        <w:rPr>
          <w:szCs w:val="28"/>
        </w:rPr>
        <w:t>РЕШЕНИЕ</w:t>
      </w:r>
    </w:p>
    <w:p w:rsidR="00EE2E2A" w:rsidRDefault="00EE2E2A" w:rsidP="006A07C8">
      <w:pPr>
        <w:overflowPunct w:val="0"/>
        <w:autoSpaceDE w:val="0"/>
        <w:spacing w:after="120"/>
        <w:ind w:left="20" w:right="5"/>
        <w:jc w:val="center"/>
        <w:rPr>
          <w:b/>
          <w:bCs/>
          <w:sz w:val="28"/>
          <w:lang w:eastAsia="ar-SA"/>
        </w:rPr>
      </w:pPr>
    </w:p>
    <w:p w:rsidR="00EE2E2A" w:rsidRPr="00192A3B" w:rsidRDefault="00A05E2C" w:rsidP="00A05E2C">
      <w:pPr>
        <w:suppressAutoHyphens/>
        <w:rPr>
          <w:b/>
          <w:bCs/>
          <w:sz w:val="28"/>
          <w:lang w:eastAsia="ar-SA"/>
        </w:rPr>
      </w:pPr>
      <w:r>
        <w:rPr>
          <w:b/>
          <w:bCs/>
          <w:sz w:val="28"/>
          <w:lang w:eastAsia="ar-SA"/>
        </w:rPr>
        <w:t xml:space="preserve">                                           </w:t>
      </w:r>
      <w:r w:rsidR="006C0257">
        <w:rPr>
          <w:b/>
          <w:bCs/>
          <w:sz w:val="28"/>
          <w:lang w:eastAsia="ar-SA"/>
        </w:rPr>
        <w:t>от 16</w:t>
      </w:r>
      <w:r w:rsidR="00EE2E2A">
        <w:rPr>
          <w:b/>
          <w:bCs/>
          <w:sz w:val="28"/>
          <w:lang w:eastAsia="ar-SA"/>
        </w:rPr>
        <w:t xml:space="preserve"> </w:t>
      </w:r>
      <w:r w:rsidR="00732844">
        <w:rPr>
          <w:b/>
          <w:bCs/>
          <w:sz w:val="28"/>
          <w:lang w:eastAsia="ar-SA"/>
        </w:rPr>
        <w:t>ноября</w:t>
      </w:r>
      <w:r w:rsidR="006A07C8">
        <w:rPr>
          <w:b/>
          <w:bCs/>
          <w:sz w:val="28"/>
          <w:lang w:eastAsia="ar-SA"/>
        </w:rPr>
        <w:t xml:space="preserve"> 2017</w:t>
      </w:r>
      <w:r w:rsidR="00EE2E2A" w:rsidRPr="00192A3B">
        <w:rPr>
          <w:b/>
          <w:bCs/>
          <w:sz w:val="28"/>
          <w:lang w:eastAsia="ar-SA"/>
        </w:rPr>
        <w:t xml:space="preserve">г. № </w:t>
      </w:r>
      <w:r w:rsidR="006C0257">
        <w:rPr>
          <w:b/>
          <w:bCs/>
          <w:sz w:val="28"/>
          <w:lang w:eastAsia="ar-SA"/>
        </w:rPr>
        <w:t>93</w:t>
      </w:r>
    </w:p>
    <w:p w:rsidR="003B5853" w:rsidRPr="003B5853" w:rsidRDefault="003B5853" w:rsidP="00EE2E2A">
      <w:pPr>
        <w:keepNext/>
        <w:suppressAutoHyphens/>
        <w:outlineLvl w:val="3"/>
        <w:rPr>
          <w:b/>
          <w:sz w:val="28"/>
          <w:szCs w:val="28"/>
          <w:lang w:eastAsia="ar-SA"/>
        </w:rPr>
      </w:pPr>
    </w:p>
    <w:p w:rsidR="006A07C8" w:rsidRDefault="003B5853" w:rsidP="003B5853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color w:val="000000"/>
          <w:sz w:val="28"/>
          <w:szCs w:val="28"/>
        </w:rPr>
        <w:t>Об утверждении муниципальной программы</w:t>
      </w:r>
      <w:r w:rsidRPr="003B5853">
        <w:rPr>
          <w:b/>
          <w:sz w:val="28"/>
          <w:szCs w:val="28"/>
          <w:lang w:eastAsia="ar-SA"/>
        </w:rPr>
        <w:t xml:space="preserve"> </w:t>
      </w:r>
    </w:p>
    <w:p w:rsidR="003B5853" w:rsidRPr="003B5853" w:rsidRDefault="003B5853" w:rsidP="006A07C8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sz w:val="28"/>
          <w:szCs w:val="28"/>
          <w:lang w:eastAsia="ar-SA"/>
        </w:rPr>
        <w:t>«</w:t>
      </w:r>
      <w:r w:rsidR="006A07C8">
        <w:rPr>
          <w:b/>
          <w:sz w:val="28"/>
          <w:szCs w:val="28"/>
          <w:lang w:eastAsia="ar-SA"/>
        </w:rPr>
        <w:t>Комплексное р</w:t>
      </w:r>
      <w:r w:rsidRPr="003B5853">
        <w:rPr>
          <w:b/>
          <w:sz w:val="28"/>
          <w:szCs w:val="28"/>
          <w:lang w:eastAsia="ar-SA"/>
        </w:rPr>
        <w:t xml:space="preserve">азвитие </w:t>
      </w:r>
      <w:r w:rsidR="007A0493">
        <w:rPr>
          <w:b/>
          <w:sz w:val="28"/>
          <w:szCs w:val="28"/>
          <w:lang w:eastAsia="ar-SA"/>
        </w:rPr>
        <w:t>транспортной</w:t>
      </w:r>
      <w:r w:rsidRPr="003B5853">
        <w:rPr>
          <w:b/>
          <w:sz w:val="28"/>
          <w:szCs w:val="28"/>
          <w:lang w:eastAsia="ar-SA"/>
        </w:rPr>
        <w:t xml:space="preserve"> инфраструктуры сельского поселения Алексеевка</w:t>
      </w:r>
      <w:r w:rsidR="00727165">
        <w:rPr>
          <w:b/>
          <w:sz w:val="28"/>
          <w:szCs w:val="28"/>
          <w:lang w:eastAsia="ar-SA"/>
        </w:rPr>
        <w:t xml:space="preserve"> на период 2017</w:t>
      </w:r>
      <w:r w:rsidR="006A07C8">
        <w:rPr>
          <w:b/>
          <w:sz w:val="28"/>
          <w:szCs w:val="28"/>
          <w:lang w:eastAsia="ar-SA"/>
        </w:rPr>
        <w:t>-2027</w:t>
      </w:r>
      <w:r w:rsidRPr="003B5853">
        <w:rPr>
          <w:b/>
          <w:sz w:val="28"/>
          <w:szCs w:val="28"/>
          <w:lang w:eastAsia="ar-SA"/>
        </w:rPr>
        <w:t>гг.»</w:t>
      </w:r>
    </w:p>
    <w:p w:rsidR="003B5853" w:rsidRPr="003B5853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3B5853" w:rsidRPr="003B5853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3B5853" w:rsidRDefault="00233987" w:rsidP="003B5853">
      <w:pPr>
        <w:suppressAutoHyphens/>
        <w:ind w:firstLine="708"/>
        <w:jc w:val="both"/>
        <w:rPr>
          <w:sz w:val="28"/>
          <w:lang w:eastAsia="ar-SA"/>
        </w:rPr>
      </w:pPr>
      <w:r>
        <w:rPr>
          <w:sz w:val="28"/>
          <w:lang w:eastAsia="ar-SA"/>
        </w:rPr>
        <w:t>Р</w:t>
      </w:r>
      <w:r w:rsidR="003B5853" w:rsidRPr="003B5853">
        <w:rPr>
          <w:sz w:val="28"/>
          <w:lang w:eastAsia="ar-SA"/>
        </w:rPr>
        <w:t xml:space="preserve">уководствуясь Федеральным законом от 06.10.2003г. №131-ФЗ «Об общих принципах организации местного самоуправления в Российской Федерации», </w:t>
      </w:r>
      <w:r w:rsidR="00732844" w:rsidRPr="00732844">
        <w:rPr>
          <w:sz w:val="28"/>
          <w:szCs w:val="28"/>
        </w:rPr>
        <w:t>Постановление</w:t>
      </w:r>
      <w:r w:rsidR="00732844">
        <w:rPr>
          <w:sz w:val="28"/>
          <w:szCs w:val="28"/>
        </w:rPr>
        <w:t>м</w:t>
      </w:r>
      <w:r w:rsidR="00732844" w:rsidRPr="00732844">
        <w:rPr>
          <w:sz w:val="28"/>
          <w:szCs w:val="28"/>
        </w:rPr>
        <w:t xml:space="preserve">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</w:t>
      </w:r>
      <w:r w:rsidR="003B5853" w:rsidRPr="003B5853">
        <w:rPr>
          <w:sz w:val="28"/>
          <w:lang w:eastAsia="ar-SA"/>
        </w:rPr>
        <w:t xml:space="preserve">, </w:t>
      </w:r>
    </w:p>
    <w:p w:rsidR="00E3652D" w:rsidRPr="003B5853" w:rsidRDefault="00E3652D" w:rsidP="00E3652D">
      <w:pPr>
        <w:suppressAutoHyphens/>
        <w:ind w:firstLine="708"/>
        <w:jc w:val="center"/>
        <w:rPr>
          <w:b/>
          <w:sz w:val="28"/>
          <w:lang w:eastAsia="ar-SA"/>
        </w:rPr>
      </w:pPr>
      <w:r>
        <w:rPr>
          <w:sz w:val="28"/>
          <w:lang w:eastAsia="ar-SA"/>
        </w:rPr>
        <w:t>Собрание представителей сельского поселения Алексеевка</w:t>
      </w:r>
    </w:p>
    <w:p w:rsidR="003B5853" w:rsidRPr="003B5853" w:rsidRDefault="003B5853" w:rsidP="003B585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3B5853" w:rsidRPr="003B5853" w:rsidRDefault="00E3652D" w:rsidP="003B5853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РЕШИЛО</w:t>
      </w:r>
      <w:r w:rsidR="003B5853" w:rsidRPr="003B5853">
        <w:rPr>
          <w:b/>
          <w:color w:val="000000"/>
          <w:sz w:val="28"/>
          <w:szCs w:val="28"/>
        </w:rPr>
        <w:t>:</w:t>
      </w:r>
    </w:p>
    <w:p w:rsidR="003B5853" w:rsidRPr="003B5853" w:rsidRDefault="003B5853" w:rsidP="003B585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3B5853" w:rsidRPr="003B5853" w:rsidRDefault="003B5853" w:rsidP="003B5853">
      <w:pPr>
        <w:numPr>
          <w:ilvl w:val="0"/>
          <w:numId w:val="2"/>
        </w:numPr>
        <w:suppressAutoHyphens/>
        <w:jc w:val="both"/>
        <w:rPr>
          <w:sz w:val="28"/>
          <w:lang w:eastAsia="ar-SA"/>
        </w:rPr>
      </w:pPr>
      <w:r w:rsidRPr="003B5853">
        <w:rPr>
          <w:sz w:val="28"/>
          <w:lang w:eastAsia="ar-SA"/>
        </w:rPr>
        <w:t xml:space="preserve">Утвердить </w:t>
      </w:r>
      <w:r w:rsidRPr="003B5853">
        <w:rPr>
          <w:bCs/>
          <w:sz w:val="28"/>
          <w:lang w:eastAsia="ar-SA"/>
        </w:rPr>
        <w:t>муниципальную программу «</w:t>
      </w:r>
      <w:r w:rsidR="006A07C8">
        <w:rPr>
          <w:bCs/>
          <w:sz w:val="28"/>
          <w:lang w:eastAsia="ar-SA"/>
        </w:rPr>
        <w:t>Комплексное р</w:t>
      </w:r>
      <w:r w:rsidRPr="003B5853">
        <w:rPr>
          <w:bCs/>
          <w:sz w:val="28"/>
          <w:lang w:eastAsia="ar-SA"/>
        </w:rPr>
        <w:t xml:space="preserve">азвитие </w:t>
      </w:r>
      <w:r w:rsidR="00732844">
        <w:rPr>
          <w:bCs/>
          <w:sz w:val="28"/>
          <w:lang w:eastAsia="ar-SA"/>
        </w:rPr>
        <w:t>транспортной</w:t>
      </w:r>
      <w:r w:rsidRPr="003B5853">
        <w:rPr>
          <w:bCs/>
          <w:sz w:val="28"/>
          <w:lang w:eastAsia="ar-SA"/>
        </w:rPr>
        <w:t xml:space="preserve"> инфраструктуры сельского пос</w:t>
      </w:r>
      <w:r w:rsidR="00727165">
        <w:rPr>
          <w:bCs/>
          <w:sz w:val="28"/>
          <w:lang w:eastAsia="ar-SA"/>
        </w:rPr>
        <w:t>еления Алексеевка на период 2017</w:t>
      </w:r>
      <w:r w:rsidR="006A07C8">
        <w:rPr>
          <w:bCs/>
          <w:sz w:val="28"/>
          <w:lang w:eastAsia="ar-SA"/>
        </w:rPr>
        <w:t>-2027</w:t>
      </w:r>
      <w:r w:rsidRPr="003B5853">
        <w:rPr>
          <w:bCs/>
          <w:sz w:val="28"/>
          <w:lang w:eastAsia="ar-SA"/>
        </w:rPr>
        <w:t>гг.»</w:t>
      </w:r>
      <w:r w:rsidRPr="003B5853">
        <w:rPr>
          <w:sz w:val="28"/>
          <w:lang w:eastAsia="ar-SA"/>
        </w:rPr>
        <w:t xml:space="preserve"> (приложение).</w:t>
      </w:r>
    </w:p>
    <w:p w:rsidR="003B5853" w:rsidRPr="003B5853" w:rsidRDefault="003B5853" w:rsidP="003B5853">
      <w:pPr>
        <w:numPr>
          <w:ilvl w:val="0"/>
          <w:numId w:val="2"/>
        </w:numPr>
        <w:suppressAutoHyphens/>
        <w:jc w:val="both"/>
        <w:rPr>
          <w:sz w:val="28"/>
          <w:lang w:eastAsia="ar-SA"/>
        </w:rPr>
      </w:pPr>
      <w:r w:rsidRPr="003B5853">
        <w:rPr>
          <w:sz w:val="28"/>
          <w:lang w:eastAsia="ar-SA"/>
        </w:rPr>
        <w:t xml:space="preserve">Ответственным за разработку муниципальной программы назначить главного специалиста (юриста) </w:t>
      </w:r>
      <w:r w:rsidR="00D17EA5">
        <w:rPr>
          <w:sz w:val="28"/>
          <w:lang w:eastAsia="ar-SA"/>
        </w:rPr>
        <w:t>Администрации</w:t>
      </w:r>
      <w:r w:rsidRPr="003B5853">
        <w:rPr>
          <w:sz w:val="28"/>
          <w:lang w:eastAsia="ar-SA"/>
        </w:rPr>
        <w:t xml:space="preserve"> сельского поселения Алексеевка Асташкина Дениса Сергеевича. </w:t>
      </w:r>
    </w:p>
    <w:p w:rsidR="003B5853" w:rsidRPr="003B5853" w:rsidRDefault="003B5853" w:rsidP="003B5853">
      <w:pPr>
        <w:numPr>
          <w:ilvl w:val="0"/>
          <w:numId w:val="2"/>
        </w:numPr>
        <w:tabs>
          <w:tab w:val="left" w:pos="674"/>
        </w:tabs>
        <w:suppressAutoHyphens/>
        <w:jc w:val="both"/>
        <w:rPr>
          <w:sz w:val="28"/>
          <w:szCs w:val="28"/>
          <w:lang w:eastAsia="ar-SA"/>
        </w:rPr>
      </w:pPr>
      <w:r w:rsidRPr="003B5853">
        <w:rPr>
          <w:sz w:val="28"/>
          <w:szCs w:val="28"/>
          <w:lang w:eastAsia="ar-SA"/>
        </w:rPr>
        <w:t>Администрации сельского поселения Алексеевка выделить необходимые финансовые средства на осуществление мероприятий по настоящей программе.</w:t>
      </w:r>
    </w:p>
    <w:p w:rsidR="003B5853" w:rsidRPr="003B5853" w:rsidRDefault="003B5853" w:rsidP="003B5853">
      <w:pPr>
        <w:numPr>
          <w:ilvl w:val="0"/>
          <w:numId w:val="2"/>
        </w:numPr>
        <w:suppressAutoHyphens/>
        <w:jc w:val="both"/>
        <w:rPr>
          <w:b/>
          <w:sz w:val="28"/>
          <w:lang w:eastAsia="ar-SA"/>
        </w:rPr>
      </w:pPr>
      <w:r w:rsidRPr="003B5853">
        <w:rPr>
          <w:bCs/>
          <w:sz w:val="28"/>
          <w:szCs w:val="28"/>
          <w:lang w:eastAsia="ar-SA"/>
        </w:rPr>
        <w:t>Настоящее постановление вступает в силу со дня его принятия.</w:t>
      </w:r>
    </w:p>
    <w:p w:rsidR="003B5853" w:rsidRPr="003B5853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lang w:eastAsia="ar-SA"/>
        </w:rPr>
      </w:pPr>
    </w:p>
    <w:p w:rsidR="006A07C8" w:rsidRPr="0012200B" w:rsidRDefault="006A07C8" w:rsidP="006A07C8">
      <w:pPr>
        <w:rPr>
          <w:sz w:val="28"/>
          <w:szCs w:val="28"/>
        </w:rPr>
      </w:pPr>
      <w:r w:rsidRPr="0012200B">
        <w:rPr>
          <w:sz w:val="28"/>
          <w:szCs w:val="28"/>
        </w:rPr>
        <w:t>Председатель Собрания представителей</w:t>
      </w:r>
    </w:p>
    <w:p w:rsidR="006A07C8" w:rsidRPr="0012200B" w:rsidRDefault="006A07C8" w:rsidP="006A07C8">
      <w:pPr>
        <w:rPr>
          <w:sz w:val="28"/>
        </w:rPr>
      </w:pPr>
      <w:r w:rsidRPr="0012200B">
        <w:rPr>
          <w:sz w:val="28"/>
          <w:szCs w:val="28"/>
        </w:rPr>
        <w:t xml:space="preserve">сельского поселения Алексеевка                                             </w:t>
      </w:r>
      <w:r>
        <w:rPr>
          <w:sz w:val="28"/>
          <w:szCs w:val="28"/>
        </w:rPr>
        <w:t xml:space="preserve">    </w:t>
      </w:r>
      <w:r w:rsidRPr="0012200B">
        <w:rPr>
          <w:sz w:val="28"/>
          <w:szCs w:val="28"/>
        </w:rPr>
        <w:t xml:space="preserve">В.Н.Булавина                                                                    </w:t>
      </w:r>
    </w:p>
    <w:p w:rsidR="006A07C8" w:rsidRPr="0012200B" w:rsidRDefault="006A07C8" w:rsidP="006A07C8">
      <w:pPr>
        <w:jc w:val="both"/>
        <w:rPr>
          <w:sz w:val="28"/>
        </w:rPr>
      </w:pPr>
    </w:p>
    <w:p w:rsidR="006A07C8" w:rsidRPr="0012200B" w:rsidRDefault="006A07C8" w:rsidP="006A07C8">
      <w:pPr>
        <w:jc w:val="both"/>
        <w:rPr>
          <w:sz w:val="28"/>
          <w:szCs w:val="28"/>
        </w:rPr>
      </w:pPr>
      <w:r>
        <w:rPr>
          <w:sz w:val="28"/>
        </w:rPr>
        <w:t>Глава</w:t>
      </w:r>
      <w:r w:rsidRPr="0012200B">
        <w:rPr>
          <w:sz w:val="28"/>
        </w:rPr>
        <w:t xml:space="preserve"> сельского </w:t>
      </w:r>
    </w:p>
    <w:p w:rsidR="003B5853" w:rsidRPr="00E3652D" w:rsidRDefault="006A07C8" w:rsidP="00E3652D">
      <w:r>
        <w:rPr>
          <w:sz w:val="28"/>
          <w:szCs w:val="28"/>
        </w:rPr>
        <w:t xml:space="preserve">поселения </w:t>
      </w:r>
      <w:r w:rsidRPr="0012200B">
        <w:rPr>
          <w:sz w:val="28"/>
          <w:szCs w:val="28"/>
        </w:rPr>
        <w:t xml:space="preserve">Алексеевка                                            </w:t>
      </w:r>
      <w:r>
        <w:rPr>
          <w:sz w:val="28"/>
          <w:szCs w:val="28"/>
        </w:rPr>
        <w:t xml:space="preserve">                       А.А.Молодыко</w:t>
      </w:r>
      <w:r w:rsidRPr="009A10E1">
        <w:t xml:space="preserve">                                                                                                                                      </w:t>
      </w:r>
    </w:p>
    <w:p w:rsidR="008B19F8" w:rsidRPr="008B19F8" w:rsidRDefault="008B19F8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  <w:r w:rsidRPr="008B19F8">
        <w:rPr>
          <w:b/>
          <w:bCs/>
          <w:color w:val="31383A"/>
          <w:kern w:val="36"/>
          <w:sz w:val="28"/>
          <w:szCs w:val="28"/>
        </w:rPr>
        <w:lastRenderedPageBreak/>
        <w:t>Утверждена</w:t>
      </w:r>
    </w:p>
    <w:p w:rsidR="008B19F8" w:rsidRDefault="006A07C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8B19F8" w:rsidRDefault="008B19F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Алексеевка</w:t>
      </w:r>
    </w:p>
    <w:p w:rsidR="008B19F8" w:rsidRPr="008B19F8" w:rsidRDefault="006C0257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16</w:t>
      </w:r>
      <w:r w:rsidR="00CE7B5A">
        <w:rPr>
          <w:bCs/>
          <w:color w:val="31383A"/>
          <w:kern w:val="36"/>
          <w:sz w:val="28"/>
          <w:szCs w:val="28"/>
        </w:rPr>
        <w:t>.11</w:t>
      </w:r>
      <w:r w:rsidR="006A07C8">
        <w:rPr>
          <w:bCs/>
          <w:color w:val="31383A"/>
          <w:kern w:val="36"/>
          <w:sz w:val="28"/>
          <w:szCs w:val="28"/>
        </w:rPr>
        <w:t>.2017</w:t>
      </w:r>
      <w:r w:rsidR="008B19F8">
        <w:rPr>
          <w:bCs/>
          <w:color w:val="31383A"/>
          <w:kern w:val="36"/>
          <w:sz w:val="28"/>
          <w:szCs w:val="28"/>
        </w:rPr>
        <w:t>г. №</w:t>
      </w:r>
      <w:r>
        <w:rPr>
          <w:bCs/>
          <w:color w:val="31383A"/>
          <w:kern w:val="36"/>
          <w:sz w:val="28"/>
          <w:szCs w:val="28"/>
        </w:rPr>
        <w:t>93</w:t>
      </w:r>
    </w:p>
    <w:p w:rsidR="008B19F8" w:rsidRDefault="008B19F8" w:rsidP="003B5853">
      <w:pPr>
        <w:jc w:val="center"/>
        <w:rPr>
          <w:b/>
          <w:bCs/>
          <w:color w:val="31383A"/>
          <w:kern w:val="36"/>
          <w:sz w:val="32"/>
          <w:szCs w:val="32"/>
        </w:rPr>
      </w:pPr>
    </w:p>
    <w:p w:rsidR="00D12AD5" w:rsidRPr="002E1A3A" w:rsidRDefault="00727165" w:rsidP="00CE7B5A">
      <w:pPr>
        <w:tabs>
          <w:tab w:val="left" w:pos="993"/>
        </w:tabs>
        <w:autoSpaceDE w:val="0"/>
        <w:autoSpaceDN w:val="0"/>
        <w:adjustRightInd w:val="0"/>
        <w:spacing w:after="240"/>
        <w:ind w:left="56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D12AD5" w:rsidRPr="002E1A3A">
        <w:rPr>
          <w:b/>
          <w:sz w:val="28"/>
          <w:szCs w:val="28"/>
        </w:rPr>
        <w:t xml:space="preserve">Паспорт программы комплексного развития </w:t>
      </w:r>
      <w:r w:rsidR="00CE7B5A">
        <w:rPr>
          <w:b/>
          <w:sz w:val="28"/>
          <w:szCs w:val="28"/>
        </w:rPr>
        <w:t xml:space="preserve">транспортной </w:t>
      </w:r>
      <w:r w:rsidR="00D12AD5" w:rsidRPr="002E1A3A">
        <w:rPr>
          <w:b/>
          <w:sz w:val="28"/>
          <w:szCs w:val="28"/>
        </w:rPr>
        <w:t>инфраструктуры сельского поселения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434"/>
        <w:gridCol w:w="6649"/>
      </w:tblGrid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1.</w:t>
            </w:r>
          </w:p>
        </w:tc>
        <w:tc>
          <w:tcPr>
            <w:tcW w:w="2477" w:type="dxa"/>
            <w:vAlign w:val="center"/>
          </w:tcPr>
          <w:p w:rsidR="00D12AD5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Наименование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732844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Программа к</w:t>
            </w:r>
            <w:r w:rsidRPr="00100F1C">
              <w:rPr>
                <w:b w:val="0"/>
              </w:rPr>
              <w:t>омплексно</w:t>
            </w:r>
            <w:r>
              <w:rPr>
                <w:b w:val="0"/>
              </w:rPr>
              <w:t>го</w:t>
            </w:r>
            <w:r w:rsidRPr="00100F1C">
              <w:rPr>
                <w:b w:val="0"/>
              </w:rPr>
              <w:t xml:space="preserve"> развити</w:t>
            </w:r>
            <w:r>
              <w:rPr>
                <w:b w:val="0"/>
              </w:rPr>
              <w:t>я</w:t>
            </w:r>
            <w:r w:rsidRPr="00100F1C">
              <w:rPr>
                <w:b w:val="0"/>
              </w:rPr>
              <w:t xml:space="preserve"> </w:t>
            </w:r>
            <w:r w:rsidR="00732844">
              <w:rPr>
                <w:b w:val="0"/>
              </w:rPr>
              <w:t>транспортной</w:t>
            </w:r>
            <w:r w:rsidRPr="00100F1C">
              <w:rPr>
                <w:b w:val="0"/>
              </w:rPr>
              <w:t xml:space="preserve"> инфраструктуры </w:t>
            </w:r>
            <w:r>
              <w:rPr>
                <w:b w:val="0"/>
              </w:rPr>
              <w:t xml:space="preserve"> сельского поселения</w:t>
            </w:r>
            <w:r w:rsidR="00732844">
              <w:rPr>
                <w:b w:val="0"/>
              </w:rPr>
              <w:t xml:space="preserve"> Алексеевка</w:t>
            </w:r>
            <w:r w:rsidRPr="00100F1C">
              <w:rPr>
                <w:b w:val="0"/>
              </w:rPr>
              <w:t xml:space="preserve"> на 201</w:t>
            </w:r>
            <w:r>
              <w:rPr>
                <w:b w:val="0"/>
              </w:rPr>
              <w:t>7</w:t>
            </w:r>
            <w:r w:rsidRPr="00100F1C">
              <w:rPr>
                <w:b w:val="0"/>
              </w:rPr>
              <w:t>-20</w:t>
            </w:r>
            <w:r w:rsidR="00727165">
              <w:rPr>
                <w:b w:val="0"/>
              </w:rPr>
              <w:t>27</w:t>
            </w:r>
            <w:r w:rsidRPr="00100F1C">
              <w:rPr>
                <w:b w:val="0"/>
              </w:rPr>
              <w:t xml:space="preserve"> г</w:t>
            </w:r>
            <w:r w:rsidR="00732844">
              <w:rPr>
                <w:b w:val="0"/>
              </w:rPr>
              <w:t>оды</w:t>
            </w: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2.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 xml:space="preserve">Основание для разработки </w:t>
            </w: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732844" w:rsidRDefault="00D12AD5" w:rsidP="000918DE">
            <w:pPr>
              <w:pStyle w:val="ae"/>
              <w:contextualSpacing/>
              <w:jc w:val="both"/>
            </w:pPr>
            <w:r w:rsidRPr="00C23201">
              <w:t xml:space="preserve">Градостроительный кодекс Российской Федерации от 29.12.2004 № </w:t>
            </w:r>
            <w:r w:rsidR="00732844">
              <w:t>190-ФЗ;</w:t>
            </w:r>
            <w:r w:rsidRPr="00C23201">
              <w:t xml:space="preserve"> </w:t>
            </w:r>
          </w:p>
          <w:p w:rsidR="00732844" w:rsidRDefault="00D12AD5" w:rsidP="000918DE">
            <w:pPr>
              <w:pStyle w:val="ae"/>
              <w:contextualSpacing/>
              <w:jc w:val="both"/>
            </w:pPr>
            <w:r w:rsidRPr="00C23201">
              <w:t>Федеральный закон от 06.10.2003 № 131-ФЗ «Об общих принципах организации м</w:t>
            </w:r>
            <w:r w:rsidR="00034E07">
              <w:t>естного самоуправления в Российс</w:t>
            </w:r>
            <w:r w:rsidR="00732844">
              <w:t>кой Федерации»;</w:t>
            </w:r>
            <w:r w:rsidRPr="00C23201">
              <w:t xml:space="preserve"> </w:t>
            </w:r>
          </w:p>
          <w:p w:rsidR="00732844" w:rsidRDefault="000918DE" w:rsidP="000918DE">
            <w:pPr>
              <w:pStyle w:val="ae"/>
              <w:contextualSpacing/>
              <w:jc w:val="both"/>
            </w:pPr>
            <w:r>
              <w:t>Постановление</w:t>
            </w:r>
            <w:r w:rsidRPr="000918DE">
              <w:t xml:space="preserve">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округов»;</w:t>
            </w:r>
            <w:r>
              <w:t xml:space="preserve">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-Федеральный закон от 09.02.2007 № 16-ФЗ «О </w:t>
            </w:r>
          </w:p>
          <w:p w:rsidR="00732844" w:rsidRDefault="00732844" w:rsidP="000918DE">
            <w:pPr>
              <w:pStyle w:val="ae"/>
              <w:jc w:val="both"/>
            </w:pPr>
            <w:r w:rsidRPr="00091C30">
              <w:t xml:space="preserve">транспортной безопасности»; </w:t>
            </w:r>
          </w:p>
          <w:p w:rsidR="00732844" w:rsidRDefault="000918DE" w:rsidP="000918DE">
            <w:pPr>
              <w:pStyle w:val="ae"/>
              <w:contextualSpacing/>
              <w:jc w:val="both"/>
            </w:pPr>
            <w:r w:rsidRPr="000918DE">
              <w:t xml:space="preserve">Генеральный план </w:t>
            </w:r>
            <w:r>
              <w:t>сельского поселения Алексеевка</w:t>
            </w:r>
            <w:r w:rsidRPr="000918DE">
              <w:t>;</w:t>
            </w:r>
            <w:r>
              <w:t xml:space="preserve"> </w:t>
            </w:r>
          </w:p>
          <w:p w:rsidR="000918DE" w:rsidRPr="000918DE" w:rsidRDefault="000918DE" w:rsidP="000918DE">
            <w:pPr>
              <w:pStyle w:val="ae"/>
              <w:contextualSpacing/>
              <w:jc w:val="both"/>
            </w:pPr>
            <w:r w:rsidRPr="000918DE">
              <w:t xml:space="preserve">Устав </w:t>
            </w:r>
            <w:r>
              <w:t>сельского поселения Алексеевка</w:t>
            </w:r>
          </w:p>
          <w:p w:rsidR="00D12AD5" w:rsidRPr="00C23201" w:rsidRDefault="00D12AD5" w:rsidP="007A0493">
            <w:pPr>
              <w:pStyle w:val="ConsPlusTitle"/>
              <w:widowControl/>
              <w:jc w:val="both"/>
              <w:rPr>
                <w:b w:val="0"/>
              </w:rPr>
            </w:pP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3.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Заказчик 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D12AD5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Алексеевка</w:t>
            </w:r>
          </w:p>
        </w:tc>
      </w:tr>
      <w:tr w:rsidR="00D12AD5" w:rsidRPr="00100F1C" w:rsidTr="00436996">
        <w:trPr>
          <w:trHeight w:val="59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4.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Разработчик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Алексеевка</w:t>
            </w:r>
          </w:p>
        </w:tc>
      </w:tr>
      <w:tr w:rsidR="00D12AD5" w:rsidRPr="00100F1C" w:rsidTr="00436996">
        <w:trPr>
          <w:trHeight w:val="88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Цель программы</w:t>
            </w:r>
          </w:p>
        </w:tc>
        <w:tc>
          <w:tcPr>
            <w:tcW w:w="7020" w:type="dxa"/>
            <w:vAlign w:val="center"/>
          </w:tcPr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Целью программы является: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Развитие современной и эффективной транспортной инфраструктуры </w:t>
            </w:r>
            <w:r>
              <w:t>сельского поселения Алексеевка</w:t>
            </w:r>
            <w:r w:rsidRPr="00091C30">
              <w:t xml:space="preserve">,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повышение уровня безопасности движения,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доступности и качества оказываемых услуг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транспортного комплекса для населения. </w:t>
            </w:r>
          </w:p>
          <w:p w:rsidR="00D12AD5" w:rsidRPr="000918DE" w:rsidRDefault="00D12AD5" w:rsidP="00732844">
            <w:pPr>
              <w:pStyle w:val="ae"/>
              <w:jc w:val="both"/>
              <w:rPr>
                <w:b/>
              </w:rPr>
            </w:pP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Задачи программы</w:t>
            </w:r>
          </w:p>
        </w:tc>
        <w:tc>
          <w:tcPr>
            <w:tcW w:w="7020" w:type="dxa"/>
          </w:tcPr>
          <w:p w:rsidR="00732844" w:rsidRPr="00091C30" w:rsidRDefault="00732844" w:rsidP="00732844">
            <w:pPr>
              <w:pStyle w:val="ae"/>
              <w:jc w:val="both"/>
            </w:pPr>
            <w:r>
              <w:t>Основные</w:t>
            </w:r>
            <w:r w:rsidRPr="00091C30">
              <w:t xml:space="preserve"> задач</w:t>
            </w:r>
            <w:r>
              <w:t>и программы</w:t>
            </w:r>
            <w:r w:rsidRPr="00091C30">
              <w:t xml:space="preserve">: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 организация мероприятий по оказанию транспортных услуг населению и субъектов экономической деятельности в соответствии с нормативами градостроительного проектирования поселения; 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 организация мероприятий по развитию и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совершенствованию автомобильных дорог местного значения  </w:t>
            </w:r>
            <w:r>
              <w:t>сельского поселения Алексеевка</w:t>
            </w:r>
            <w:r w:rsidRPr="00091C30">
              <w:t xml:space="preserve">; 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 - организация мероприятий по повышению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безопасности  дорожного движения на территории сельского </w:t>
            </w:r>
            <w:r w:rsidRPr="00091C30">
              <w:lastRenderedPageBreak/>
              <w:t xml:space="preserve">поселения, а также формированию безопасного поведения участников дорожного движения и предупреждению дорожно-транспортного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травматизма 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7.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Сроки и этапы реализации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  <w:r w:rsidR="00727165">
              <w:rPr>
                <w:rFonts w:ascii="Times New Roman" w:hAnsi="Times New Roman" w:cs="Times New Roman"/>
                <w:sz w:val="24"/>
                <w:szCs w:val="24"/>
              </w:rPr>
              <w:t>: 2017 - 2027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2AD5" w:rsidRPr="00100F1C" w:rsidTr="00436996">
        <w:trPr>
          <w:trHeight w:val="639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Объем и источники финансирования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Основными источниками финансирования Программы являются: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областной бюджет,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местный бюджет,</w:t>
            </w:r>
          </w:p>
          <w:p w:rsidR="00D12AD5" w:rsidRPr="0090744D" w:rsidRDefault="00D12AD5" w:rsidP="00436996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744D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ежегодно подлежат уточнению, исходя из возможности бюджетов на очередной финансовый год.</w:t>
            </w:r>
          </w:p>
          <w:p w:rsidR="00D12AD5" w:rsidRPr="008D3B80" w:rsidRDefault="00D12AD5" w:rsidP="00CE7B5A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Программы составляет </w:t>
            </w:r>
            <w:r w:rsidR="00CE7B5A">
              <w:rPr>
                <w:rFonts w:ascii="Times New Roman" w:hAnsi="Times New Roman" w:cs="Times New Roman"/>
                <w:sz w:val="24"/>
                <w:szCs w:val="24"/>
              </w:rPr>
              <w:t>26000</w:t>
            </w: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D12AD5" w:rsidRPr="00100F1C" w:rsidTr="00436996">
        <w:trPr>
          <w:trHeight w:val="1022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 xml:space="preserve">Система организации и контроля </w:t>
            </w:r>
            <w:r>
              <w:t>над</w:t>
            </w:r>
            <w:r w:rsidRPr="008D3B80">
              <w:t xml:space="preserve"> исполнением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реализуется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всей территории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в пределах своих полномочий в соответствии с законодательством.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Для оценки эффективности реализации Программы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Алексеевка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ежегодный мониторинг. </w:t>
            </w:r>
          </w:p>
        </w:tc>
      </w:tr>
    </w:tbl>
    <w:p w:rsidR="00D12AD5" w:rsidRDefault="00D12AD5" w:rsidP="00D12AD5">
      <w:pPr>
        <w:autoSpaceDE w:val="0"/>
        <w:autoSpaceDN w:val="0"/>
        <w:adjustRightInd w:val="0"/>
        <w:ind w:firstLine="720"/>
        <w:outlineLvl w:val="1"/>
        <w:rPr>
          <w:b/>
          <w:sz w:val="28"/>
          <w:szCs w:val="28"/>
        </w:rPr>
      </w:pPr>
    </w:p>
    <w:p w:rsidR="00732844" w:rsidRDefault="007F6FFF" w:rsidP="00732844">
      <w:pPr>
        <w:pStyle w:val="ae"/>
        <w:jc w:val="center"/>
        <w:rPr>
          <w:b/>
        </w:rPr>
      </w:pPr>
      <w:bookmarkStart w:id="1" w:name="_Toc490989749"/>
      <w:r>
        <w:rPr>
          <w:b/>
        </w:rPr>
        <w:t xml:space="preserve">2. </w:t>
      </w:r>
      <w:r w:rsidR="00732844" w:rsidRPr="008C4BDA">
        <w:rPr>
          <w:b/>
        </w:rPr>
        <w:t>ОБЩИЕ ПОЛОЖЕНИЯ</w:t>
      </w:r>
    </w:p>
    <w:p w:rsidR="00732844" w:rsidRPr="008C4BDA" w:rsidRDefault="00732844" w:rsidP="00732844">
      <w:pPr>
        <w:pStyle w:val="ae"/>
        <w:jc w:val="center"/>
        <w:rPr>
          <w:b/>
        </w:rPr>
      </w:pP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  <w:r>
        <w:t xml:space="preserve">    </w:t>
      </w:r>
      <w:r w:rsidRPr="003C595D">
        <w:t xml:space="preserve">Программа  комплексного  развития  транспортной  инфраструктуры </w:t>
      </w:r>
      <w:r>
        <w:t>поселения</w:t>
      </w:r>
      <w:r w:rsidRPr="003C595D">
        <w:t xml:space="preserve">  - документ, устанавливающий перечень мероприятий по  проектированию,  строительству,  реконструкции  объектов  транспортной инфраструктуры  местного  значения  поселения,  который предусмотрен также  государственными и муниципальными программами, стратегией социально-экономического  развития  муниципального  образования  и  планом мероприятий  по  реализации  стратегии  социально-экономического  развития муниципального  образования,  планом  и  программой  комплексного  социально-экономического  развития  муниципального  образования,  инвестиционными программами субъектов естественных монополий в области транспорта.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  <w:r w:rsidR="002760BE">
        <w:t xml:space="preserve">     </w:t>
      </w:r>
      <w:r w:rsidRPr="003C595D">
        <w:t>Программа  комплексного  развития  транспор</w:t>
      </w:r>
      <w:r>
        <w:t xml:space="preserve">тной  инфраструктуры  поселения </w:t>
      </w:r>
      <w:r w:rsidRPr="003C595D">
        <w:t>разрабатывается  и  утверждается  органами  местного самоуправления</w:t>
      </w:r>
      <w:r>
        <w:t xml:space="preserve"> сельского</w:t>
      </w:r>
      <w:r w:rsidRPr="003C595D">
        <w:t xml:space="preserve"> поселения</w:t>
      </w:r>
      <w:r>
        <w:t>,</w:t>
      </w:r>
      <w:r w:rsidRPr="003C595D">
        <w:t xml:space="preserve"> на основании утвержденного в порядке,</w:t>
      </w:r>
      <w:r>
        <w:t xml:space="preserve"> </w:t>
      </w:r>
      <w:r w:rsidRPr="003C595D">
        <w:t>установленном  Гра</w:t>
      </w:r>
      <w:r>
        <w:t>достроительным  Кодексом  РФ,  Г</w:t>
      </w:r>
      <w:r w:rsidRPr="003C595D">
        <w:t>енеральн</w:t>
      </w:r>
      <w:r>
        <w:t>ого  плана  поселения.</w:t>
      </w:r>
      <w:r w:rsidRPr="003C595D">
        <w:t xml:space="preserve">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Реализация  программы  должна  обеспечивать  сбалансированное,  перспективное развитие транспортной инфраструктуры поселения в соответствии с  потребностями  в  строительстве,  реконструкции  объектов  транспортной инфраструктуры местного значения. </w:t>
      </w:r>
    </w:p>
    <w:p w:rsidR="00732844" w:rsidRPr="003C595D" w:rsidRDefault="002760BE" w:rsidP="00732844">
      <w:pPr>
        <w:pStyle w:val="ae"/>
        <w:jc w:val="both"/>
      </w:pPr>
      <w:r>
        <w:t xml:space="preserve">       </w:t>
      </w:r>
      <w:r w:rsidR="00732844" w:rsidRPr="003C595D">
        <w:t xml:space="preserve">Обеспечение    надежного  и  устойчивого  обслуживания  жителей  </w:t>
      </w:r>
      <w:r>
        <w:t>сельского поселения Алексеевка</w:t>
      </w:r>
      <w:r w:rsidR="00732844" w:rsidRPr="003C595D">
        <w:t xml:space="preserve"> ( в дальнейшем</w:t>
      </w:r>
      <w:r w:rsidR="00732844">
        <w:t xml:space="preserve"> </w:t>
      </w:r>
      <w:r w:rsidR="00732844" w:rsidRPr="003C595D">
        <w:t xml:space="preserve">- Поселение) транспортными услугами, снижение износа объектов  транспортной инфраструктуры  - одна из  главных проблем, решение которой  необходимо  для  повышения  качества  жизни  жителей  и  обеспечения устойчивого развития поселения. </w:t>
      </w:r>
    </w:p>
    <w:p w:rsidR="00732844" w:rsidRPr="003C595D" w:rsidRDefault="002760BE" w:rsidP="00732844">
      <w:pPr>
        <w:pStyle w:val="ae"/>
        <w:jc w:val="both"/>
      </w:pPr>
      <w:r>
        <w:lastRenderedPageBreak/>
        <w:t xml:space="preserve">      </w:t>
      </w:r>
      <w:r w:rsidR="00732844" w:rsidRPr="003C595D">
        <w:t xml:space="preserve">Решение  проблемы  носит  комплексный  характер,  а  реализация мероприятий  по улучшению  качества  транспортной  инфраструктуры  возможна  только  при взаимодействии  органов  власти  всех  уровней,  а  также  концентрации  финансовых, технических и научных ресурсов.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Система  основных  мероприятий  Программы  определяет  приоритетные направления  в  сфере  дорожного  хозяйства  на  территории Поселения и  предполагает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реализацию следующих мероприятий: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1.  Мероприятия  по  содержанию  автомобильных  дорог  местного значения и искусственных сооружений на них. Реализация  мероприятий  позволит  выполнять  работы  по  содержанию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 дорог  и  искусственных  сооружений  на  них  в  соответствии  с нормативными требованиями.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2. Мероприятия  по  ремонту  автомобильных  дорог  местного значения и искусственных сооружений на них. Реализация  мероприятий  позволит  сохранить  протяженность  участков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дорог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3.  Мероприятия  по  капитальному  ремонту  автомобильных  дорог  местного значения и искусственных сооружений на них. Реализация  мероприятий  позволит  сохранить  протяженность  участков автомобильных дорог местного значения, на которых показатели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их транспортно-эксплуатационного состояния соответствуют категории дороги.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4. Мероприятия по научно-техническому сопровождению программы.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       Мероприятия  по  капитальному  ремонту  и  ремонту    будут  определяться  на основе результатов обследования  автомобильных дорог местного значения и искусственных сооружений на них. В  ходе  реализации  Программы  содержание  мероприятий  и  их  ресурсы обеспечения  могут  быть  скорректированы  в  случае  существенно  изменившихся условий.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Корректировка  Программы  производится  на  основании  предложений Правительства  </w:t>
      </w:r>
      <w:r w:rsidR="002760BE">
        <w:t>Самарской</w:t>
      </w:r>
      <w:r>
        <w:t xml:space="preserve"> области</w:t>
      </w:r>
      <w:r w:rsidRPr="003C595D">
        <w:t xml:space="preserve">,  администрации  </w:t>
      </w:r>
      <w:r w:rsidR="002760BE">
        <w:t>сельского поселения Алексеевка</w:t>
      </w:r>
      <w:r w:rsidRPr="003C595D">
        <w:t xml:space="preserve">, </w:t>
      </w:r>
      <w:r w:rsidR="002760BE">
        <w:t>Собрание представителей сельского поселения Алексеевка</w:t>
      </w:r>
      <w:r w:rsidRPr="003C595D">
        <w:t xml:space="preserve">. </w:t>
      </w:r>
    </w:p>
    <w:p w:rsidR="00732844" w:rsidRPr="003C595D" w:rsidRDefault="002760BE" w:rsidP="00732844">
      <w:pPr>
        <w:pStyle w:val="ae"/>
        <w:jc w:val="both"/>
      </w:pPr>
      <w:r>
        <w:t xml:space="preserve">       Администрация п</w:t>
      </w:r>
      <w:r w:rsidR="00732844" w:rsidRPr="003C595D">
        <w:t xml:space="preserve">оселения ежегодно с учетом выделяемых финансовых средств на реализацию Программы готовит предложения по корректировке целевых показателей, затрат  по  мероприятиям  Программы,  механизма  ее  реализации,  состава  участников Программы и вносит необходимые изменения в Программу. </w:t>
      </w:r>
    </w:p>
    <w:p w:rsidR="00732844" w:rsidRPr="003C595D" w:rsidRDefault="00732844" w:rsidP="00732844">
      <w:pPr>
        <w:pStyle w:val="ae"/>
        <w:jc w:val="both"/>
      </w:pPr>
      <w:r>
        <w:t xml:space="preserve">            </w:t>
      </w:r>
      <w:r w:rsidRPr="003C595D">
        <w:t xml:space="preserve">Программа комплексного развития транспортной инфраструктуры </w:t>
      </w:r>
      <w:r w:rsidR="002760BE">
        <w:t>сельского поселения Алексеевка</w:t>
      </w:r>
      <w:r w:rsidRPr="003C595D">
        <w:t xml:space="preserve">  на 201</w:t>
      </w:r>
      <w:r>
        <w:t>7</w:t>
      </w:r>
      <w:r w:rsidR="002760BE">
        <w:t xml:space="preserve">  - 2027</w:t>
      </w:r>
      <w:r w:rsidRPr="003C595D">
        <w:t xml:space="preserve"> (далее по тексту Программа) подготовлена на основании: </w:t>
      </w:r>
    </w:p>
    <w:p w:rsidR="00732844" w:rsidRPr="003C595D" w:rsidRDefault="00732844" w:rsidP="00732844">
      <w:pPr>
        <w:pStyle w:val="ae"/>
        <w:jc w:val="both"/>
      </w:pPr>
      <w:r w:rsidRPr="003C595D">
        <w:t>- Градостроительного кодекса РФ от 29 декабря 2004 №190 – ФЗ</w:t>
      </w:r>
      <w:r>
        <w:t>;</w:t>
      </w:r>
      <w:r w:rsidRPr="003C595D">
        <w:t xml:space="preserve">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- Федерального  закона от 29 декабря 2014года №456 – ФЗ «О внесении изменений в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Градостроительный кодекс РФ и отдельные законные акты РФ» </w:t>
      </w:r>
      <w:r>
        <w:t>;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-  Федерального  закона  от  06  октября  2003  года  №  131-ФЗ  «Об  общих  принципах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организации местного самоуправления в Российской Федерации»; </w:t>
      </w:r>
    </w:p>
    <w:p w:rsidR="00732844" w:rsidRPr="003C595D" w:rsidRDefault="00732844" w:rsidP="00732844">
      <w:pPr>
        <w:pStyle w:val="ae"/>
        <w:jc w:val="both"/>
      </w:pPr>
      <w:r w:rsidRPr="003C595D">
        <w:t>-Федерального  закона  от  08.11.2007</w:t>
      </w:r>
      <w:r>
        <w:t>г.</w:t>
      </w:r>
      <w:r w:rsidRPr="003C595D">
        <w:t xml:space="preserve">  №  257-ФЗ  «Об  автомобильных  дорогах  и  о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дорожной деятельности в Российской Федерации и о внесении изменений в отдельные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законодательные акты Российской Федерации»; </w:t>
      </w:r>
    </w:p>
    <w:p w:rsidR="00732844" w:rsidRPr="003C595D" w:rsidRDefault="00732844" w:rsidP="00732844">
      <w:pPr>
        <w:pStyle w:val="ae"/>
        <w:jc w:val="both"/>
      </w:pPr>
      <w:r w:rsidRPr="003C595D">
        <w:t>-Федерального закона от 09.02.2007</w:t>
      </w:r>
      <w:r>
        <w:t>г.</w:t>
      </w:r>
      <w:r w:rsidRPr="003C595D">
        <w:t xml:space="preserve"> № 16-ФЗ «О транспортной безопасности»;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поручения Президента Российской Федерации от 17 марта 2011 года Пр-701;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-постановление  Правительства  Российской Федерации  от  25  декабря  2015  года  </w:t>
      </w:r>
      <w:r>
        <w:t xml:space="preserve">                     </w:t>
      </w:r>
      <w:r w:rsidRPr="003C595D">
        <w:t xml:space="preserve">Пр-N1440  «Об  утверждении  требований  к  программам  комплексного  развития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транспортной инфраструктуры поселений, городских округов» </w:t>
      </w:r>
    </w:p>
    <w:p w:rsidR="00732844" w:rsidRPr="003C595D" w:rsidRDefault="00732844" w:rsidP="00732844">
      <w:pPr>
        <w:pStyle w:val="ae"/>
        <w:jc w:val="both"/>
      </w:pPr>
      <w:r w:rsidRPr="003C595D">
        <w:t>-Приказа министерства  транспорта  Российской Федерации  от  16.11.2012</w:t>
      </w:r>
      <w:r>
        <w:t xml:space="preserve">г. </w:t>
      </w:r>
      <w:r w:rsidRPr="003C595D">
        <w:t xml:space="preserve"> №  402  «Об </w:t>
      </w:r>
    </w:p>
    <w:p w:rsidR="00732844" w:rsidRPr="003C595D" w:rsidRDefault="00732844" w:rsidP="00732844">
      <w:pPr>
        <w:pStyle w:val="ae"/>
        <w:jc w:val="both"/>
      </w:pPr>
      <w:r w:rsidRPr="003C595D">
        <w:lastRenderedPageBreak/>
        <w:t xml:space="preserve">утверждении Классификации работ по капитальному ремонту, ремонту и содержанию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дорог»; </w:t>
      </w:r>
    </w:p>
    <w:p w:rsidR="00732844" w:rsidRPr="003C595D" w:rsidRDefault="00732844" w:rsidP="00732844">
      <w:pPr>
        <w:pStyle w:val="ae"/>
        <w:jc w:val="both"/>
      </w:pPr>
      <w:r w:rsidRPr="0021019E">
        <w:rPr>
          <w:color w:val="000000" w:themeColor="text1"/>
        </w:rPr>
        <w:t xml:space="preserve">        Программа рассчитана на долгосрочную</w:t>
      </w:r>
      <w:r w:rsidRPr="003C595D">
        <w:t xml:space="preserve"> перспективу сроком на </w:t>
      </w:r>
      <w:r w:rsidR="002760BE">
        <w:t>11</w:t>
      </w:r>
      <w:r w:rsidRPr="003C595D">
        <w:t xml:space="preserve"> лет.  Таким образом, Программа является инструментом реализации приоритетных </w:t>
      </w:r>
      <w:r>
        <w:t xml:space="preserve">направлений  развития  </w:t>
      </w:r>
      <w:r w:rsidR="002760BE">
        <w:t>сельского поселения Алексеевка</w:t>
      </w:r>
      <w:r w:rsidRPr="003C595D">
        <w:t xml:space="preserve">  на  долгосрочную перспективу,  ориентирована  на  устойчивое  развитие  Поселения  и  соответствует государственной  политике  реформирования  транспортной  системы  Российской Федерации.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</w:p>
    <w:p w:rsidR="00732844" w:rsidRDefault="00DC6A2F" w:rsidP="00DC6A2F">
      <w:pPr>
        <w:pStyle w:val="ae"/>
        <w:jc w:val="center"/>
        <w:rPr>
          <w:b/>
        </w:rPr>
      </w:pPr>
      <w:r>
        <w:rPr>
          <w:b/>
        </w:rPr>
        <w:t>2</w:t>
      </w:r>
      <w:r w:rsidR="00732844" w:rsidRPr="008C4BDA">
        <w:rPr>
          <w:b/>
        </w:rPr>
        <w:t>.1</w:t>
      </w:r>
      <w:r w:rsidR="00732844">
        <w:rPr>
          <w:b/>
        </w:rPr>
        <w:t>.</w:t>
      </w:r>
      <w:r w:rsidR="00732844" w:rsidRPr="008C4BDA">
        <w:rPr>
          <w:b/>
        </w:rPr>
        <w:t xml:space="preserve"> Основные понятия.</w:t>
      </w:r>
    </w:p>
    <w:p w:rsidR="00732844" w:rsidRPr="008C4BDA" w:rsidRDefault="00732844" w:rsidP="00732844">
      <w:pPr>
        <w:pStyle w:val="ae"/>
        <w:rPr>
          <w:b/>
        </w:rPr>
      </w:pPr>
    </w:p>
    <w:p w:rsidR="00732844" w:rsidRPr="003C595D" w:rsidRDefault="00DC6A2F" w:rsidP="00732844">
      <w:pPr>
        <w:pStyle w:val="ae"/>
        <w:jc w:val="both"/>
      </w:pPr>
      <w:r>
        <w:t xml:space="preserve">    </w:t>
      </w:r>
      <w:r w:rsidR="00732844" w:rsidRPr="003C595D">
        <w:t xml:space="preserve">В настоящей Программе используются следующие основные понятия: </w:t>
      </w:r>
    </w:p>
    <w:p w:rsidR="00732844" w:rsidRPr="003C595D" w:rsidRDefault="00732844" w:rsidP="00732844">
      <w:pPr>
        <w:pStyle w:val="ae"/>
        <w:jc w:val="both"/>
      </w:pPr>
      <w:r w:rsidRPr="003C595D">
        <w:t>- автомобильная дорога — объект транспортной инфраструктуры, предназначенный для  движения  транспортных  средств  и  включающий  в  себя  земельные  участки  в границах полосы отвода автомобильной дороги и расположенные на них или под ними конструктивные  элементы  (дорожное  полотно,  дорожное  покрытие  и  подобные элементы)  и  дорожные  сооружения,  являющиеся 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 технологической  частью,  — защитные  дорожные  сооружения,  искусственные  дорожные  сооружения, производственные объекты, элементы обустройства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защитные  дорожные  сооружения —  сооружения,  к  которым  относятся  элементы озеленения,  имеющие  защитное  значение;  заборы;  устройства,  предназначенные  для защиты  автомобильных  дорог  от  снежных  лавин;  шумозащитные  и  ветрозащитные устройства; подобные сооружения;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искусственные  дорожные  сооружения  —  сооружения,  предназначенные  для движения  транспортных  средств,  пешеходов  и  прогона  животных  в  местах пересечения  автомобильных  дорог  иными  автомобильными  дорогами,  водотоками, оврагами,  в местах,  которые  являются  препятствиями  для  такого  движения,  прогона (зимники, мосты, переправы по льду, путепроводы, трубопроводы, тоннели, эстакады, подобные сооружения);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производственные  объекты  —  сооружения,  используемые  при  капитальном ремонте, ремонте, содержании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элементы  обустройства  автомобильных  дорог  —  сооружения,  к  которым относятся дорожные знаки, дорожные ограждения, светофоры и другие устройства для регулирования  дорожного  движения,  места  отдыха,  остановочные  пункты,  объекты, предназначенные для освещения автомобильных дорог, пешеходные дорожки, пункты весового  и  габаритного  контроля  транспортных  средств,  пункты  взимания  платы, стоянки (парковки) транспортных средств, сооружения, предназначенные для охраны автомобильных  дорог  и  искусственных  дорожных  сооружений,  тротуары,  другие предназначенные  для  обеспечения  дорожного  движения,  в  том  числе  его безопасности, сооружения, за исключением объектов дорожного сервиса; 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дорожная  деятельность  —  деятельность  по  проектированию,  строительству, реконструкции, капитальному ремонту, ремонту и содержанию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владелец  автомобильных  дорог  —  администрация  </w:t>
      </w:r>
      <w:r w:rsidR="002760BE">
        <w:t>сельского поселения Алексеевка</w:t>
      </w:r>
      <w:r w:rsidRPr="003C595D">
        <w:t xml:space="preserve">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пользователи  автомобильными  дорогами  —  физические  и  юридические  лица, использующие автомобильные дороги в качестве участников дорожного движения; </w:t>
      </w:r>
    </w:p>
    <w:p w:rsidR="00732844" w:rsidRPr="003C595D" w:rsidRDefault="00732844" w:rsidP="00732844">
      <w:pPr>
        <w:pStyle w:val="ae"/>
        <w:jc w:val="both"/>
      </w:pPr>
      <w:r w:rsidRPr="003C595D">
        <w:t>-  реконструкция  автомобильной  дороги  —  комплекс  работ,  при  выполнении которых  осуществляется  изменение  параметров  автомобильной  дороги, 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 участков, ведущее к изменению класса и (или) категории автомобильной дороги либо влекущее за собой изменение границы полосы отвода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капитальный ремонт автомобильной дороги — комплекс работ по замене и (или) восстановлению  конструктивных  элементов  автомобильной  дороги,  дорожных сооружений  и  (или)  их  частей,  выполнение  которых  осуществляется  в  пределах установленных  допустимых  значений  и  технических  характеристик  класса  и </w:t>
      </w:r>
      <w:r w:rsidRPr="003C595D">
        <w:lastRenderedPageBreak/>
        <w:t xml:space="preserve">категории  автомобильной  дороги  и  при  выполнении  которых  затрагиваются конструктивные  и  иные  характеристики  надежности  и  безопасности  автомобильной дороги и не изменяются границы полосы отвода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ремонт автомобильной дороги — комплекс работ по восстановлению транспортно-эксплуатационных характеристик автомобильной дороги, при выполнении которых не затрагиваются  конструктивные  и  иные  характеристики  надежности  и  безопасности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>-  содержание  автомобильной  дороги  —  комплекс  работ  по  поддержанию надлежащего технического состояния автомобильной дороги, оценке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технического состояния, а также по организации и обеспечению безопасности дорожного движения;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  <w:r>
        <w:t xml:space="preserve">  </w:t>
      </w:r>
      <w:r w:rsidRPr="003C595D">
        <w:t xml:space="preserve">Иные  понятия  и  термины  использованы  в  настоящей  Программе  в  значениях, </w:t>
      </w:r>
    </w:p>
    <w:p w:rsidR="00732844" w:rsidRPr="003C595D" w:rsidRDefault="00732844" w:rsidP="00732844">
      <w:pPr>
        <w:pStyle w:val="ae"/>
        <w:jc w:val="both"/>
      </w:pPr>
      <w:r w:rsidRPr="003C595D">
        <w:t>определенных  Федеральным  законом  от  08.11.2007</w:t>
      </w:r>
      <w:r>
        <w:t>г.</w:t>
      </w:r>
      <w:r w:rsidRPr="003C595D">
        <w:t xml:space="preserve">  N  257-ФЗ  «Об  автомобильных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дорогах и о дорожной деятельности в Российской Федерации и о внесении изменений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в отдельные законодательные акты Российской Федерации». </w:t>
      </w:r>
    </w:p>
    <w:p w:rsidR="00D12AD5" w:rsidRPr="002E1A3A" w:rsidRDefault="00DC6A2F" w:rsidP="00727165">
      <w:pPr>
        <w:pStyle w:val="2"/>
        <w:spacing w:before="120" w:after="120"/>
        <w:ind w:left="709"/>
        <w:jc w:val="center"/>
      </w:pPr>
      <w:r>
        <w:t>2</w:t>
      </w:r>
      <w:r w:rsidR="002760BE">
        <w:t>.2.</w:t>
      </w:r>
      <w:r w:rsidR="00D12AD5" w:rsidRPr="002E1A3A">
        <w:tab/>
        <w:t>Сроки и этапы реализации Программы</w:t>
      </w:r>
      <w:bookmarkEnd w:id="1"/>
    </w:p>
    <w:p w:rsidR="00D12AD5" w:rsidRPr="008D3B80" w:rsidRDefault="00D12AD5" w:rsidP="00D12AD5">
      <w:pPr>
        <w:pStyle w:val="a4"/>
        <w:spacing w:after="240"/>
        <w:ind w:firstLine="708"/>
        <w:jc w:val="both"/>
      </w:pPr>
      <w:r w:rsidRPr="008D3B80">
        <w:t>Период реализации Программы: 201</w:t>
      </w:r>
      <w:r w:rsidR="00727165">
        <w:t>7 - 2027</w:t>
      </w:r>
      <w:r w:rsidRPr="008D3B80">
        <w:t xml:space="preserve">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</w:p>
    <w:p w:rsidR="00D12AD5" w:rsidRPr="002E1A3A" w:rsidRDefault="00DC6A2F" w:rsidP="00727165">
      <w:pPr>
        <w:pStyle w:val="2"/>
        <w:tabs>
          <w:tab w:val="left" w:pos="993"/>
        </w:tabs>
        <w:spacing w:after="120"/>
        <w:ind w:firstLine="709"/>
        <w:jc w:val="center"/>
      </w:pPr>
      <w:bookmarkStart w:id="2" w:name="_Toc490989753"/>
      <w:r>
        <w:t>3</w:t>
      </w:r>
      <w:r w:rsidR="00727165">
        <w:t>.</w:t>
      </w:r>
      <w:r w:rsidR="00D12AD5">
        <w:t xml:space="preserve"> </w:t>
      </w:r>
      <w:r w:rsidR="00D12AD5" w:rsidRPr="002E1A3A">
        <w:tab/>
        <w:t xml:space="preserve">Краткая характеристика </w:t>
      </w:r>
      <w:r w:rsidR="00E730F2">
        <w:t xml:space="preserve"> сельского поселения</w:t>
      </w:r>
      <w:r w:rsidR="00D12AD5">
        <w:t xml:space="preserve"> </w:t>
      </w:r>
      <w:bookmarkEnd w:id="2"/>
      <w:r w:rsidR="00E730F2">
        <w:t>Алексеевка</w:t>
      </w:r>
    </w:p>
    <w:p w:rsidR="00E730F2" w:rsidRPr="002F27AB" w:rsidRDefault="00E730F2" w:rsidP="00E730F2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Алексеевка расположено в центре муниципального района Алексеевский Самарской области. Районным центром и административным центром поселения является </w:t>
      </w:r>
      <w:r w:rsidRPr="002F27AB">
        <w:rPr>
          <w:b/>
        </w:rPr>
        <w:t>село Алексеевка</w:t>
      </w:r>
      <w:r w:rsidRPr="002F27AB">
        <w:t>, расположенное в центральной части сельского поселения</w:t>
      </w:r>
      <w:r>
        <w:t>, в верховьях реки Съезжая.</w:t>
      </w:r>
      <w:r w:rsidRPr="002F27AB">
        <w:t xml:space="preserve"> В центральной части поселения также расположены </w:t>
      </w:r>
      <w:r w:rsidRPr="002F27AB">
        <w:rPr>
          <w:b/>
        </w:rPr>
        <w:t>село Новотроевка</w:t>
      </w:r>
      <w:r w:rsidRPr="002F27AB">
        <w:t xml:space="preserve"> и </w:t>
      </w:r>
      <w:r w:rsidRPr="002F27AB">
        <w:rPr>
          <w:b/>
        </w:rPr>
        <w:t>посёлки Сухая Ветлянка</w:t>
      </w:r>
      <w:r w:rsidRPr="002F27AB">
        <w:t xml:space="preserve"> и </w:t>
      </w:r>
      <w:r w:rsidRPr="002F27AB">
        <w:rPr>
          <w:b/>
        </w:rPr>
        <w:t>Ильичевский</w:t>
      </w:r>
      <w:r w:rsidRPr="002F27AB">
        <w:t xml:space="preserve">. </w:t>
      </w:r>
      <w:r w:rsidRPr="002F27AB">
        <w:rPr>
          <w:b/>
        </w:rPr>
        <w:t>Посёлок Субботинский</w:t>
      </w:r>
      <w:r w:rsidRPr="002F27AB">
        <w:t xml:space="preserve"> расположен в восточной части поселения. </w:t>
      </w:r>
      <w:r>
        <w:t xml:space="preserve">В северо-западной части располагается </w:t>
      </w:r>
      <w:r w:rsidRPr="002F27AB">
        <w:rPr>
          <w:b/>
        </w:rPr>
        <w:t>село Несмеяновка</w:t>
      </w:r>
      <w:r>
        <w:t xml:space="preserve">, в южной части, у западной границы – </w:t>
      </w:r>
      <w:r w:rsidRPr="002F27AB">
        <w:rPr>
          <w:b/>
        </w:rPr>
        <w:t>посёлок Ленинградский</w:t>
      </w:r>
      <w:r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П</w:t>
      </w:r>
      <w:r w:rsidRPr="000C67FB">
        <w:t>лощадь</w:t>
      </w:r>
      <w:r>
        <w:t xml:space="preserve"> сельского поселения составляет </w:t>
      </w:r>
      <w:smartTag w:uri="urn:schemas-microsoft-com:office:smarttags" w:element="metricconverter">
        <w:smartTagPr>
          <w:attr w:name="ProductID" w:val="50274 га"/>
        </w:smartTagPr>
        <w:r w:rsidRPr="002F27AB">
          <w:t>50274</w:t>
        </w:r>
        <w:r w:rsidRPr="00A334AA">
          <w:t xml:space="preserve"> га</w:t>
        </w:r>
      </w:smartTag>
      <w:r w:rsidRPr="00A334AA"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Г</w:t>
      </w:r>
      <w:r w:rsidRPr="000C67FB">
        <w:t>раницы</w:t>
      </w:r>
      <w:r w:rsidRPr="00756A64">
        <w:t xml:space="preserve"> сельского поселения </w:t>
      </w:r>
      <w:r>
        <w:t>Алексеевка</w:t>
      </w:r>
      <w:r w:rsidRPr="00756A64">
        <w:t xml:space="preserve"> приняты законом Самарской облас</w:t>
      </w:r>
      <w:r>
        <w:t>ти от 04.02.2005 № 6</w:t>
      </w:r>
      <w:r w:rsidRPr="00756A64">
        <w:t xml:space="preserve">-ГД «Об образовании сельских поселений в пределах муниципального района </w:t>
      </w:r>
      <w:r>
        <w:t>Алексеевский</w:t>
      </w:r>
      <w:r w:rsidRPr="00756A64">
        <w:t xml:space="preserve"> Самарской области, наделении их соответствующим статусом и установлении их границ».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</w:t>
      </w:r>
      <w:r>
        <w:t>Алексеевка</w:t>
      </w:r>
      <w:r w:rsidRPr="002F27AB">
        <w:t xml:space="preserve"> граничит:</w:t>
      </w:r>
    </w:p>
    <w:p w:rsidR="00E730F2" w:rsidRDefault="00E730F2" w:rsidP="00E730F2">
      <w:pPr>
        <w:pStyle w:val="21"/>
        <w:spacing w:after="0" w:line="240" w:lineRule="auto"/>
        <w:ind w:right="-6"/>
        <w:jc w:val="both"/>
      </w:pPr>
      <w:r>
        <w:t>- на западе:</w:t>
      </w:r>
    </w:p>
    <w:p w:rsidR="00E730F2" w:rsidRPr="002F27AB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Летниково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ind w:right="-6"/>
        <w:jc w:val="both"/>
      </w:pPr>
      <w:r>
        <w:t>- на севере:</w:t>
      </w:r>
    </w:p>
    <w:p w:rsidR="00E730F2" w:rsidRPr="002F27AB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Зуевка</w:t>
      </w:r>
      <w:r w:rsidRPr="002F27AB">
        <w:t xml:space="preserve"> муниципального района </w:t>
      </w:r>
      <w:r>
        <w:t>Нефтегорский</w:t>
      </w:r>
      <w:r w:rsidRPr="002F27AB">
        <w:t>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Авангард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Герасимовка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jc w:val="both"/>
      </w:pPr>
      <w:r>
        <w:t>- на востоке: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>
        <w:t>с Оренбургской областью;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Гавриловка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jc w:val="both"/>
      </w:pPr>
      <w:r>
        <w:t>- на юге: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Южное</w:t>
      </w:r>
      <w:r w:rsidRPr="002F27AB">
        <w:t xml:space="preserve"> муниципального района </w:t>
      </w:r>
      <w:r>
        <w:t>Большеглушицкий.</w:t>
      </w:r>
    </w:p>
    <w:p w:rsidR="00E730F2" w:rsidRDefault="00E730F2" w:rsidP="00E730F2">
      <w:pPr>
        <w:pStyle w:val="21"/>
        <w:spacing w:after="0" w:line="240" w:lineRule="auto"/>
        <w:ind w:firstLine="539"/>
        <w:jc w:val="both"/>
      </w:pPr>
      <w:r w:rsidRPr="006D47B4">
        <w:t>Внешнее сообщение сельского поселения Алексеевка с областным центром Самара осуществляется по асфальтированной дороге</w:t>
      </w:r>
      <w:r>
        <w:t xml:space="preserve"> местного значения и</w:t>
      </w:r>
      <w:r w:rsidRPr="006D47B4">
        <w:t xml:space="preserve"> автодороге </w:t>
      </w:r>
      <w:r>
        <w:t xml:space="preserve">федерального значения </w:t>
      </w:r>
      <w:r w:rsidRPr="006D47B4">
        <w:t>«Самара – Оренбург».</w:t>
      </w:r>
    </w:p>
    <w:p w:rsidR="00D12AD5" w:rsidRPr="000D6E22" w:rsidRDefault="00E730F2" w:rsidP="00E730F2">
      <w:pPr>
        <w:spacing w:after="240"/>
        <w:ind w:firstLine="709"/>
        <w:jc w:val="both"/>
      </w:pPr>
      <w:r>
        <w:t>В поселении имеются школы</w:t>
      </w:r>
      <w:r w:rsidR="00D12AD5">
        <w:t>, Дом</w:t>
      </w:r>
      <w:r>
        <w:t>а</w:t>
      </w:r>
      <w:r w:rsidR="00D12AD5">
        <w:t xml:space="preserve"> культуры, ФАП</w:t>
      </w:r>
      <w:r>
        <w:t>ы</w:t>
      </w:r>
      <w:r w:rsidR="00D12AD5" w:rsidRPr="000D6E22">
        <w:t>,</w:t>
      </w:r>
      <w:r>
        <w:t xml:space="preserve"> детские</w:t>
      </w:r>
      <w:r w:rsidR="00D12AD5">
        <w:t xml:space="preserve"> сад</w:t>
      </w:r>
      <w:r>
        <w:t>ы, почтовые отделения, библиотеки</w:t>
      </w:r>
      <w:r w:rsidR="00D12AD5">
        <w:t>.</w:t>
      </w:r>
      <w:r w:rsidR="00D12AD5" w:rsidRPr="000D6E22">
        <w:t xml:space="preserve"> Уклад жизни поселения однороден и рассматривается в сторону частного сельскохозяйственного производства.</w:t>
      </w:r>
    </w:p>
    <w:p w:rsidR="00D12AD5" w:rsidRPr="002E1A3A" w:rsidRDefault="00D12AD5" w:rsidP="00727165">
      <w:pPr>
        <w:pStyle w:val="2"/>
        <w:tabs>
          <w:tab w:val="left" w:pos="1276"/>
        </w:tabs>
        <w:spacing w:before="120" w:after="120"/>
        <w:ind w:left="709"/>
        <w:jc w:val="center"/>
      </w:pPr>
      <w:bookmarkStart w:id="3" w:name="_Toc490989754"/>
      <w:r w:rsidRPr="002E1A3A">
        <w:lastRenderedPageBreak/>
        <w:t>3.1</w:t>
      </w:r>
      <w:r w:rsidRPr="002E1A3A">
        <w:tab/>
        <w:t>Информация о генеральных</w:t>
      </w:r>
      <w:r>
        <w:t xml:space="preserve"> планах поселени</w:t>
      </w:r>
      <w:bookmarkEnd w:id="3"/>
      <w:r w:rsidR="00727165">
        <w:t>я</w:t>
      </w:r>
    </w:p>
    <w:p w:rsidR="00D12AD5" w:rsidRPr="009D3ECF" w:rsidRDefault="00D12AD5" w:rsidP="00E730F2">
      <w:pPr>
        <w:autoSpaceDE w:val="0"/>
        <w:autoSpaceDN w:val="0"/>
        <w:adjustRightInd w:val="0"/>
        <w:spacing w:after="240"/>
      </w:pPr>
    </w:p>
    <w:tbl>
      <w:tblPr>
        <w:tblW w:w="8978" w:type="dxa"/>
        <w:jc w:val="center"/>
        <w:tblInd w:w="93" w:type="dxa"/>
        <w:tblLook w:val="0000" w:firstRow="0" w:lastRow="0" w:firstColumn="0" w:lastColumn="0" w:noHBand="0" w:noVBand="0"/>
      </w:tblPr>
      <w:tblGrid>
        <w:gridCol w:w="580"/>
        <w:gridCol w:w="2980"/>
        <w:gridCol w:w="1494"/>
        <w:gridCol w:w="4000"/>
      </w:tblGrid>
      <w:tr w:rsidR="00D12AD5" w:rsidRPr="002508E7" w:rsidTr="00436996">
        <w:trPr>
          <w:trHeight w:val="101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№ п/п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 xml:space="preserve">Муниципальное </w:t>
            </w:r>
            <w:r w:rsidRPr="009D3ECF">
              <w:rPr>
                <w:b/>
              </w:rPr>
              <w:br/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Площадь территории</w:t>
            </w:r>
            <w:r w:rsidR="00727165">
              <w:rPr>
                <w:b/>
              </w:rPr>
              <w:t xml:space="preserve"> (га)</w:t>
            </w:r>
            <w:r w:rsidRPr="009D3ECF">
              <w:rPr>
                <w:b/>
              </w:rPr>
              <w:t xml:space="preserve"> 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Генеральный план поселения</w:t>
            </w:r>
          </w:p>
        </w:tc>
      </w:tr>
      <w:tr w:rsidR="00D12AD5" w:rsidRPr="002508E7" w:rsidTr="00436996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5</w:t>
            </w:r>
          </w:p>
        </w:tc>
      </w:tr>
      <w:tr w:rsidR="00D12AD5" w:rsidRPr="002508E7" w:rsidTr="00436996">
        <w:trPr>
          <w:trHeight w:val="81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 xml:space="preserve"> С</w:t>
            </w:r>
            <w:r w:rsidRPr="002508E7">
              <w:t>ельское поселение</w:t>
            </w:r>
            <w:r>
              <w:t xml:space="preserve"> </w:t>
            </w:r>
            <w:r>
              <w:br/>
            </w:r>
            <w:r w:rsidR="00727165">
              <w:t>Алексеевка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727165" w:rsidP="00436996">
            <w:pPr>
              <w:jc w:val="center"/>
            </w:pPr>
            <w:r>
              <w:t>50274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>Утв.реш.</w:t>
            </w:r>
            <w:r w:rsidR="00727165">
              <w:t>Собрания представителей от 05.09.2013</w:t>
            </w:r>
            <w:r>
              <w:t>г.№</w:t>
            </w:r>
            <w:r w:rsidR="00727165">
              <w:t>146</w:t>
            </w:r>
          </w:p>
        </w:tc>
      </w:tr>
    </w:tbl>
    <w:p w:rsidR="00D12AD5" w:rsidRPr="006B49E0" w:rsidRDefault="00D12AD5" w:rsidP="00D12AD5">
      <w:pPr>
        <w:autoSpaceDE w:val="0"/>
        <w:autoSpaceDN w:val="0"/>
        <w:adjustRightInd w:val="0"/>
        <w:spacing w:before="240"/>
        <w:ind w:firstLine="709"/>
        <w:jc w:val="both"/>
      </w:pPr>
      <w:r w:rsidRPr="006B49E0">
        <w:t>Документом территориального планирования является генеральный план  сельского поселения</w:t>
      </w:r>
      <w:r>
        <w:t xml:space="preserve"> </w:t>
      </w:r>
      <w:r w:rsidR="00727165">
        <w:t>Алексеевка</w:t>
      </w:r>
      <w:r w:rsidRPr="006B49E0">
        <w:t>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</w:t>
      </w:r>
      <w:r>
        <w:t>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4" w:name="_Toc490989755"/>
      <w:r w:rsidRPr="002E1A3A">
        <w:t>3.2</w:t>
      </w:r>
      <w:r w:rsidRPr="002E1A3A">
        <w:tab/>
      </w:r>
      <w:bookmarkEnd w:id="4"/>
      <w:r w:rsidR="000E6295">
        <w:t>Численность населения</w:t>
      </w:r>
    </w:p>
    <w:p w:rsidR="00D12AD5" w:rsidRPr="008E0442" w:rsidRDefault="000E6295" w:rsidP="00D12AD5">
      <w:pPr>
        <w:spacing w:after="240"/>
        <w:ind w:left="360"/>
        <w:jc w:val="both"/>
      </w:pPr>
      <w:r>
        <w:t>По состоянию на 01.01.2017 года на территории поселения</w:t>
      </w:r>
      <w:r w:rsidR="00E730F2">
        <w:t xml:space="preserve"> проживает</w:t>
      </w:r>
      <w:r>
        <w:t xml:space="preserve"> следующее количество населения: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4621"/>
        <w:gridCol w:w="3874"/>
      </w:tblGrid>
      <w:tr w:rsidR="000E6295" w:rsidTr="000E6295">
        <w:trPr>
          <w:jc w:val="center"/>
        </w:trPr>
        <w:tc>
          <w:tcPr>
            <w:tcW w:w="843" w:type="dxa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rPr>
                <w:b/>
              </w:rPr>
              <w:t>№ п\п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Населенные пункты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Количество человек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Pr="000E6295" w:rsidRDefault="000E6295" w:rsidP="00436996">
            <w:pPr>
              <w:jc w:val="center"/>
            </w:pPr>
            <w:r w:rsidRPr="000E6295">
              <w:t>1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0E6295" w:rsidRDefault="000E6295" w:rsidP="00436996">
            <w:pPr>
              <w:jc w:val="center"/>
            </w:pPr>
            <w:r w:rsidRPr="000E6295">
              <w:t>С.Алексеевка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0E6295" w:rsidRDefault="000E6295" w:rsidP="00436996">
            <w:pPr>
              <w:ind w:left="-147"/>
              <w:jc w:val="center"/>
            </w:pPr>
            <w:r w:rsidRPr="000E6295">
              <w:t>4 610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2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t>С.Несмеяновка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227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3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С.Новотроевка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160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4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П.Ильичевский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310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5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П.Ленинградский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132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6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П.Субботинский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160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7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П.Сухая Ветлянка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44</w:t>
            </w:r>
          </w:p>
        </w:tc>
      </w:tr>
      <w:tr w:rsidR="000E6295" w:rsidTr="00732844">
        <w:trPr>
          <w:jc w:val="center"/>
        </w:trPr>
        <w:tc>
          <w:tcPr>
            <w:tcW w:w="5464" w:type="dxa"/>
            <w:gridSpan w:val="2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ИТОГО</w:t>
            </w:r>
            <w:r>
              <w:rPr>
                <w:b/>
              </w:rPr>
              <w:t xml:space="preserve"> ПО ПОСЕЛЕНИЮ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0E6295">
            <w:pPr>
              <w:ind w:left="-147"/>
              <w:jc w:val="center"/>
              <w:rPr>
                <w:b/>
              </w:rPr>
            </w:pPr>
            <w:r>
              <w:rPr>
                <w:b/>
              </w:rPr>
              <w:t>5643</w:t>
            </w:r>
          </w:p>
          <w:p w:rsidR="000E6295" w:rsidRPr="00CE08CD" w:rsidRDefault="000E6295" w:rsidP="00436996">
            <w:pPr>
              <w:ind w:left="-147"/>
              <w:jc w:val="center"/>
              <w:rPr>
                <w:b/>
              </w:rPr>
            </w:pPr>
          </w:p>
        </w:tc>
      </w:tr>
    </w:tbl>
    <w:p w:rsidR="0061040E" w:rsidRDefault="0061040E" w:rsidP="001D6195">
      <w:pPr>
        <w:jc w:val="both"/>
      </w:pPr>
    </w:p>
    <w:p w:rsidR="004173BB" w:rsidRDefault="004173BB" w:rsidP="001D6195">
      <w:pPr>
        <w:jc w:val="both"/>
      </w:pPr>
    </w:p>
    <w:p w:rsidR="004173BB" w:rsidRDefault="004173BB" w:rsidP="001D6195">
      <w:pPr>
        <w:jc w:val="both"/>
      </w:pPr>
    </w:p>
    <w:p w:rsidR="00E730F2" w:rsidRPr="00727165" w:rsidRDefault="00E730F2" w:rsidP="00727165">
      <w:pPr>
        <w:jc w:val="center"/>
        <w:rPr>
          <w:i/>
          <w:iCs/>
          <w:sz w:val="28"/>
          <w:szCs w:val="28"/>
        </w:rPr>
      </w:pPr>
      <w:r w:rsidRPr="00727165">
        <w:rPr>
          <w:b/>
          <w:i/>
          <w:sz w:val="28"/>
          <w:szCs w:val="28"/>
        </w:rPr>
        <w:t>3.3. Планировочная структура населённых пунктов сельского поселения Алексеевка</w:t>
      </w: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727165" w:rsidRDefault="00E730F2" w:rsidP="00E730F2">
      <w:pPr>
        <w:ind w:firstLine="539"/>
        <w:jc w:val="both"/>
        <w:rPr>
          <w:iCs/>
        </w:rPr>
      </w:pPr>
      <w:r w:rsidRPr="00727165">
        <w:rPr>
          <w:iCs/>
        </w:rPr>
        <w:t>Районный центр село Алексеевка компактно сформировано на берегах реки Съезжая. Границы представляют собой ломаную линию, на севере и западе подчинённые направлению магистральных сетей. На востоке село ограничивается лесополосами. По территории населённого пункта с юга на север протекает река Съезжая и делит село на равные западную и восточную части. В западной части села протяжённые улицы имеют общую направленность с севера на юг. Восточная часть населённого пункта имеет гибкую планировочную структуру, подчинённую гидрографической ситуации, улицы здесь имеют различное направление.</w:t>
      </w:r>
    </w:p>
    <w:p w:rsidR="00E730F2" w:rsidRPr="00727165" w:rsidRDefault="00E730F2" w:rsidP="00E730F2">
      <w:pPr>
        <w:ind w:firstLine="539"/>
        <w:jc w:val="both"/>
        <w:rPr>
          <w:iCs/>
        </w:rPr>
      </w:pPr>
      <w:r w:rsidRPr="00727165">
        <w:rPr>
          <w:iCs/>
        </w:rPr>
        <w:t>Главный въезд в районный центр осуществляется с северной стороны. Дорога сквозная, проходит в западной части села параллельно границе.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 xml:space="preserve">Посёлок Субботинский имеет компактную планировочную структуру и занимает достаточно малую территорию. В посёлке две улицы Пионерская и Советская, протянувшиеся с запада на восток. Между улицами расположен Малый пруд, за западной </w:t>
      </w:r>
      <w:r w:rsidRPr="00727165">
        <w:rPr>
          <w:iCs/>
        </w:rPr>
        <w:lastRenderedPageBreak/>
        <w:t>границей населённого пункта находится Большой пруд. Главный въезд в посёлок осуществляется на юго-западе, далее по ул.Советская.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Село Новотроевка имеет очень вытянутую, немного изогнутую форму. Жилая застройка сформировалась вдоль единственной улицы Пролетарская. Северная часть села вытянута с северо-запада на юго-восток, южная часть протянулась на юг. Главный въезд в населённый пункт осуществляется с западной стороны с дороги «Алексеевка - Шариповка».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Село Несмеяновка сформировалось на берегах реки Ветлянка, протекающей по территории села с юга на север. Основная часть жилой застройки находится на правом берегу реки. На севере населённый пункт имеет вытянутую оконечность вдоль реки и упирается в Несмеяновское водохранилище. Главный въезд осуществляется с восточной стороны, мимо кладбища, далее по ул.Школьная.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Посёлки Сухая Ветлянка, Ильичевский и Ленинградский имеют компактную планировочную структуру и занимают достаточно малую территорию.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Жилая зона в посёлке Сухая Ветлянка сформирована в восточной части вдоль двух улиц Лесная и Луговая, протянувшихся с юга на север. В западной части посёлка расположено два пруда. Главный въезд в населённый пункт осуществляется с южной стороны с дороги «Алексеевка - Ореховка».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В посёлке Ильичевский основные три улицы (Молодёжная, Рабочая, Новая) расположены чётко параллельно друг другу, вытянуты с северо-запада на юго-восток. Две другие небольшие улицы (Промышленная и Совхозная) расположены перпендикулярно им. У восточной границы посёлка располагается пруд. Главный въезд осуществляется с северной стороны, дорога сквозная.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Северо-восточная граница посёлка Ленинградский повторяет изгибы реки Чапаевка. В посёлке три улицы Новая, Центральная и Черемушки. Улицы вытянуты с северо-запада на юго-восток. В центре располагается небольшое озеро. Главный въезд осуществляется с северо-запада.</w:t>
      </w:r>
    </w:p>
    <w:p w:rsidR="00E730F2" w:rsidRPr="00727165" w:rsidRDefault="00E730F2" w:rsidP="00E730F2">
      <w:pPr>
        <w:ind w:firstLine="540"/>
        <w:jc w:val="both"/>
        <w:rPr>
          <w:iCs/>
        </w:rPr>
      </w:pP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FC43FC" w:rsidRDefault="00E730F2" w:rsidP="00FC43FC">
      <w:pPr>
        <w:ind w:right="6"/>
        <w:jc w:val="center"/>
        <w:rPr>
          <w:b/>
          <w:i/>
          <w:sz w:val="28"/>
          <w:szCs w:val="28"/>
        </w:rPr>
      </w:pPr>
      <w:r w:rsidRPr="00FC43FC">
        <w:rPr>
          <w:b/>
          <w:i/>
          <w:sz w:val="28"/>
          <w:szCs w:val="28"/>
        </w:rPr>
        <w:t>3.4. Существующее функциональное использование территории населённых пунктов сельского поселения Алексеевка</w:t>
      </w: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ind w:firstLine="540"/>
        <w:jc w:val="both"/>
      </w:pPr>
      <w:r w:rsidRPr="00FC43FC">
        <w:t xml:space="preserve">Согласно статьи 85 Земельного кодекса Российской Федерации в состав земель населенных пунктов могут входить земельные участки, отнесенные к следующим территориальным зонам:             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 xml:space="preserve">жилая зона;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>общественно-деловая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 xml:space="preserve">производственная зона; 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зона инженерной и транспортной инфраструктур;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рекреационная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сельскохозяйственного использования;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специального назначения;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иные территориальные зоны.</w:t>
      </w:r>
    </w:p>
    <w:p w:rsidR="00E730F2" w:rsidRDefault="00E730F2" w:rsidP="00E730F2">
      <w:pPr>
        <w:ind w:firstLine="539"/>
        <w:rPr>
          <w:rFonts w:ascii="Arial" w:hAnsi="Arial" w:cs="Arial"/>
        </w:rPr>
      </w:pP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pStyle w:val="2"/>
        <w:spacing w:before="0" w:after="0"/>
        <w:jc w:val="center"/>
        <w:rPr>
          <w:rFonts w:ascii="Times New Roman" w:hAnsi="Times New Roman"/>
        </w:rPr>
      </w:pPr>
      <w:bookmarkStart w:id="5" w:name="_Toc154550789"/>
      <w:bookmarkStart w:id="6" w:name="_Toc1363682"/>
      <w:bookmarkStart w:id="7" w:name="_Toc153083845"/>
      <w:r w:rsidRPr="00FC43FC">
        <w:rPr>
          <w:rFonts w:ascii="Times New Roman" w:hAnsi="Times New Roman"/>
        </w:rPr>
        <w:t xml:space="preserve">3.5. </w:t>
      </w:r>
      <w:bookmarkEnd w:id="5"/>
      <w:r w:rsidRPr="00FC43FC">
        <w:rPr>
          <w:rFonts w:ascii="Times New Roman" w:hAnsi="Times New Roman"/>
        </w:rPr>
        <w:t>Жилая зона</w:t>
      </w:r>
    </w:p>
    <w:p w:rsidR="00E730F2" w:rsidRDefault="00E730F2" w:rsidP="00E730F2">
      <w:pPr>
        <w:ind w:firstLine="540"/>
      </w:pP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 xml:space="preserve">Земельные участки в составе  жилой зоны предназначены для застройки жилыми зданиями, а также объектами культурно-бытового и иного назначения. </w:t>
      </w: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lastRenderedPageBreak/>
        <w:t>Жилые зоны могут предназначаться для индивидуальной жилой застройки, малоэтажной смешанной жилой застройки, среднеэтажной смешанной жилой застройки, а также иных видов застройки.</w:t>
      </w:r>
    </w:p>
    <w:p w:rsidR="00E730F2" w:rsidRPr="00FC43FC" w:rsidRDefault="00E730F2" w:rsidP="00E730F2">
      <w:pPr>
        <w:ind w:firstLine="540"/>
        <w:jc w:val="both"/>
      </w:pPr>
    </w:p>
    <w:p w:rsidR="00E730F2" w:rsidRPr="00FC43FC" w:rsidRDefault="00E730F2" w:rsidP="00E730F2">
      <w:pPr>
        <w:ind w:firstLine="540"/>
        <w:jc w:val="both"/>
      </w:pPr>
      <w:r w:rsidRPr="00FC43FC">
        <w:t>Застройка жилой зоны населённых пунктов сельского поселения Алексеевка представлена одноэтажными индивидуальными одноквартирными и двухквартирными жилыми домами с приусадебными участками. В селе Алексеевка и посёлке Сухая Ветлянка построены многоквартирные двух- и трёхэтажные дома. Предполагается новая жилая застройка в юго-восточной части села Алексеевка и за западной границей районного центра. Так же за восточной границей посёлка Субботинский.</w:t>
      </w:r>
    </w:p>
    <w:p w:rsidR="00E730F2" w:rsidRDefault="00E730F2" w:rsidP="00E730F2"/>
    <w:p w:rsidR="002760BE" w:rsidRPr="003C595D" w:rsidRDefault="002760BE" w:rsidP="002760BE">
      <w:pPr>
        <w:pStyle w:val="ae"/>
        <w:jc w:val="both"/>
      </w:pPr>
    </w:p>
    <w:p w:rsidR="009520AA" w:rsidRPr="00DC6A2F" w:rsidRDefault="009520AA" w:rsidP="00DC6A2F">
      <w:pPr>
        <w:pStyle w:val="ac"/>
        <w:numPr>
          <w:ilvl w:val="0"/>
          <w:numId w:val="19"/>
        </w:numPr>
        <w:ind w:right="6"/>
        <w:jc w:val="center"/>
        <w:rPr>
          <w:b/>
          <w:bCs/>
          <w:iCs/>
          <w:sz w:val="28"/>
          <w:szCs w:val="28"/>
        </w:rPr>
      </w:pPr>
      <w:r w:rsidRPr="00DC6A2F">
        <w:rPr>
          <w:b/>
          <w:bCs/>
          <w:iCs/>
          <w:sz w:val="28"/>
          <w:szCs w:val="28"/>
        </w:rPr>
        <w:t>Характеристика инженерно-транспортной инфраструктуры сельского поселения Алексеевка</w:t>
      </w:r>
    </w:p>
    <w:p w:rsidR="009520AA" w:rsidRDefault="009520AA" w:rsidP="002760BE">
      <w:pPr>
        <w:ind w:left="57" w:right="6"/>
        <w:rPr>
          <w:rFonts w:ascii="Arial" w:hAnsi="Arial" w:cs="Arial"/>
          <w:b/>
          <w:bCs/>
          <w:i/>
          <w:iCs/>
        </w:rPr>
      </w:pPr>
    </w:p>
    <w:p w:rsidR="002760BE" w:rsidRPr="00DC6A2F" w:rsidRDefault="00DC6A2F" w:rsidP="002760BE">
      <w:pPr>
        <w:ind w:left="57" w:right="6"/>
        <w:rPr>
          <w:b/>
        </w:rPr>
      </w:pPr>
      <w:r w:rsidRPr="00DC6A2F">
        <w:rPr>
          <w:b/>
          <w:bCs/>
          <w:i/>
          <w:iCs/>
        </w:rPr>
        <w:t>4.1</w:t>
      </w:r>
      <w:r w:rsidR="002760BE" w:rsidRPr="00DC6A2F">
        <w:rPr>
          <w:b/>
          <w:bCs/>
          <w:i/>
          <w:iCs/>
        </w:rPr>
        <w:t>. Инженерно-транспортная инфраструктура сельского поселения Алексеевка</w:t>
      </w:r>
    </w:p>
    <w:p w:rsidR="002760BE" w:rsidRPr="00DC6A2F" w:rsidRDefault="002760BE" w:rsidP="002760BE">
      <w:pPr>
        <w:ind w:firstLine="900"/>
        <w:jc w:val="both"/>
        <w:rPr>
          <w:iCs/>
        </w:rPr>
      </w:pPr>
    </w:p>
    <w:p w:rsidR="002760BE" w:rsidRPr="00DC6A2F" w:rsidRDefault="002760BE" w:rsidP="002760BE">
      <w:pPr>
        <w:pStyle w:val="21"/>
        <w:ind w:firstLine="539"/>
      </w:pPr>
      <w:r w:rsidRPr="00DC6A2F">
        <w:t xml:space="preserve">Внешнее сообщение сельского поселения Алексеевка с областным центром Самара осуществляется по асфальтированной дороге, проходящей с юга на север через поселение и село Алексеевка (протяжённость составляет </w:t>
      </w:r>
      <w:smartTag w:uri="urn:schemas-microsoft-com:office:smarttags" w:element="metricconverter">
        <w:smartTagPr>
          <w:attr w:name="ProductID" w:val="17 км"/>
        </w:smartTagPr>
        <w:r w:rsidRPr="00DC6A2F">
          <w:t>17 км</w:t>
        </w:r>
      </w:smartTag>
      <w:r w:rsidRPr="00DC6A2F">
        <w:t xml:space="preserve">), далее по автодороге федерального значения «Самара – Оренбург», которая проходит в северной части района. Расстояние от села Алексеевка до Самары составляет </w:t>
      </w:r>
      <w:smartTag w:uri="urn:schemas-microsoft-com:office:smarttags" w:element="metricconverter">
        <w:smartTagPr>
          <w:attr w:name="ProductID" w:val="147 км"/>
        </w:smartTagPr>
        <w:r w:rsidRPr="00DC6A2F">
          <w:t>147 км</w:t>
        </w:r>
      </w:smartTag>
      <w:r w:rsidRPr="00DC6A2F">
        <w:t>.</w:t>
      </w:r>
    </w:p>
    <w:p w:rsidR="002760BE" w:rsidRPr="00DC6A2F" w:rsidRDefault="002760BE" w:rsidP="002760BE">
      <w:pPr>
        <w:tabs>
          <w:tab w:val="num" w:pos="-1701"/>
        </w:tabs>
        <w:ind w:firstLine="539"/>
        <w:jc w:val="both"/>
      </w:pPr>
      <w:r w:rsidRPr="00DC6A2F">
        <w:t>Внутреннее сообщение сельского поселения осуществляется по грунтовым и асфальтовым дорогам местного значения.</w:t>
      </w:r>
    </w:p>
    <w:p w:rsidR="002760BE" w:rsidRPr="00DC6A2F" w:rsidRDefault="002760BE" w:rsidP="002760BE">
      <w:pPr>
        <w:pStyle w:val="a8"/>
        <w:spacing w:after="0"/>
        <w:ind w:left="0" w:firstLine="539"/>
        <w:jc w:val="both"/>
        <w:rPr>
          <w:lang w:val="ru-RU"/>
        </w:rPr>
      </w:pPr>
      <w:r w:rsidRPr="00DC6A2F">
        <w:rPr>
          <w:lang w:val="ru-RU"/>
        </w:rPr>
        <w:t xml:space="preserve">Расстояние от административного центра района села Алексеевка до ближайшей станции – станция Богатое железной дороги «Оренбург-Кинель» – составляет около </w:t>
      </w:r>
      <w:smartTag w:uri="urn:schemas-microsoft-com:office:smarttags" w:element="metricconverter">
        <w:smartTagPr>
          <w:attr w:name="ProductID" w:val="6,5 км"/>
        </w:smartTagPr>
        <w:r w:rsidRPr="00DC6A2F">
          <w:rPr>
            <w:lang w:val="ru-RU"/>
          </w:rPr>
          <w:t>6,5 км</w:t>
        </w:r>
      </w:smartTag>
      <w:r w:rsidRPr="00DC6A2F">
        <w:rPr>
          <w:lang w:val="ru-RU"/>
        </w:rPr>
        <w:t xml:space="preserve">. Расстояние до станции «Самара» железной дороги «Москва-Рязань-Саранск-Самара-Уфа-Челябинск» составляет </w:t>
      </w:r>
      <w:smartTag w:uri="urn:schemas-microsoft-com:office:smarttags" w:element="metricconverter">
        <w:smartTagPr>
          <w:attr w:name="ProductID" w:val="190 км"/>
        </w:smartTagPr>
        <w:r w:rsidRPr="00DC6A2F">
          <w:rPr>
            <w:lang w:val="ru-RU"/>
          </w:rPr>
          <w:t>190 км</w:t>
        </w:r>
      </w:smartTag>
      <w:r w:rsidRPr="00DC6A2F">
        <w:rPr>
          <w:lang w:val="ru-RU"/>
        </w:rPr>
        <w:t>.</w:t>
      </w:r>
    </w:p>
    <w:p w:rsidR="002760BE" w:rsidRPr="00DC6A2F" w:rsidRDefault="002760BE" w:rsidP="002760BE">
      <w:pPr>
        <w:ind w:firstLine="513"/>
        <w:jc w:val="both"/>
      </w:pPr>
      <w:r w:rsidRPr="00DC6A2F">
        <w:rPr>
          <w:szCs w:val="20"/>
        </w:rPr>
        <w:t xml:space="preserve">Расстояние от административного центра до международного аэропорта «Курумоч» около </w:t>
      </w:r>
      <w:r w:rsidRPr="00DC6A2F">
        <w:t>–</w:t>
      </w:r>
      <w:r w:rsidRPr="00DC6A2F">
        <w:rPr>
          <w:szCs w:val="20"/>
        </w:rPr>
        <w:t xml:space="preserve"> </w:t>
      </w:r>
      <w:smartTag w:uri="urn:schemas-microsoft-com:office:smarttags" w:element="metricconverter">
        <w:smartTagPr>
          <w:attr w:name="ProductID" w:val="165 км"/>
        </w:smartTagPr>
        <w:r w:rsidRPr="00DC6A2F">
          <w:rPr>
            <w:szCs w:val="20"/>
          </w:rPr>
          <w:t>165 км</w:t>
        </w:r>
      </w:smartTag>
      <w:r w:rsidRPr="00DC6A2F">
        <w:rPr>
          <w:szCs w:val="20"/>
        </w:rPr>
        <w:t>.</w:t>
      </w:r>
    </w:p>
    <w:p w:rsidR="00DC6A2F" w:rsidRDefault="00DC6A2F" w:rsidP="00DC6A2F">
      <w:pPr>
        <w:jc w:val="center"/>
        <w:rPr>
          <w:rFonts w:ascii="Arial" w:hAnsi="Arial" w:cs="Arial"/>
          <w:b/>
          <w:i/>
        </w:rPr>
      </w:pPr>
    </w:p>
    <w:p w:rsidR="00DC6A2F" w:rsidRPr="00225138" w:rsidRDefault="00DC6A2F" w:rsidP="00DC6A2F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4.2</w:t>
      </w:r>
      <w:r w:rsidRPr="00225138">
        <w:rPr>
          <w:rFonts w:ascii="Arial" w:hAnsi="Arial" w:cs="Arial"/>
          <w:b/>
          <w:i/>
        </w:rPr>
        <w:t>. Зона инженерн</w:t>
      </w:r>
      <w:r>
        <w:rPr>
          <w:rFonts w:ascii="Arial" w:hAnsi="Arial" w:cs="Arial"/>
          <w:b/>
          <w:i/>
        </w:rPr>
        <w:t>ой и транспортной инфраструктур</w:t>
      </w:r>
    </w:p>
    <w:p w:rsidR="00DC6A2F" w:rsidRDefault="00DC6A2F" w:rsidP="00DC6A2F">
      <w:pPr>
        <w:ind w:firstLine="540"/>
        <w:jc w:val="both"/>
        <w:rPr>
          <w:rFonts w:ascii="Arial" w:hAnsi="Arial" w:cs="Arial"/>
        </w:rPr>
      </w:pP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DC6A2F">
        <w:rPr>
          <w:color w:val="000000"/>
          <w:lang w:val="ru-RU"/>
        </w:rPr>
        <w:t>Земельные участки в составе зон инженерной и транспортной инфраструктур  предназначены для застройки объектами железнодорожного, автомобильного, речного, морского, воздушного и трубопроводного транспорта, связи, инженерной инфраструктуры, а также объектами иного назначения.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Все территории населённых пунктов сельского поселения Алексеевка связаны единой системой улиц и дорог, обеспечивающих надёжность транспортных связей между жилыми массивами, территориально разделёнными естественными и искусственными преградами и другими элементами планировочной структуры.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На территории села Алексеевка (в северной части) расположена дорожная служба, обслуживающая дороги всего района. ГПК «АСАДО» ГКП Самарской области «АСАДО» филиал «Алексеевское ДЭУ» образовано в 2000 году и обслуживает территориальные ав</w:t>
      </w:r>
      <w:r w:rsidRPr="00DC6A2F">
        <w:rPr>
          <w:lang w:val="ru-RU" w:eastAsia="ru-RU"/>
        </w:rPr>
        <w:softHyphen/>
        <w:t>томобильные дороги протяженностью 180,0 км: 12 мостов, 17 павильонов, 4 ограждения, 1300 дорожных знаков, 196 труб. В филиале работают 46 человек, 10 из которых руководя</w:t>
      </w:r>
      <w:r w:rsidRPr="00DC6A2F">
        <w:rPr>
          <w:lang w:val="ru-RU" w:eastAsia="ru-RU"/>
        </w:rPr>
        <w:softHyphen/>
        <w:t>щий состав.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lastRenderedPageBreak/>
        <w:t>Село Алексеевка рекой Съезжая делится на две части, связь обеспечивается автомобильным мостом, построенным в центре села.</w:t>
      </w:r>
    </w:p>
    <w:p w:rsidR="009520AA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В основном улицы в районном центре имеют твёрдое покрытие (асфальтобетон).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</w:p>
    <w:p w:rsidR="009520AA" w:rsidRPr="00DC6A2F" w:rsidRDefault="00DC6A2F" w:rsidP="00DC6A2F">
      <w:pPr>
        <w:pStyle w:val="ac"/>
        <w:numPr>
          <w:ilvl w:val="1"/>
          <w:numId w:val="19"/>
        </w:numPr>
        <w:jc w:val="center"/>
        <w:rPr>
          <w:b/>
        </w:rPr>
      </w:pPr>
      <w:r>
        <w:rPr>
          <w:b/>
        </w:rPr>
        <w:t xml:space="preserve"> </w:t>
      </w:r>
      <w:r w:rsidR="009520AA" w:rsidRPr="00DC6A2F">
        <w:rPr>
          <w:b/>
        </w:rPr>
        <w:t>ПЕРЕЧЕНЬ</w:t>
      </w:r>
    </w:p>
    <w:p w:rsidR="009520AA" w:rsidRPr="00DC6A2F" w:rsidRDefault="009520AA" w:rsidP="007F6FFF">
      <w:pPr>
        <w:jc w:val="center"/>
        <w:rPr>
          <w:b/>
        </w:rPr>
      </w:pPr>
      <w:r w:rsidRPr="00DC6A2F">
        <w:rPr>
          <w:b/>
        </w:rPr>
        <w:t>автомобильных дорог общего пользования местного значения в сельском поселении Алексеевка</w:t>
      </w:r>
      <w:r w:rsidR="007F6FFF" w:rsidRPr="00DC6A2F">
        <w:rPr>
          <w:b/>
        </w:rPr>
        <w:t xml:space="preserve"> </w:t>
      </w:r>
      <w:r w:rsidRPr="00DC6A2F">
        <w:rPr>
          <w:b/>
        </w:rPr>
        <w:t>муниципального района Алексеевский Самарской области</w:t>
      </w:r>
    </w:p>
    <w:p w:rsidR="009520AA" w:rsidRPr="00DC6A2F" w:rsidRDefault="009520AA" w:rsidP="009520AA">
      <w:pPr>
        <w:rPr>
          <w:b/>
        </w:rPr>
      </w:pPr>
    </w:p>
    <w:tbl>
      <w:tblPr>
        <w:tblStyle w:val="ab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9520AA" w:rsidRPr="00C67F4A" w:rsidTr="009520AA">
        <w:tc>
          <w:tcPr>
            <w:tcW w:w="534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№ п/п</w:t>
            </w:r>
          </w:p>
        </w:tc>
        <w:tc>
          <w:tcPr>
            <w:tcW w:w="2925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Наименование автомобильной дороги общего пользования</w:t>
            </w:r>
          </w:p>
        </w:tc>
        <w:tc>
          <w:tcPr>
            <w:tcW w:w="1752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Идентификационный номер</w:t>
            </w:r>
          </w:p>
        </w:tc>
        <w:tc>
          <w:tcPr>
            <w:tcW w:w="1134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Общая протяженность, км</w:t>
            </w:r>
          </w:p>
        </w:tc>
        <w:tc>
          <w:tcPr>
            <w:tcW w:w="3828" w:type="dxa"/>
            <w:gridSpan w:val="3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В том числе</w:t>
            </w:r>
          </w:p>
        </w:tc>
      </w:tr>
      <w:tr w:rsidR="009520AA" w:rsidRPr="00C67F4A" w:rsidTr="009520AA">
        <w:tc>
          <w:tcPr>
            <w:tcW w:w="534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2925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752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134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Асфальтобетонные, км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грунтощебеночные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грунтовые</w:t>
            </w:r>
          </w:p>
        </w:tc>
      </w:tr>
      <w:tr w:rsidR="009520AA" w:rsidRPr="00C67F4A" w:rsidTr="007F6FFF">
        <w:tc>
          <w:tcPr>
            <w:tcW w:w="10173" w:type="dxa"/>
            <w:gridSpan w:val="7"/>
          </w:tcPr>
          <w:p w:rsidR="009520AA" w:rsidRPr="009520AA" w:rsidRDefault="009520AA" w:rsidP="007F6FFF">
            <w:pPr>
              <w:jc w:val="center"/>
              <w:rPr>
                <w:b/>
              </w:rPr>
            </w:pPr>
            <w:r w:rsidRPr="009520AA">
              <w:rPr>
                <w:b/>
              </w:rPr>
              <w:t>Автомобильные дороги с.Алексеевка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ул.Базарной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6311-001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ул.Бобряшова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6311-002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ул.Больничной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6311-003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ул.Зеленой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6311-004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ул.Ивченкова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6311-005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ул.Комсомольской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6311-006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ул.Ленинской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6311-007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ул.Льва Толстого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6311-008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ул.Молодежной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6311-009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ул.Непряхина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6311-010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ул.Новой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6311-011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  <w:p w:rsidR="009520A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ул.Первомайской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6311-012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ул.Победы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6311-013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  <w:p w:rsidR="009520A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ул.Пролетарской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6311-014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пер.Пионерский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6311-015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  <w:p w:rsidR="009520AA" w:rsidRPr="00C67F4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ул.Садовой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6311-016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ул.Самарской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6311-017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ул.Совхозной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6311-018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ул.Строителей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6311-019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ул.Спортивной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6311-020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ул.Советской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6311-021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  <w:p w:rsidR="009520AA" w:rsidRDefault="009520AA" w:rsidP="007F6FFF">
            <w:pPr>
              <w:rPr>
                <w:sz w:val="20"/>
                <w:szCs w:val="20"/>
              </w:rPr>
            </w:pP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  <w:p w:rsidR="009520AA" w:rsidRPr="00C67F4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rPr>
          <w:trHeight w:val="541"/>
        </w:trPr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ул.Титова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6311-022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ул.Чапаевской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6311-023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ул.Шевченко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6311-024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ул.Школьной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6311-025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ул.Юбилейной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6311-026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ул.Южной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6311-027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ул.50 лет Октября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6311-028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211" w:type="dxa"/>
            <w:gridSpan w:val="3"/>
          </w:tcPr>
          <w:p w:rsidR="009520AA" w:rsidRPr="00992A2B" w:rsidRDefault="009520AA" w:rsidP="007F6FFF">
            <w:pPr>
              <w:jc w:val="center"/>
              <w:rPr>
                <w:b/>
                <w:sz w:val="20"/>
                <w:szCs w:val="20"/>
              </w:rPr>
            </w:pPr>
            <w:r w:rsidRPr="00992A2B">
              <w:rPr>
                <w:b/>
                <w:sz w:val="20"/>
                <w:szCs w:val="20"/>
              </w:rPr>
              <w:t>Итого по с.Алексеевка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10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9520AA" w:rsidRPr="00C67F4A" w:rsidTr="007F6FFF">
        <w:tc>
          <w:tcPr>
            <w:tcW w:w="10173" w:type="dxa"/>
            <w:gridSpan w:val="7"/>
          </w:tcPr>
          <w:p w:rsidR="009520AA" w:rsidRPr="009520AA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0AA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п.Субботинский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ул.Пионерской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6311-029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ул.Полевой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6311-030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ул.Советской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6311-031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211" w:type="dxa"/>
            <w:gridSpan w:val="3"/>
          </w:tcPr>
          <w:p w:rsidR="009520AA" w:rsidRPr="00F41DCC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п.Субботинский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25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с.Новотроевка</w:t>
            </w:r>
          </w:p>
        </w:tc>
      </w:tr>
      <w:tr w:rsidR="009520AA" w:rsidRPr="00C67F4A" w:rsidTr="007F6FFF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ул.Пролетарской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6311-032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7F6FFF">
        <w:tc>
          <w:tcPr>
            <w:tcW w:w="5211" w:type="dxa"/>
            <w:gridSpan w:val="3"/>
          </w:tcPr>
          <w:p w:rsidR="009520AA" w:rsidRPr="00F41DCC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с.Новотроевка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с.Несмеяновка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ул.Кирова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6311-033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ул.Ленинской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6311-034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ул.Молодежной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6311-035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ул.Победы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6311-036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ул.Советской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6311-037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ул.Степной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6311-038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ул.Школьной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6311-039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с.Несмеяновка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41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п.Сухая Ветлянка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ул.Лесной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6311-040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ул.Луговой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6311-041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п.СухаяВетлянка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5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п.Ильичевский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ул.Молодежной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6311-042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ул.Новой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6311-043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ул.Рабочей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6311-044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ул.Совхозной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6311-045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ул.Промышленной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6311-046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п.Ильичевский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6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п.Ленинградский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ул.Новой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6311-047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ул.Центральной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6311-048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ул.Черемушки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6311-049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п.Ленинградский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481F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ПОСЕЛЕНИЮ</w:t>
            </w:r>
            <w:r w:rsidRPr="00ED481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60,5</w:t>
            </w:r>
          </w:p>
        </w:tc>
        <w:tc>
          <w:tcPr>
            <w:tcW w:w="1276" w:type="dxa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32,8</w:t>
            </w:r>
          </w:p>
        </w:tc>
        <w:tc>
          <w:tcPr>
            <w:tcW w:w="1276" w:type="dxa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27,7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520AA" w:rsidRDefault="009520AA" w:rsidP="009520AA"/>
    <w:p w:rsidR="000918DE" w:rsidRPr="00473FC7" w:rsidRDefault="000918DE" w:rsidP="000918DE">
      <w:pPr>
        <w:pStyle w:val="S"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8699D" w:rsidRDefault="0008699D" w:rsidP="00B53F35">
      <w:pPr>
        <w:jc w:val="center"/>
      </w:pPr>
    </w:p>
    <w:p w:rsidR="007F6FFF" w:rsidRPr="00BC536E" w:rsidRDefault="007F6FFF" w:rsidP="00DC6A2F">
      <w:pPr>
        <w:pStyle w:val="ae"/>
        <w:numPr>
          <w:ilvl w:val="0"/>
          <w:numId w:val="19"/>
        </w:numPr>
        <w:jc w:val="center"/>
        <w:rPr>
          <w:b/>
        </w:rPr>
      </w:pPr>
      <w:r>
        <w:rPr>
          <w:b/>
        </w:rPr>
        <w:t>Прогноз транспортного спроса</w:t>
      </w:r>
      <w:r w:rsidRPr="00BC536E">
        <w:rPr>
          <w:b/>
        </w:rPr>
        <w:t xml:space="preserve">, </w:t>
      </w:r>
      <w:r>
        <w:rPr>
          <w:b/>
        </w:rPr>
        <w:t xml:space="preserve">изменения объемов и характера </w:t>
      </w:r>
      <w:r w:rsidRPr="00BC536E">
        <w:rPr>
          <w:b/>
        </w:rPr>
        <w:t>передвижения населения и перевозок грузов н</w:t>
      </w:r>
      <w:r>
        <w:rPr>
          <w:b/>
        </w:rPr>
        <w:t xml:space="preserve">а территории </w:t>
      </w:r>
      <w:r w:rsidR="00387115">
        <w:rPr>
          <w:b/>
        </w:rPr>
        <w:t>сельского поселения Алексеевка</w:t>
      </w:r>
    </w:p>
    <w:p w:rsidR="007F6FFF" w:rsidRPr="003C595D" w:rsidRDefault="007F6FFF" w:rsidP="007F6FFF">
      <w:pPr>
        <w:pStyle w:val="ae"/>
        <w:jc w:val="center"/>
      </w:pPr>
    </w:p>
    <w:p w:rsidR="007F6FFF" w:rsidRPr="00BC536E" w:rsidRDefault="007F6FFF" w:rsidP="007F6FFF">
      <w:pPr>
        <w:pStyle w:val="ae"/>
        <w:jc w:val="both"/>
        <w:rPr>
          <w:b/>
        </w:rPr>
      </w:pPr>
      <w:r w:rsidRPr="003C595D">
        <w:t xml:space="preserve">           </w:t>
      </w:r>
      <w:r w:rsidR="00272033">
        <w:rPr>
          <w:b/>
        </w:rPr>
        <w:t>5</w:t>
      </w:r>
      <w:r w:rsidRPr="00BC536E">
        <w:rPr>
          <w:b/>
        </w:rPr>
        <w:t xml:space="preserve">.1  Прогноз социально – экономического и градостроительного развития  </w:t>
      </w:r>
    </w:p>
    <w:p w:rsidR="007F6FFF" w:rsidRDefault="00387115" w:rsidP="007F6FFF">
      <w:pPr>
        <w:pStyle w:val="ae"/>
        <w:jc w:val="both"/>
        <w:rPr>
          <w:b/>
        </w:rPr>
      </w:pPr>
      <w:r>
        <w:rPr>
          <w:b/>
        </w:rPr>
        <w:t>сельского поселения Алексеевка</w:t>
      </w:r>
      <w:r w:rsidR="007F6FFF"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При  анализе  показателей  текущего  уровня  социально-экономического  и г</w:t>
      </w:r>
      <w:r>
        <w:t xml:space="preserve">радостроительного  развития    </w:t>
      </w:r>
      <w:r w:rsidR="00DC6A2F">
        <w:t>сельского поселения Алексеевка</w:t>
      </w:r>
      <w:r w:rsidRPr="003C595D">
        <w:t xml:space="preserve">,  отмечается следующее: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транспортная доступность населенных пунктов поселения </w:t>
      </w:r>
      <w:r>
        <w:t>средняя</w:t>
      </w:r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наличие  трудовых  ресурсов  позволяет  обеспечить   потребности   населения   и </w:t>
      </w:r>
    </w:p>
    <w:p w:rsidR="007F6FFF" w:rsidRPr="003C595D" w:rsidRDefault="007F6FFF" w:rsidP="007F6FFF">
      <w:pPr>
        <w:pStyle w:val="ae"/>
        <w:jc w:val="both"/>
      </w:pPr>
      <w:r>
        <w:t>расширение производства.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           </w:t>
      </w:r>
      <w:r>
        <w:t xml:space="preserve">                             </w:t>
      </w:r>
      <w:r w:rsidRPr="003C595D">
        <w:t xml:space="preserve">Экономический прогноз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Развитие  </w:t>
      </w:r>
      <w:r w:rsidR="00DC6A2F">
        <w:t>сельского поселения Алексеевка</w:t>
      </w:r>
      <w:r w:rsidRPr="003C595D">
        <w:t xml:space="preserve">  по  вероятностному  сценарию учитывает развитие следующих приоритетных секторов экономики: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сельского хозяйства;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 инфраструк</w:t>
      </w:r>
      <w:r>
        <w:t>туры.</w:t>
      </w:r>
    </w:p>
    <w:p w:rsidR="007F6FFF" w:rsidRPr="003C595D" w:rsidRDefault="007F6FFF" w:rsidP="007F6FFF">
      <w:pPr>
        <w:pStyle w:val="ae"/>
        <w:jc w:val="both"/>
      </w:pPr>
      <w:r>
        <w:t xml:space="preserve">      </w:t>
      </w:r>
      <w:r w:rsidRPr="003C595D">
        <w:t xml:space="preserve">Устойчивое  экономическое  развитие  </w:t>
      </w:r>
      <w:r w:rsidR="00DC6A2F">
        <w:t>сельского поселения Алексеевка</w:t>
      </w:r>
      <w:r w:rsidRPr="003C595D">
        <w:t>,  в п</w:t>
      </w:r>
      <w:r>
        <w:t>е</w:t>
      </w:r>
      <w:r w:rsidRPr="003C595D">
        <w:t xml:space="preserve">рспективе, может быть достигнуто за счет развития малого предпринимательства </w:t>
      </w:r>
    </w:p>
    <w:p w:rsidR="007F6FFF" w:rsidRPr="003C595D" w:rsidRDefault="007F6FFF" w:rsidP="007F6FFF">
      <w:pPr>
        <w:pStyle w:val="ae"/>
        <w:jc w:val="both"/>
      </w:pPr>
      <w:r>
        <w:t xml:space="preserve">     </w:t>
      </w:r>
      <w:r w:rsidRPr="003C595D">
        <w:t xml:space="preserve"> Мероприятия по направлению развития малого предпринимательства: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</w:t>
      </w:r>
      <w:r>
        <w:t xml:space="preserve">    </w:t>
      </w:r>
      <w:r w:rsidRPr="003C595D">
        <w:t xml:space="preserve">оказание  организационной  и  консультативной  помощи  начинающим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предпринимателям;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  разработка мер по адресной поддержке предпринимателей и малых предприятий;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снижение уровня административных барьеров;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формирование конкурентной среды;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</w:t>
      </w:r>
      <w:r>
        <w:t xml:space="preserve">   </w:t>
      </w:r>
      <w:r w:rsidRPr="003C595D">
        <w:t xml:space="preserve">расширение  информационно-консультационного  поля  в  сфере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предпринимательства.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По  итоговой  характеристике  социально-экономического  развития  поселение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можно рассматривать как: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  перспективное  для  частных  инвестиций,  что  обосновывается  небольшим   ростом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экономики,  средним  уровнем  доходов  населения  и  </w:t>
      </w:r>
      <w:r>
        <w:t>средней</w:t>
      </w:r>
      <w:r w:rsidRPr="003C595D">
        <w:t xml:space="preserve">  транспортной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доступностью;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имеющее  потенциал  социально-экономического</w:t>
      </w:r>
      <w:r>
        <w:t xml:space="preserve">        развития,        способ</w:t>
      </w:r>
      <w:r w:rsidRPr="003C595D">
        <w:t>ное  самостоятельно  и  с  привлечением  средств  вышестоящих  бюджетов  обеспечить минимальные  стандарты  жизни  населения,  что  привед</w:t>
      </w:r>
      <w:r w:rsidRPr="003C595D">
        <w:rPr>
          <w:rFonts w:ascii="Cambria Math" w:hAnsi="Cambria Math" w:cs="Cambria Math"/>
        </w:rPr>
        <w:t>ѐ</w:t>
      </w:r>
      <w:r w:rsidRPr="003C595D">
        <w:t xml:space="preserve">т  в  будущем  к  повышению инвестиционной привлекательности территории.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Сохранение  многофункционального  профиля  экономики  сельского  поселения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является  основой  его  устойчивого  развития.  Одним  из  важных  направлений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специализации  экономики  поселения  является  сельское  хозяйство.  В  перспективе </w:t>
      </w:r>
    </w:p>
    <w:p w:rsidR="007F6FFF" w:rsidRDefault="007F6FFF" w:rsidP="007F6FFF">
      <w:pPr>
        <w:pStyle w:val="ae"/>
        <w:jc w:val="both"/>
      </w:pPr>
      <w:r w:rsidRPr="003C595D">
        <w:t>возрастет  доля  таких  направлений  как  транспортные  услуги  и  логистика,  торговля, социальное обслуживание, малое предпринимательство</w:t>
      </w:r>
      <w:r>
        <w:t>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</w:t>
      </w:r>
    </w:p>
    <w:p w:rsidR="007F6FFF" w:rsidRDefault="007F6FFF" w:rsidP="007F6FFF">
      <w:pPr>
        <w:pStyle w:val="ae"/>
        <w:jc w:val="both"/>
        <w:rPr>
          <w:b/>
        </w:rPr>
      </w:pPr>
      <w:r w:rsidRPr="003C595D">
        <w:lastRenderedPageBreak/>
        <w:t xml:space="preserve"> </w:t>
      </w:r>
      <w:r w:rsidR="00272033">
        <w:rPr>
          <w:b/>
        </w:rPr>
        <w:t>5</w:t>
      </w:r>
      <w:r w:rsidRPr="00BC536E">
        <w:rPr>
          <w:b/>
        </w:rPr>
        <w:t xml:space="preserve">.2    Прогноз  транспортного  спроса  </w:t>
      </w:r>
      <w:r w:rsidR="00387115">
        <w:rPr>
          <w:b/>
        </w:rPr>
        <w:t>сельского поселения Алексеевка</w:t>
      </w:r>
      <w:r w:rsidRPr="00BC536E">
        <w:rPr>
          <w:b/>
        </w:rPr>
        <w:t xml:space="preserve">, объемов  и  характера  передвижения  и  перевозок  грузов  по  видам транспорта, имеющегося на территории поселения.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Default="007F6FFF" w:rsidP="007F6FFF">
      <w:pPr>
        <w:pStyle w:val="ae"/>
        <w:jc w:val="both"/>
      </w:pPr>
      <w:r w:rsidRPr="003C595D">
        <w:t xml:space="preserve">                В  связи  с  отсутствием  предприятий  на  территории  Поселения  интенсивность грузового транспорта незначительная и</w:t>
      </w:r>
      <w:r>
        <w:t xml:space="preserve"> изменений на расчетный срок  не ожидается.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</w:t>
      </w:r>
    </w:p>
    <w:p w:rsidR="007F6FFF" w:rsidRPr="00BC536E" w:rsidRDefault="007F6FFF" w:rsidP="007F6FFF">
      <w:pPr>
        <w:pStyle w:val="ae"/>
        <w:jc w:val="both"/>
        <w:rPr>
          <w:b/>
        </w:rPr>
      </w:pPr>
      <w:r w:rsidRPr="003C595D">
        <w:t xml:space="preserve"> </w:t>
      </w:r>
      <w:r w:rsidR="00272033">
        <w:rPr>
          <w:b/>
        </w:rPr>
        <w:t>5</w:t>
      </w:r>
      <w:r w:rsidRPr="00BC536E">
        <w:rPr>
          <w:b/>
        </w:rPr>
        <w:t xml:space="preserve">.3 Прогноз развития транспортной инфраструктуры по видам транспорта, </w:t>
      </w:r>
    </w:p>
    <w:p w:rsidR="007F6FFF" w:rsidRDefault="007F6FFF" w:rsidP="007F6FFF">
      <w:pPr>
        <w:pStyle w:val="ae"/>
        <w:jc w:val="both"/>
        <w:rPr>
          <w:b/>
        </w:rPr>
      </w:pPr>
      <w:r w:rsidRPr="00BC536E">
        <w:rPr>
          <w:b/>
        </w:rPr>
        <w:t xml:space="preserve">имеющегося на территории </w:t>
      </w:r>
      <w:r w:rsidR="00387115">
        <w:rPr>
          <w:b/>
        </w:rPr>
        <w:t>сельского поселения Алексеевка</w:t>
      </w:r>
      <w:r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387115">
      <w:pPr>
        <w:pStyle w:val="ae"/>
        <w:jc w:val="both"/>
      </w:pPr>
      <w:r w:rsidRPr="003C595D">
        <w:t xml:space="preserve">          Стабильная  ситуация  с  транспортным  спросом  населения  не  предполагает значительных  изменений  транспортной  инфраструктуры  по  видам  транспорта  в </w:t>
      </w:r>
      <w:r w:rsidR="00387115">
        <w:t>сельском поселении Алексеевка</w:t>
      </w:r>
      <w:r w:rsidRPr="003C595D">
        <w:t xml:space="preserve">. </w:t>
      </w:r>
    </w:p>
    <w:p w:rsidR="007F6FFF" w:rsidRPr="003C595D" w:rsidRDefault="007F6FFF" w:rsidP="00387115">
      <w:pPr>
        <w:pStyle w:val="ae"/>
        <w:jc w:val="both"/>
      </w:pPr>
      <w:r w:rsidRPr="003C595D">
        <w:t xml:space="preserve"> </w:t>
      </w:r>
      <w:r w:rsidR="00387115">
        <w:t xml:space="preserve">       </w:t>
      </w:r>
      <w:r w:rsidRPr="003C595D">
        <w:t xml:space="preserve">Воздушные перевозки на территории Поселения не осуществляются. </w:t>
      </w:r>
    </w:p>
    <w:p w:rsidR="007F6FFF" w:rsidRPr="003C595D" w:rsidRDefault="007F6FFF" w:rsidP="00387115">
      <w:pPr>
        <w:pStyle w:val="ae"/>
        <w:jc w:val="both"/>
      </w:pPr>
      <w:r>
        <w:t xml:space="preserve"> </w:t>
      </w:r>
      <w:r w:rsidR="00387115">
        <w:t xml:space="preserve">       </w:t>
      </w:r>
      <w:r w:rsidRPr="003C595D">
        <w:t xml:space="preserve">Водный транспорт на территории Поселения не развит. </w:t>
      </w:r>
    </w:p>
    <w:p w:rsidR="007F6FFF" w:rsidRPr="003C595D" w:rsidRDefault="00387115" w:rsidP="00387115">
      <w:pPr>
        <w:pStyle w:val="ae"/>
        <w:jc w:val="both"/>
      </w:pPr>
      <w:r>
        <w:t xml:space="preserve">         </w:t>
      </w:r>
      <w:r w:rsidR="007F6FFF" w:rsidRPr="003C595D">
        <w:t xml:space="preserve">Автомобильный  транспорт  –  важнейшая  составная  часть  инфраструктуры </w:t>
      </w:r>
      <w:r>
        <w:t>сельского поселения Алексеевка</w:t>
      </w:r>
      <w:r w:rsidR="007F6FFF" w:rsidRPr="003C595D">
        <w:t xml:space="preserve">,  удовлетворяющая  потребностям  всех  отраслей экономики и населения в перевозках грузов и пассажиров, перемещающая различные виды  продукции  между  производителями  и  потребителями,  осуществляющий общедоступное транспортное обслуживание населения. </w:t>
      </w:r>
    </w:p>
    <w:p w:rsidR="007F6FFF" w:rsidRPr="003C595D" w:rsidRDefault="007F6FFF" w:rsidP="00387115">
      <w:pPr>
        <w:pStyle w:val="ae"/>
        <w:jc w:val="both"/>
      </w:pPr>
      <w:r>
        <w:t xml:space="preserve"> </w:t>
      </w:r>
      <w:r w:rsidR="00387115">
        <w:t xml:space="preserve">       </w:t>
      </w:r>
      <w:r w:rsidRPr="003C595D">
        <w:t xml:space="preserve">Количество пассажирского транспорта увеличивать не планируется.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Требования  к  обеспеченности  легкового  автотранспорта  автозаправочными станциями  (АЗС),  станциями  технического  обслуживания  (СТО)  и  местами постоянного  хранения  индивидуальных  легковых  автомобилей  обозначены  в  СП 42.13330.2011  «Градостроительство.  Планировка  и  застройка  городских  и  сельских поселений. Актуализированная редакция СНиП 2.07.01-89», так: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согласно п. 11.27, потребность в АЗС составляет: одна топливораздаточная колонка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 1200 легковых автомобилей;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согласно  п.  11.26,  потребность  в  СТО  составляет:  один  пост  на  200  легковых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автомобилей;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согласно  п.  11.19,  общая  обеспеченность  закрытыми  и  открытыми  автостоянками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для  постоянного  хранения  автомобилей  должна  составлять  90%  расчетного  числа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индивидуальных легковых автомобилей.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Исходя из общего количества легковых автомобилей, нормативных требований 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наличия  объектов  дорожного  сервиса,  видно,  что  в  настоящее  время  поселение  не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обеспечено: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-  Станции Технического Обслуживания - мощностью два поста;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-  Размещение  гаражей  на  с</w:t>
      </w:r>
      <w:r>
        <w:t>егодняшний  день  не  требуется.</w:t>
      </w:r>
      <w:r w:rsidRPr="003C595D">
        <w:t xml:space="preserve">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Для  соблюдения  нормативов минимальной  обеспеченности  населения  пунктами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технического  обслуживания  автомобильного  транспорта  в  расчетный  срок  в </w:t>
      </w:r>
    </w:p>
    <w:p w:rsidR="007F6FFF" w:rsidRDefault="007F6FFF" w:rsidP="007F6FFF">
      <w:pPr>
        <w:pStyle w:val="ae"/>
        <w:jc w:val="both"/>
      </w:pPr>
      <w:r w:rsidRPr="003C595D">
        <w:t>поселении  планируется  развитие  об</w:t>
      </w:r>
      <w:r>
        <w:t>ъектов  придорожного  сервиса.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7F6FFF">
      <w:pPr>
        <w:pStyle w:val="ae"/>
        <w:rPr>
          <w:b/>
        </w:rPr>
      </w:pPr>
      <w:r>
        <w:rPr>
          <w:b/>
        </w:rPr>
        <w:t xml:space="preserve">              5</w:t>
      </w:r>
      <w:r w:rsidR="007F6FFF" w:rsidRPr="00BC536E">
        <w:rPr>
          <w:b/>
        </w:rPr>
        <w:t>.4 Прогноз развития дорожной сети</w:t>
      </w:r>
      <w:r w:rsidR="007F6FFF">
        <w:rPr>
          <w:b/>
        </w:rPr>
        <w:t xml:space="preserve"> </w:t>
      </w:r>
      <w:r w:rsidR="007F6FFF" w:rsidRPr="00BC536E">
        <w:rPr>
          <w:b/>
        </w:rPr>
        <w:t xml:space="preserve"> </w:t>
      </w:r>
      <w:r w:rsidR="00387115">
        <w:rPr>
          <w:b/>
        </w:rPr>
        <w:t>сельского поселения Алексеевка</w:t>
      </w:r>
      <w:r w:rsidR="007F6FFF"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         Реализация  муниципальной  программы  позволит  сохранить  существующую сеть  автомобильных  дорог  за  счет  качественного  содержания,  осуществления контроля  за  перевозкой  грузов,  инструментальной  диагностике  технического состояния  автомобильных  дорог  и  искусственных  сооружений  на  них,  повысить качественные  характеристики  дорожных  покрытий  и  безопасность  дорожного движения  за  счет  проведения  целевых  мероприятий  по  ремонту,  капитальному ремонту,  реконструкции  автомобильных  дорог,  применения  новых  технологий  и </w:t>
      </w:r>
      <w:r w:rsidRPr="003C595D">
        <w:lastRenderedPageBreak/>
        <w:t xml:space="preserve">материалов, разработки и обновлению проектов организации дорожного движения.    В  результате  реализации  Программы  планируется  достигнуть  следующих показателей: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Увеличение  доли  муниципальных  автомобильных  дорог  местного значения, соответствующих нормативным требованиям, до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Содержание  автомобильных  дорог  общего  пользования  местного  значения  и искусственных сооружений на них в полном объеме.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Ремонт  автомобильных  дорог  общего  пользования  местного  значения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протяженностью  в среднем  </w:t>
      </w:r>
      <w:r w:rsidRPr="00430F98">
        <w:rPr>
          <w:color w:val="000000" w:themeColor="text1"/>
        </w:rPr>
        <w:t>0,5</w:t>
      </w:r>
      <w:r>
        <w:t xml:space="preserve"> </w:t>
      </w:r>
      <w:r w:rsidRPr="003C595D">
        <w:t xml:space="preserve">км в год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Оценка технического состояния искусственных сооружений (мостов)- </w:t>
      </w:r>
      <w:r>
        <w:t>1</w:t>
      </w:r>
      <w:r w:rsidRPr="003C595D">
        <w:t xml:space="preserve"> единиц</w:t>
      </w:r>
      <w:r>
        <w:t>а</w:t>
      </w:r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t>-   Разработка проектов и капитальный ремонт искус</w:t>
      </w:r>
      <w:r>
        <w:t>ственных  сооружений  (мостов)- 1</w:t>
      </w:r>
      <w:r w:rsidRPr="003C595D">
        <w:t xml:space="preserve">ед.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Проектирование  и  строительство  тротуаров  в  центральных  частях  населенных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пунктов Поселения.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Проектирование и строительство велосипедных дорожек. </w:t>
      </w:r>
    </w:p>
    <w:p w:rsidR="007F6FFF" w:rsidRDefault="007F6FFF" w:rsidP="007F6FFF">
      <w:pPr>
        <w:pStyle w:val="ae"/>
        <w:jc w:val="both"/>
      </w:pPr>
      <w:r w:rsidRPr="003C595D">
        <w:t xml:space="preserve">Существующие риски по возможности достижения прогнозируемых результатов;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риск ухудшения социально-экономической ситуации в стране, что выразится в снижении  темпов  роста  экономики  и  уровня  инвестиционной  активности, возникновении  бюджетного  дефицита,  сокращения  объемов  финансирования дорожной отрасли;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риск превышения фактического уровня инфляции по сравнению с прогнозируемым,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ускоренный  рост  цен  на  строительные  материалы,  машины,  специализированное оборудование,  что  может  привести  к  увеличению  стоимости  дорожных  работ, снижению  объемов  строительства,  реконструкции,  капитального  ремонта,  ремонта  и содержания автомобильных дорог местного значения;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риск  задержки  завершения  перехода  на  финансирование  работ  по  содержанию, </w:t>
      </w:r>
    </w:p>
    <w:p w:rsidR="007F6FFF" w:rsidRDefault="007F6FFF" w:rsidP="007F6FFF">
      <w:pPr>
        <w:pStyle w:val="ae"/>
        <w:jc w:val="both"/>
      </w:pPr>
      <w:r w:rsidRPr="003C595D">
        <w:t>ремонту и капитальному ремонту автомобильных дорог местного значения  в  соответствии  с нормативами  денежных  затрат,  что  не позволит  в период реализации  Программы  существенно  сократить  накопленное  в  предыдущий  период отставание  в  выполнении  ремонтных  работ  на  сети  автомобильных  дорог  и достичь запланированных в Программе величин показателей</w:t>
      </w:r>
      <w:r>
        <w:t>.</w:t>
      </w:r>
      <w:r w:rsidRPr="003C595D">
        <w:t xml:space="preserve"> 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387115">
      <w:pPr>
        <w:pStyle w:val="ae"/>
        <w:jc w:val="center"/>
        <w:rPr>
          <w:b/>
        </w:rPr>
      </w:pPr>
      <w:r>
        <w:rPr>
          <w:b/>
        </w:rPr>
        <w:t>5.5</w:t>
      </w:r>
      <w:r w:rsidR="007F6FFF" w:rsidRPr="00BB6B04">
        <w:rPr>
          <w:b/>
        </w:rPr>
        <w:t xml:space="preserve"> Прогноз показателей безопасности дорожного движения.</w:t>
      </w:r>
    </w:p>
    <w:p w:rsidR="007F6FFF" w:rsidRPr="00BB6B04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>
        <w:t xml:space="preserve"> </w:t>
      </w:r>
      <w:r w:rsidRPr="003C595D">
        <w:t xml:space="preserve">В перспективе возможно ухудшение ситуации из-за следующих причин: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постоянно возрастающая мобильность населения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массовое  пренебрежение  требованиями  безопасности  дорожного  движения  со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стороны участников движения;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неудовлетворительное состояние автомобильных дорог;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недостаточный технический уровень дорожного хозяйства;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несовершенство технических средств организации дорожного движения.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Чтобы не допустить негативного развития ситуации ,необходимо: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Создание современной системы обеспечения безопасности дорожного движения на </w:t>
      </w:r>
    </w:p>
    <w:p w:rsidR="007F6FFF" w:rsidRPr="003C595D" w:rsidRDefault="007F6FFF" w:rsidP="007F6FFF">
      <w:pPr>
        <w:pStyle w:val="ae"/>
        <w:jc w:val="both"/>
      </w:pPr>
      <w:r w:rsidRPr="003C595D">
        <w:t>автомобильных  дорогах  общего  пользования  и  улично-дорожной  сети  насел</w:t>
      </w:r>
      <w:r w:rsidRPr="003C595D">
        <w:rPr>
          <w:rFonts w:ascii="Cambria Math" w:hAnsi="Cambria Math" w:cs="Cambria Math"/>
        </w:rPr>
        <w:t>ѐ</w:t>
      </w:r>
      <w:r w:rsidRPr="003C595D">
        <w:t xml:space="preserve">нных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пунктов </w:t>
      </w:r>
      <w:r w:rsidR="00CE7B5A">
        <w:t>сельского поселения Алексеевка</w:t>
      </w:r>
      <w:r w:rsidRPr="003C595D">
        <w:t xml:space="preserve">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Повышение  правового  сознания  и  предупреждения  опасного  поведения  среди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населения, в том числе среди несовершеннолетних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Если   в расчетный срок данные мероприятия осуществятся, то прогноз показателей </w:t>
      </w:r>
    </w:p>
    <w:p w:rsidR="007F6FFF" w:rsidRDefault="007F6FFF" w:rsidP="007F6FFF">
      <w:pPr>
        <w:pStyle w:val="ae"/>
        <w:jc w:val="both"/>
      </w:pPr>
      <w:r w:rsidRPr="003C595D">
        <w:t xml:space="preserve">безопасности дорожного движения благоприятный.  </w:t>
      </w: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7F6FFF" w:rsidRDefault="00272033" w:rsidP="00272033">
      <w:pPr>
        <w:pStyle w:val="ae"/>
        <w:jc w:val="center"/>
        <w:rPr>
          <w:b/>
        </w:rPr>
      </w:pPr>
      <w:r>
        <w:rPr>
          <w:b/>
        </w:rPr>
        <w:t>6</w:t>
      </w:r>
      <w:r w:rsidR="007F6FFF" w:rsidRPr="00832EEB">
        <w:rPr>
          <w:b/>
        </w:rPr>
        <w:t>.  Оценка  эффективности  мероприятий  по  проектированию, строительству,  реконструкции  объектов  транспортной  инфраструктуры предлагаемого  к  реализации  варианта  развития  транспортной инфраструктуры</w:t>
      </w:r>
      <w:r w:rsidR="007F6FFF">
        <w:rPr>
          <w:b/>
        </w:rPr>
        <w:t>.</w:t>
      </w:r>
    </w:p>
    <w:p w:rsidR="007F6FFF" w:rsidRPr="00832EEB" w:rsidRDefault="007F6FFF" w:rsidP="007F6FFF">
      <w:pPr>
        <w:pStyle w:val="ae"/>
        <w:jc w:val="both"/>
        <w:rPr>
          <w:b/>
        </w:rPr>
      </w:pPr>
      <w:r w:rsidRPr="00832EEB">
        <w:rPr>
          <w:b/>
        </w:rPr>
        <w:t xml:space="preserve"> </w:t>
      </w:r>
    </w:p>
    <w:p w:rsidR="007F6FFF" w:rsidRPr="003C595D" w:rsidRDefault="007F6FFF" w:rsidP="007F6FFF">
      <w:pPr>
        <w:pStyle w:val="ae"/>
        <w:jc w:val="both"/>
      </w:pPr>
      <w:r w:rsidRPr="003C595D">
        <w:lastRenderedPageBreak/>
        <w:t xml:space="preserve">           Комплексная  оценка  эффективности  реализации  мероприятий  Программы осуществляется  ежегодно  в  течение  всего  срока  ее  реализации  и  по  окончании  ее реализации  и  включает  в  себя  оценку  степени  выполнения  мероприятий муниципальной  программы  и  оценку  эффективности  реализации  муниципальной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 Критериями  оценки  эффективности  реализации  Программы  являются  степень достижения целевых индикаторов и показателей, установленных Программой, а также степень достижения показателей эффективности, установленных Методикой.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.1. Оценка  эффективности  реализации муниципальной  программы  осуществляется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ежегодно  по  итогам  ее  исполнения  за  отчетный  финансовый  год  и  в  целом  после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завершения ее реализации координатором совместно с ответственным исполнителем 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соисполнителями. 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.2.  Оценка  эффективности  муниципальной  программы  осуществляется  с использованием  следующих  критериев:  полнота  и  эффективность  использования средств  бюджета  на  реализацию  муниципальной  программы;  степень  достижения планируемых значений показателей муниципальной программы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.3. Расчет итоговой оценки эффективности муниципальной программы за отчетный финансовый  год  осуществляется  в  три  этапа,  раздельно  по  каждому  из  критериев оценки эффективности муниципальной программы:  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1-й этап - расчет P1 - оценки эффективности муниципальной программы по критерию «полнота  и  эффективность  использования  средств  бюджета  на  реализацию муниципальной программы»;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2-й этап - расчет P2 - оценки эффективности муниципальной программы по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 достижения  планируемых  значений  показателей  муниципальной программы»;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3-й этап - расчет Pитог - итоговой оценки эффективности муниципальной программы.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.4. Итоговая  оценка  эффективности муниципальной программы  (Pитог)  не  является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абсолютным и однозначным показателем эффективности муниципальной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Каждый критерий подлежит самостоятельному  анализу причин  его выполнения  (или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невыполнения) при оценке эффективности реализации муниципальной программы. </w:t>
      </w:r>
    </w:p>
    <w:p w:rsidR="007F6FFF" w:rsidRPr="003C595D" w:rsidRDefault="00272033" w:rsidP="007F6FFF">
      <w:pPr>
        <w:pStyle w:val="ae"/>
        <w:jc w:val="both"/>
      </w:pPr>
      <w:r>
        <w:t xml:space="preserve"> 6</w:t>
      </w:r>
      <w:r w:rsidR="007F6FFF" w:rsidRPr="003C595D">
        <w:t xml:space="preserve">.5.  Расчет  P1  -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«полнота  и  эффективность  использования  средств  бюджета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программы» осуществляется по следующей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P1 = (Vфакт + u) / Vпл * 100%,  (1)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Vфакт  -  фактический  объем  бюджетных  средств,  направленных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 за отчетный год;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Vпл - плановый объем бюджетных средств на реализацию муниципальной программы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в отчетном году;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u - сумма «положительной экономии».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К  «положительной  экономии»  относится:  экономия  средств бюджетов    в результате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осуществления закупок товаров, работ, услуг для муниципальных нужд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.6. Интерпретация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«полнота  и  эффективность  использования  средств  бюджетов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программы» осуществляется по следующим критериям: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выполнена в полном объеме, если  P1 =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в целом выполнена, если  80% &lt; P1 &lt;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не выполнена, если P1 &lt; 80%.     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.7.  Расчет  P2  -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достижения планируемых значений показателей муниципальной программы»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формуле:   P2 = SUM Ki / N,    i = 1     (2),  где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 -  исполнение  i  планируемого  значения  показателя  муниципальной  программы  за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отчетный год в процентах; </w:t>
      </w:r>
    </w:p>
    <w:p w:rsidR="007F6FFF" w:rsidRPr="003C595D" w:rsidRDefault="007F6FFF" w:rsidP="007F6FFF">
      <w:pPr>
        <w:pStyle w:val="ae"/>
        <w:jc w:val="both"/>
      </w:pPr>
      <w:r w:rsidRPr="003C595D">
        <w:lastRenderedPageBreak/>
        <w:t xml:space="preserve"> N  -  число  планируемых  значений  показателей  муниципальной 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Исполнение  по  каждому  показателю  муниципальной  программы  за  отчетный  год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Пi факт / Пi пл * 100%,     (3)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Пi факт - фактическое значение i показателя за отчетный год;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Пi пл - плановое значение i показателя на отчетный год.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В случае если фактическое значение показателя превышает плановое более чем в 2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раза,    то  расчет  исполнения  по  каждому  показателю  муниципальной  программы  за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отчетный год 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100%.     (4)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В  случае  если  планом  установлено  значение  показателя  равное  нулю,    то  при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превышении фактического значения показателя плана расчет исполнения по каждому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показателю  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0%.     (5 </w:t>
      </w:r>
    </w:p>
    <w:p w:rsidR="007F6FFF" w:rsidRPr="003C595D" w:rsidRDefault="00272033" w:rsidP="007F6FFF">
      <w:pPr>
        <w:pStyle w:val="ae"/>
        <w:jc w:val="both"/>
      </w:pPr>
      <w:r>
        <w:t xml:space="preserve"> 6</w:t>
      </w:r>
      <w:r w:rsidR="007F6FFF" w:rsidRPr="003C595D">
        <w:t xml:space="preserve">.8. Интерпретация  оценки  эффективности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достижения планируемых значений показателей муниципальной программы»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следующим критериям: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перевыполнена, если P2 &gt;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 программа  выполнена  в  полном  объеме,  если  90%  &lt;  P2  &lt;  100%;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в целом выполнена, если  75% &lt; P2 &lt; 95%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не выполнена, если P2 &lt; 75%.     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.9.  Итоговая  оценка  эффективности  муниципальной  программы  осуществляется  по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Pитог = (P1 + P2) / 2,     (6)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Pитог - итоговая оценка эффективности муниципальной программы за отчетный год.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.10.  Интерпретация  итоговой  оценки  эффективности  муниципальной  программы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следующим критериям:  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 итог &gt; 100% высокоэффективная;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90% &lt; P итог &lt; 100% эффективная;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75% &lt; P итог &lt; 90% умеренно эффективная;  </w:t>
      </w:r>
    </w:p>
    <w:p w:rsidR="007F6FFF" w:rsidRDefault="007F6FFF" w:rsidP="007F6FFF">
      <w:pPr>
        <w:pStyle w:val="ae"/>
        <w:jc w:val="both"/>
      </w:pPr>
      <w:r w:rsidRPr="003C595D">
        <w:t xml:space="preserve">P итог &lt; 75%  неэффективная.   </w:t>
      </w:r>
    </w:p>
    <w:p w:rsidR="007F6FFF" w:rsidRDefault="007F6FFF" w:rsidP="007F6FFF">
      <w:pPr>
        <w:pStyle w:val="ae"/>
        <w:jc w:val="both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08699D" w:rsidRDefault="0008699D" w:rsidP="00CE7B5A"/>
    <w:p w:rsidR="00CE7B5A" w:rsidRDefault="00CE7B5A" w:rsidP="00CE7B5A"/>
    <w:p w:rsidR="0008699D" w:rsidRDefault="00E806A0" w:rsidP="0008699D">
      <w:pPr>
        <w:jc w:val="right"/>
      </w:pPr>
      <w:r>
        <w:lastRenderedPageBreak/>
        <w:t>Приложение №1</w:t>
      </w:r>
    </w:p>
    <w:p w:rsidR="00E806A0" w:rsidRDefault="00E806A0" w:rsidP="0008699D">
      <w:pPr>
        <w:jc w:val="right"/>
      </w:pPr>
      <w:r>
        <w:t>к программе комплексного развития</w:t>
      </w:r>
    </w:p>
    <w:p w:rsidR="00E806A0" w:rsidRDefault="00272033" w:rsidP="0008699D">
      <w:pPr>
        <w:jc w:val="right"/>
      </w:pPr>
      <w:r>
        <w:t>транспортной</w:t>
      </w:r>
      <w:r w:rsidR="00E806A0">
        <w:t xml:space="preserve"> инфраструктуры</w:t>
      </w:r>
    </w:p>
    <w:p w:rsidR="0008699D" w:rsidRDefault="0008699D" w:rsidP="00B53F35">
      <w:pPr>
        <w:jc w:val="center"/>
      </w:pPr>
    </w:p>
    <w:p w:rsidR="006954D7" w:rsidRPr="00FD5745" w:rsidRDefault="00B53F35" w:rsidP="00B53F35">
      <w:pPr>
        <w:jc w:val="center"/>
        <w:rPr>
          <w:b/>
        </w:rPr>
      </w:pPr>
      <w:r w:rsidRPr="00FD5745">
        <w:rPr>
          <w:b/>
        </w:rPr>
        <w:t>ПЕРЕЧЕНЬ</w:t>
      </w:r>
    </w:p>
    <w:p w:rsidR="00B53F35" w:rsidRPr="00FD5745" w:rsidRDefault="00FD5745" w:rsidP="00FD5745">
      <w:pPr>
        <w:jc w:val="center"/>
        <w:rPr>
          <w:b/>
        </w:rPr>
      </w:pPr>
      <w:r>
        <w:rPr>
          <w:b/>
        </w:rPr>
        <w:t>п</w:t>
      </w:r>
      <w:r w:rsidR="00B53F35" w:rsidRPr="00FD5745">
        <w:rPr>
          <w:b/>
        </w:rPr>
        <w:t xml:space="preserve">рограммных мероприятий по комплексному развитию </w:t>
      </w:r>
      <w:r w:rsidR="007A0493">
        <w:rPr>
          <w:b/>
        </w:rPr>
        <w:t>транспортной</w:t>
      </w:r>
      <w:r w:rsidR="00B53F35" w:rsidRPr="00FD5745">
        <w:rPr>
          <w:b/>
        </w:rPr>
        <w:t xml:space="preserve"> инфраструктуры</w:t>
      </w:r>
      <w:r>
        <w:rPr>
          <w:b/>
        </w:rPr>
        <w:t xml:space="preserve"> </w:t>
      </w:r>
      <w:r w:rsidR="0008699D" w:rsidRPr="00FD5745">
        <w:rPr>
          <w:b/>
        </w:rPr>
        <w:t>с</w:t>
      </w:r>
      <w:r w:rsidR="00B53F35" w:rsidRPr="00FD5745">
        <w:rPr>
          <w:b/>
        </w:rPr>
        <w:t>ельского поселения Алексеевка на 2017-2027гг.</w:t>
      </w:r>
    </w:p>
    <w:p w:rsidR="00B53F35" w:rsidRDefault="00B53F35" w:rsidP="00B53F35">
      <w:pPr>
        <w:jc w:val="center"/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2656"/>
        <w:gridCol w:w="2354"/>
        <w:gridCol w:w="1275"/>
        <w:gridCol w:w="1276"/>
        <w:gridCol w:w="1383"/>
      </w:tblGrid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№ п/п</w:t>
            </w:r>
          </w:p>
        </w:tc>
        <w:tc>
          <w:tcPr>
            <w:tcW w:w="2656" w:type="dxa"/>
          </w:tcPr>
          <w:p w:rsidR="00B53F35" w:rsidRDefault="00B53F35" w:rsidP="00B53F35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  <w:r>
              <w:t>Цели реализации мероприятия</w:t>
            </w:r>
          </w:p>
        </w:tc>
        <w:tc>
          <w:tcPr>
            <w:tcW w:w="3934" w:type="dxa"/>
            <w:gridSpan w:val="3"/>
          </w:tcPr>
          <w:p w:rsidR="00B53F35" w:rsidRDefault="00B53F35" w:rsidP="00B53F35">
            <w:pPr>
              <w:jc w:val="center"/>
            </w:pPr>
            <w:r>
              <w:t>Объемы финансирования</w:t>
            </w:r>
            <w:r w:rsidR="00FC43FC">
              <w:t xml:space="preserve"> (тыс.руб.)</w:t>
            </w:r>
          </w:p>
        </w:tc>
      </w:tr>
      <w:tr w:rsidR="00B53F35" w:rsidTr="00FD5745">
        <w:tc>
          <w:tcPr>
            <w:tcW w:w="5637" w:type="dxa"/>
            <w:gridSpan w:val="3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  <w:r>
              <w:t>2017-2020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  <w:r>
              <w:t>2021-2023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  <w:r>
              <w:t>2024-2027</w:t>
            </w:r>
          </w:p>
        </w:tc>
      </w:tr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1</w:t>
            </w:r>
          </w:p>
        </w:tc>
        <w:tc>
          <w:tcPr>
            <w:tcW w:w="2656" w:type="dxa"/>
          </w:tcPr>
          <w:p w:rsidR="00B53F35" w:rsidRDefault="00382805" w:rsidP="00B53F35">
            <w:pPr>
              <w:jc w:val="center"/>
            </w:pPr>
            <w:r>
              <w:t>Отсыпка щебнем автомобильной дороги по ул.Рабочая в п.Ильичевский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D0480D" w:rsidP="00B53F35">
            <w:pPr>
              <w:jc w:val="center"/>
            </w:pPr>
            <w:r>
              <w:t>16</w:t>
            </w:r>
            <w:r w:rsidR="00382805">
              <w:t>00,0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A67E27" w:rsidTr="00FD5745">
        <w:tc>
          <w:tcPr>
            <w:tcW w:w="627" w:type="dxa"/>
          </w:tcPr>
          <w:p w:rsidR="00A67E27" w:rsidRDefault="00354823" w:rsidP="00B53F35">
            <w:pPr>
              <w:jc w:val="center"/>
            </w:pPr>
            <w:r>
              <w:t>2</w:t>
            </w:r>
          </w:p>
        </w:tc>
        <w:tc>
          <w:tcPr>
            <w:tcW w:w="2656" w:type="dxa"/>
          </w:tcPr>
          <w:p w:rsidR="00A67E27" w:rsidRDefault="00382805" w:rsidP="00382805">
            <w:pPr>
              <w:jc w:val="center"/>
            </w:pPr>
            <w:r>
              <w:t>Отсыпка щебнем автомобильной дороги по ул.Молодежной в с.Несмеяновка</w:t>
            </w:r>
          </w:p>
        </w:tc>
        <w:tc>
          <w:tcPr>
            <w:tcW w:w="2354" w:type="dxa"/>
          </w:tcPr>
          <w:p w:rsidR="00A67E27" w:rsidRDefault="00A67E27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A67E27" w:rsidRDefault="00D0480D" w:rsidP="00B53F35">
            <w:pPr>
              <w:jc w:val="center"/>
            </w:pPr>
            <w:r>
              <w:t>7</w:t>
            </w:r>
            <w:r w:rsidR="00382805">
              <w:t>00,0</w:t>
            </w:r>
          </w:p>
        </w:tc>
        <w:tc>
          <w:tcPr>
            <w:tcW w:w="1276" w:type="dxa"/>
          </w:tcPr>
          <w:p w:rsidR="00A67E27" w:rsidRDefault="00A67E27" w:rsidP="00B53F35">
            <w:pPr>
              <w:jc w:val="center"/>
            </w:pPr>
          </w:p>
        </w:tc>
        <w:tc>
          <w:tcPr>
            <w:tcW w:w="1383" w:type="dxa"/>
          </w:tcPr>
          <w:p w:rsidR="00A67E27" w:rsidRDefault="00A67E27" w:rsidP="00B53F35">
            <w:pPr>
              <w:jc w:val="center"/>
            </w:pP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3</w:t>
            </w:r>
          </w:p>
        </w:tc>
        <w:tc>
          <w:tcPr>
            <w:tcW w:w="2656" w:type="dxa"/>
          </w:tcPr>
          <w:p w:rsidR="00B53F35" w:rsidRDefault="00382805" w:rsidP="00382805">
            <w:pPr>
              <w:jc w:val="center"/>
            </w:pPr>
            <w:r>
              <w:t>Отсыпка щебнем автомобильной дороги по ул.Ленинской в с.Несмеяновка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276" w:type="dxa"/>
          </w:tcPr>
          <w:p w:rsidR="00B53F35" w:rsidRDefault="00D0480D" w:rsidP="00B53F35">
            <w:pPr>
              <w:jc w:val="center"/>
            </w:pPr>
            <w:r>
              <w:t>6</w:t>
            </w:r>
            <w:r w:rsidR="00382805">
              <w:t>00,0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4</w:t>
            </w:r>
          </w:p>
        </w:tc>
        <w:tc>
          <w:tcPr>
            <w:tcW w:w="2656" w:type="dxa"/>
          </w:tcPr>
          <w:p w:rsidR="00387115" w:rsidRDefault="00382805" w:rsidP="00272033">
            <w:pPr>
              <w:jc w:val="center"/>
            </w:pPr>
            <w:r>
              <w:t>Частичная отсыпка щебнем ул.Ивченкова в с.Алексеевка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D0480D" w:rsidP="00B53F35">
            <w:pPr>
              <w:jc w:val="center"/>
            </w:pPr>
            <w:r>
              <w:t>6</w:t>
            </w:r>
            <w:r w:rsidR="00382805">
              <w:t>00,0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5</w:t>
            </w:r>
          </w:p>
        </w:tc>
        <w:tc>
          <w:tcPr>
            <w:tcW w:w="2656" w:type="dxa"/>
          </w:tcPr>
          <w:p w:rsidR="00387115" w:rsidRDefault="00382805" w:rsidP="00272033">
            <w:pPr>
              <w:jc w:val="center"/>
            </w:pPr>
            <w:r>
              <w:t>Ремонт перекрестка в с.Алексеевка по ул.Льва Толстого</w:t>
            </w:r>
          </w:p>
        </w:tc>
        <w:tc>
          <w:tcPr>
            <w:tcW w:w="2354" w:type="dxa"/>
          </w:tcPr>
          <w:p w:rsidR="005E0589" w:rsidRDefault="005E0589" w:rsidP="00B53F35">
            <w:pPr>
              <w:jc w:val="center"/>
            </w:pPr>
          </w:p>
        </w:tc>
        <w:tc>
          <w:tcPr>
            <w:tcW w:w="1275" w:type="dxa"/>
          </w:tcPr>
          <w:p w:rsidR="005E0589" w:rsidRDefault="00D0480D" w:rsidP="00B53F35">
            <w:pPr>
              <w:jc w:val="center"/>
            </w:pPr>
            <w:r>
              <w:t>4</w:t>
            </w:r>
            <w:r w:rsidR="00382805">
              <w:t>00,0</w:t>
            </w:r>
          </w:p>
        </w:tc>
        <w:tc>
          <w:tcPr>
            <w:tcW w:w="1276" w:type="dxa"/>
          </w:tcPr>
          <w:p w:rsidR="005E0589" w:rsidRDefault="005E0589" w:rsidP="00B53F35">
            <w:pPr>
              <w:jc w:val="center"/>
            </w:pPr>
          </w:p>
        </w:tc>
        <w:tc>
          <w:tcPr>
            <w:tcW w:w="1383" w:type="dxa"/>
          </w:tcPr>
          <w:p w:rsidR="005E0589" w:rsidRDefault="005E0589" w:rsidP="00B53F35">
            <w:pPr>
              <w:jc w:val="center"/>
            </w:pP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6</w:t>
            </w:r>
          </w:p>
        </w:tc>
        <w:tc>
          <w:tcPr>
            <w:tcW w:w="2656" w:type="dxa"/>
          </w:tcPr>
          <w:p w:rsidR="005E0589" w:rsidRDefault="00382805" w:rsidP="00B53F35">
            <w:pPr>
              <w:jc w:val="center"/>
            </w:pPr>
            <w:r>
              <w:t>Ремонт автомобильной дороги в с.Алексеевка по ул.Молодежной</w:t>
            </w:r>
          </w:p>
        </w:tc>
        <w:tc>
          <w:tcPr>
            <w:tcW w:w="2354" w:type="dxa"/>
          </w:tcPr>
          <w:p w:rsidR="005E0589" w:rsidRDefault="005E0589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272033"/>
        </w:tc>
        <w:tc>
          <w:tcPr>
            <w:tcW w:w="1275" w:type="dxa"/>
          </w:tcPr>
          <w:p w:rsidR="005E0589" w:rsidRDefault="00382805" w:rsidP="00B53F35">
            <w:pPr>
              <w:jc w:val="center"/>
            </w:pPr>
            <w:r>
              <w:t>1500,0</w:t>
            </w:r>
          </w:p>
        </w:tc>
        <w:tc>
          <w:tcPr>
            <w:tcW w:w="1276" w:type="dxa"/>
          </w:tcPr>
          <w:p w:rsidR="005E0589" w:rsidRDefault="00D0480D" w:rsidP="00B53F35">
            <w:pPr>
              <w:jc w:val="center"/>
            </w:pPr>
            <w:r>
              <w:t>15</w:t>
            </w:r>
            <w:r w:rsidR="00382805">
              <w:t>00,0</w:t>
            </w:r>
          </w:p>
        </w:tc>
        <w:tc>
          <w:tcPr>
            <w:tcW w:w="1383" w:type="dxa"/>
          </w:tcPr>
          <w:p w:rsidR="005E0589" w:rsidRDefault="005E0589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7</w:t>
            </w:r>
          </w:p>
        </w:tc>
        <w:tc>
          <w:tcPr>
            <w:tcW w:w="2656" w:type="dxa"/>
          </w:tcPr>
          <w:p w:rsidR="00382805" w:rsidRDefault="00382805" w:rsidP="00B53F35">
            <w:pPr>
              <w:jc w:val="center"/>
            </w:pPr>
            <w:r>
              <w:t>Отсыпка щебнем автомобильной дороги в с.Алексеевка по ул.Непряхина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D0480D" w:rsidP="00B53F35">
            <w:pPr>
              <w:jc w:val="center"/>
            </w:pPr>
            <w:r>
              <w:t>7</w:t>
            </w:r>
            <w:r w:rsidR="00382805">
              <w:t>00,0</w:t>
            </w: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8</w:t>
            </w:r>
          </w:p>
        </w:tc>
        <w:tc>
          <w:tcPr>
            <w:tcW w:w="2656" w:type="dxa"/>
          </w:tcPr>
          <w:p w:rsidR="00382805" w:rsidRDefault="00982477" w:rsidP="00982477">
            <w:pPr>
              <w:jc w:val="center"/>
            </w:pPr>
            <w:r>
              <w:t>Ямочный ремонт</w:t>
            </w:r>
            <w:r w:rsidR="00382805">
              <w:t xml:space="preserve"> автомобильной дороги в с.Алексеевка по ул.</w:t>
            </w:r>
            <w:r>
              <w:t>Новая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5</w:t>
            </w:r>
            <w:r w:rsidR="00982477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9</w:t>
            </w: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автомобильной дороги в с.Алексеевка по ул.Первомайская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10</w:t>
            </w:r>
            <w:r w:rsidR="00982477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10</w:t>
            </w:r>
          </w:p>
          <w:p w:rsidR="00382805" w:rsidRDefault="00382805" w:rsidP="00B53F35">
            <w:pPr>
              <w:jc w:val="center"/>
            </w:pP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автомобильной дороги в с.Алексеевка по ул.Победы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272033" w:rsidP="00B53F35">
            <w:pPr>
              <w:jc w:val="center"/>
            </w:pPr>
            <w:r>
              <w:t>1</w:t>
            </w:r>
            <w:r w:rsidR="00982477">
              <w:t>500,0</w:t>
            </w: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11</w:t>
            </w: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автомобильной дороги в с.Алексеевка по ул.Пролетарская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272033" w:rsidP="00B53F35">
            <w:pPr>
              <w:jc w:val="center"/>
            </w:pPr>
            <w:r>
              <w:t>12</w:t>
            </w:r>
            <w:r w:rsidR="00982477">
              <w:t>00,0</w:t>
            </w: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12</w:t>
            </w:r>
          </w:p>
        </w:tc>
        <w:tc>
          <w:tcPr>
            <w:tcW w:w="2656" w:type="dxa"/>
          </w:tcPr>
          <w:p w:rsidR="00382805" w:rsidRDefault="00D0480D" w:rsidP="00D0480D">
            <w:pPr>
              <w:jc w:val="center"/>
            </w:pPr>
            <w:r>
              <w:t xml:space="preserve">Отсыпка щебнем автомобильной дороги </w:t>
            </w:r>
            <w:r>
              <w:lastRenderedPageBreak/>
              <w:t>в с.Алексеевка по ул.Садовой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15</w:t>
            </w:r>
            <w:r w:rsidR="00D0480D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lastRenderedPageBreak/>
              <w:t>13</w:t>
            </w:r>
          </w:p>
        </w:tc>
        <w:tc>
          <w:tcPr>
            <w:tcW w:w="2656" w:type="dxa"/>
          </w:tcPr>
          <w:p w:rsidR="00D0480D" w:rsidRDefault="00D0480D" w:rsidP="00D0480D">
            <w:pPr>
              <w:jc w:val="center"/>
            </w:pPr>
            <w:r>
              <w:t>Отсыпка щебнем автомобильной дороги в с.Алексеевка по пер Пионерский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7</w:t>
            </w:r>
            <w:r w:rsidR="00D0480D">
              <w:t>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14</w:t>
            </w:r>
          </w:p>
        </w:tc>
        <w:tc>
          <w:tcPr>
            <w:tcW w:w="2656" w:type="dxa"/>
          </w:tcPr>
          <w:p w:rsidR="00D0480D" w:rsidRDefault="00272033" w:rsidP="00D0480D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ул.Самарская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13</w:t>
            </w:r>
            <w:r w:rsidR="00D0480D">
              <w:t>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15</w:t>
            </w:r>
          </w:p>
        </w:tc>
        <w:tc>
          <w:tcPr>
            <w:tcW w:w="2656" w:type="dxa"/>
          </w:tcPr>
          <w:p w:rsidR="00D0480D" w:rsidRDefault="00272033" w:rsidP="00D0480D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ул.Строителей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272033" w:rsidP="00B53F35">
            <w:pPr>
              <w:jc w:val="center"/>
            </w:pPr>
            <w:r>
              <w:t>14</w:t>
            </w:r>
            <w:r w:rsidR="00D0480D">
              <w:t>00,0</w:t>
            </w: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16</w:t>
            </w:r>
          </w:p>
        </w:tc>
        <w:tc>
          <w:tcPr>
            <w:tcW w:w="2656" w:type="dxa"/>
          </w:tcPr>
          <w:p w:rsidR="00D0480D" w:rsidRDefault="00272033" w:rsidP="00272033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ул.Советской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272033" w:rsidP="00B53F35">
            <w:pPr>
              <w:jc w:val="center"/>
            </w:pPr>
            <w:r>
              <w:t>15</w:t>
            </w:r>
            <w:r w:rsidR="00D0480D">
              <w:t>00,0</w:t>
            </w: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17</w:t>
            </w:r>
          </w:p>
        </w:tc>
        <w:tc>
          <w:tcPr>
            <w:tcW w:w="2656" w:type="dxa"/>
          </w:tcPr>
          <w:p w:rsidR="00D0480D" w:rsidRDefault="00272033" w:rsidP="00272033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ул.Титова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1</w:t>
            </w:r>
            <w:r w:rsidR="00D0480D">
              <w:t>500,0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18</w:t>
            </w:r>
          </w:p>
        </w:tc>
        <w:tc>
          <w:tcPr>
            <w:tcW w:w="2656" w:type="dxa"/>
          </w:tcPr>
          <w:p w:rsidR="00D0480D" w:rsidRDefault="00272033" w:rsidP="00272033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ул.Чапаевская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272033" w:rsidP="00B53F35">
            <w:pPr>
              <w:jc w:val="center"/>
            </w:pPr>
            <w:r>
              <w:t>10</w:t>
            </w:r>
            <w:r w:rsidR="00D0480D">
              <w:t>00,0</w:t>
            </w: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19</w:t>
            </w:r>
          </w:p>
        </w:tc>
        <w:tc>
          <w:tcPr>
            <w:tcW w:w="2656" w:type="dxa"/>
          </w:tcPr>
          <w:p w:rsidR="00D0480D" w:rsidRDefault="00D0480D" w:rsidP="00272033">
            <w:pPr>
              <w:jc w:val="center"/>
            </w:pPr>
            <w:r>
              <w:t>Ямочный ремонт автомобильной дороги в с.Алексеевка по ул.Юбилейной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  <w:r>
              <w:t>500,0</w:t>
            </w: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20</w:t>
            </w:r>
          </w:p>
        </w:tc>
        <w:tc>
          <w:tcPr>
            <w:tcW w:w="2656" w:type="dxa"/>
          </w:tcPr>
          <w:p w:rsidR="00D0480D" w:rsidRDefault="00D0480D" w:rsidP="00272033">
            <w:pPr>
              <w:jc w:val="center"/>
            </w:pPr>
            <w:r>
              <w:t>Ямочный ремонт автомобильной дороги в с.Алексеевка по ул.Школьной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5</w:t>
            </w:r>
            <w:r w:rsidR="00D0480D">
              <w:t>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21</w:t>
            </w:r>
          </w:p>
        </w:tc>
        <w:tc>
          <w:tcPr>
            <w:tcW w:w="2656" w:type="dxa"/>
          </w:tcPr>
          <w:p w:rsidR="00D0480D" w:rsidRDefault="00D0480D" w:rsidP="00272033">
            <w:pPr>
              <w:jc w:val="center"/>
            </w:pPr>
            <w:r>
              <w:t>Ремонт автомобильной дороги в с.Алексеевка по ул.50 лет Октября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  <w:r>
              <w:t>2000,0</w:t>
            </w: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272033" w:rsidTr="00FD5745">
        <w:tc>
          <w:tcPr>
            <w:tcW w:w="627" w:type="dxa"/>
          </w:tcPr>
          <w:p w:rsidR="00272033" w:rsidRDefault="00272033" w:rsidP="00B53F35">
            <w:pPr>
              <w:jc w:val="center"/>
            </w:pPr>
            <w:r>
              <w:t>22</w:t>
            </w:r>
          </w:p>
        </w:tc>
        <w:tc>
          <w:tcPr>
            <w:tcW w:w="2656" w:type="dxa"/>
          </w:tcPr>
          <w:p w:rsidR="00272033" w:rsidRDefault="00272033" w:rsidP="00272033">
            <w:pPr>
              <w:jc w:val="center"/>
            </w:pPr>
            <w:r>
              <w:t>Ремонт автомобильной дороги в с.Новотроевка по ул.Пролетарская</w:t>
            </w:r>
          </w:p>
        </w:tc>
        <w:tc>
          <w:tcPr>
            <w:tcW w:w="2354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5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6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383" w:type="dxa"/>
          </w:tcPr>
          <w:p w:rsidR="00272033" w:rsidRDefault="00272033" w:rsidP="00B53F35">
            <w:pPr>
              <w:jc w:val="center"/>
            </w:pPr>
            <w:r>
              <w:t>1500,0</w:t>
            </w:r>
          </w:p>
        </w:tc>
      </w:tr>
      <w:tr w:rsidR="00272033" w:rsidTr="00FD5745">
        <w:tc>
          <w:tcPr>
            <w:tcW w:w="627" w:type="dxa"/>
          </w:tcPr>
          <w:p w:rsidR="00272033" w:rsidRDefault="00272033" w:rsidP="00B53F35">
            <w:pPr>
              <w:jc w:val="center"/>
            </w:pPr>
            <w:r>
              <w:t>23</w:t>
            </w:r>
          </w:p>
        </w:tc>
        <w:tc>
          <w:tcPr>
            <w:tcW w:w="2656" w:type="dxa"/>
          </w:tcPr>
          <w:p w:rsidR="00272033" w:rsidRDefault="00272033" w:rsidP="00272033">
            <w:pPr>
              <w:jc w:val="center"/>
            </w:pPr>
            <w:r>
              <w:t>Ремонт автомобильной дороги в п.Субботинский по ул.Пионерская</w:t>
            </w:r>
          </w:p>
        </w:tc>
        <w:tc>
          <w:tcPr>
            <w:tcW w:w="2354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5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6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383" w:type="dxa"/>
          </w:tcPr>
          <w:p w:rsidR="00272033" w:rsidRDefault="00272033" w:rsidP="00B53F35">
            <w:pPr>
              <w:jc w:val="center"/>
            </w:pPr>
            <w:r>
              <w:t>800,0</w:t>
            </w:r>
          </w:p>
        </w:tc>
      </w:tr>
      <w:tr w:rsidR="00272033" w:rsidTr="00FD5745">
        <w:tc>
          <w:tcPr>
            <w:tcW w:w="627" w:type="dxa"/>
          </w:tcPr>
          <w:p w:rsidR="00272033" w:rsidRDefault="00272033" w:rsidP="00B53F35">
            <w:pPr>
              <w:jc w:val="center"/>
            </w:pPr>
            <w:r>
              <w:t>24</w:t>
            </w:r>
          </w:p>
        </w:tc>
        <w:tc>
          <w:tcPr>
            <w:tcW w:w="2656" w:type="dxa"/>
          </w:tcPr>
          <w:p w:rsidR="00272033" w:rsidRDefault="00272033" w:rsidP="00272033">
            <w:pPr>
              <w:jc w:val="center"/>
            </w:pPr>
          </w:p>
        </w:tc>
        <w:tc>
          <w:tcPr>
            <w:tcW w:w="2354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5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6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383" w:type="dxa"/>
          </w:tcPr>
          <w:p w:rsidR="00272033" w:rsidRDefault="00272033" w:rsidP="00B53F35">
            <w:pPr>
              <w:jc w:val="center"/>
            </w:pPr>
          </w:p>
        </w:tc>
      </w:tr>
      <w:tr w:rsidR="00FD5745" w:rsidTr="00732844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ИТОГО</w:t>
            </w:r>
          </w:p>
        </w:tc>
        <w:tc>
          <w:tcPr>
            <w:tcW w:w="1275" w:type="dxa"/>
          </w:tcPr>
          <w:p w:rsidR="00FD5745" w:rsidRPr="00FD5745" w:rsidRDefault="00D0480D" w:rsidP="00B53F35">
            <w:pPr>
              <w:jc w:val="center"/>
              <w:rPr>
                <w:b/>
              </w:rPr>
            </w:pPr>
            <w:r>
              <w:rPr>
                <w:b/>
              </w:rPr>
              <w:t>8000,0</w:t>
            </w:r>
          </w:p>
        </w:tc>
        <w:tc>
          <w:tcPr>
            <w:tcW w:w="1276" w:type="dxa"/>
          </w:tcPr>
          <w:p w:rsidR="00FD5745" w:rsidRPr="00FD5745" w:rsidRDefault="00272033" w:rsidP="00B53F35">
            <w:pPr>
              <w:jc w:val="center"/>
              <w:rPr>
                <w:b/>
              </w:rPr>
            </w:pPr>
            <w:r>
              <w:rPr>
                <w:b/>
              </w:rPr>
              <w:t>9000,0</w:t>
            </w:r>
          </w:p>
        </w:tc>
        <w:tc>
          <w:tcPr>
            <w:tcW w:w="1383" w:type="dxa"/>
          </w:tcPr>
          <w:p w:rsidR="00FD5745" w:rsidRPr="00FD5745" w:rsidRDefault="00272033" w:rsidP="00B53F35">
            <w:pPr>
              <w:jc w:val="center"/>
              <w:rPr>
                <w:b/>
              </w:rPr>
            </w:pPr>
            <w:r>
              <w:rPr>
                <w:b/>
              </w:rPr>
              <w:t>9000,0</w:t>
            </w:r>
          </w:p>
        </w:tc>
      </w:tr>
      <w:tr w:rsidR="00FD5745" w:rsidTr="00732844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 xml:space="preserve">ВСЕГО </w:t>
            </w:r>
          </w:p>
        </w:tc>
        <w:tc>
          <w:tcPr>
            <w:tcW w:w="3934" w:type="dxa"/>
            <w:gridSpan w:val="3"/>
          </w:tcPr>
          <w:p w:rsidR="00FD5745" w:rsidRPr="00FD5745" w:rsidRDefault="00CE7B5A" w:rsidP="00B53F35">
            <w:pPr>
              <w:jc w:val="center"/>
              <w:rPr>
                <w:b/>
              </w:rPr>
            </w:pPr>
            <w:r>
              <w:rPr>
                <w:b/>
              </w:rPr>
              <w:t>26 000,0</w:t>
            </w:r>
          </w:p>
        </w:tc>
      </w:tr>
      <w:bookmarkEnd w:id="6"/>
      <w:bookmarkEnd w:id="7"/>
    </w:tbl>
    <w:p w:rsidR="00B53F35" w:rsidRDefault="00B53F35" w:rsidP="00B53F35">
      <w:pPr>
        <w:jc w:val="center"/>
      </w:pPr>
    </w:p>
    <w:p w:rsidR="005E0589" w:rsidRDefault="005E0589" w:rsidP="00B53F35">
      <w:pPr>
        <w:jc w:val="center"/>
      </w:pPr>
    </w:p>
    <w:sectPr w:rsidR="005E0589" w:rsidSect="00F8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894022"/>
    <w:multiLevelType w:val="hybridMultilevel"/>
    <w:tmpl w:val="DA9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93841"/>
    <w:multiLevelType w:val="hybridMultilevel"/>
    <w:tmpl w:val="59A2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6131B"/>
    <w:multiLevelType w:val="hybridMultilevel"/>
    <w:tmpl w:val="2B20BB42"/>
    <w:lvl w:ilvl="0" w:tplc="5BB0D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4A711633"/>
    <w:multiLevelType w:val="multilevel"/>
    <w:tmpl w:val="ED10290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841842"/>
    <w:multiLevelType w:val="multilevel"/>
    <w:tmpl w:val="B5D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2"/>
  </w:num>
  <w:num w:numId="11">
    <w:abstractNumId w:val="5"/>
  </w:num>
  <w:num w:numId="12">
    <w:abstractNumId w:val="9"/>
  </w:num>
  <w:num w:numId="13">
    <w:abstractNumId w:val="3"/>
  </w:num>
  <w:num w:numId="14">
    <w:abstractNumId w:val="15"/>
  </w:num>
  <w:num w:numId="15">
    <w:abstractNumId w:val="6"/>
  </w:num>
  <w:num w:numId="16">
    <w:abstractNumId w:val="18"/>
  </w:num>
  <w:num w:numId="17">
    <w:abstractNumId w:val="17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6F2"/>
    <w:rsid w:val="00034E07"/>
    <w:rsid w:val="0008699D"/>
    <w:rsid w:val="000918DE"/>
    <w:rsid w:val="00094F8E"/>
    <w:rsid w:val="000E6295"/>
    <w:rsid w:val="001450F2"/>
    <w:rsid w:val="00175E32"/>
    <w:rsid w:val="00190697"/>
    <w:rsid w:val="00195625"/>
    <w:rsid w:val="001B6C58"/>
    <w:rsid w:val="001D6195"/>
    <w:rsid w:val="00224F6B"/>
    <w:rsid w:val="00233987"/>
    <w:rsid w:val="00264AB3"/>
    <w:rsid w:val="00272033"/>
    <w:rsid w:val="002753AC"/>
    <w:rsid w:val="002760BE"/>
    <w:rsid w:val="002F710F"/>
    <w:rsid w:val="00354823"/>
    <w:rsid w:val="00382805"/>
    <w:rsid w:val="00387115"/>
    <w:rsid w:val="00394D7E"/>
    <w:rsid w:val="003B5853"/>
    <w:rsid w:val="00407F63"/>
    <w:rsid w:val="004173BB"/>
    <w:rsid w:val="00436996"/>
    <w:rsid w:val="00521A5D"/>
    <w:rsid w:val="005B566B"/>
    <w:rsid w:val="005E0589"/>
    <w:rsid w:val="00604A8B"/>
    <w:rsid w:val="0061040E"/>
    <w:rsid w:val="006328B7"/>
    <w:rsid w:val="00654AC6"/>
    <w:rsid w:val="00667702"/>
    <w:rsid w:val="006954D7"/>
    <w:rsid w:val="006A07C8"/>
    <w:rsid w:val="006C0257"/>
    <w:rsid w:val="00705841"/>
    <w:rsid w:val="00727165"/>
    <w:rsid w:val="00732844"/>
    <w:rsid w:val="00773DF4"/>
    <w:rsid w:val="007A0493"/>
    <w:rsid w:val="007B6FD2"/>
    <w:rsid w:val="007F3549"/>
    <w:rsid w:val="007F6FFF"/>
    <w:rsid w:val="00816E16"/>
    <w:rsid w:val="008502AB"/>
    <w:rsid w:val="0088041F"/>
    <w:rsid w:val="008B19F8"/>
    <w:rsid w:val="008E0133"/>
    <w:rsid w:val="0091085A"/>
    <w:rsid w:val="00950914"/>
    <w:rsid w:val="009515C1"/>
    <w:rsid w:val="009520AA"/>
    <w:rsid w:val="00982477"/>
    <w:rsid w:val="009B18B2"/>
    <w:rsid w:val="009F045D"/>
    <w:rsid w:val="009F16F2"/>
    <w:rsid w:val="00A04D13"/>
    <w:rsid w:val="00A05E2C"/>
    <w:rsid w:val="00A67E27"/>
    <w:rsid w:val="00A905F5"/>
    <w:rsid w:val="00AF6EF9"/>
    <w:rsid w:val="00B1179A"/>
    <w:rsid w:val="00B53F35"/>
    <w:rsid w:val="00C50E8C"/>
    <w:rsid w:val="00C55930"/>
    <w:rsid w:val="00CE7B5A"/>
    <w:rsid w:val="00D02FAD"/>
    <w:rsid w:val="00D0480D"/>
    <w:rsid w:val="00D07ECB"/>
    <w:rsid w:val="00D12AD5"/>
    <w:rsid w:val="00D17EA5"/>
    <w:rsid w:val="00D2156B"/>
    <w:rsid w:val="00D76ADB"/>
    <w:rsid w:val="00D8176A"/>
    <w:rsid w:val="00D86568"/>
    <w:rsid w:val="00D948F0"/>
    <w:rsid w:val="00D95C1F"/>
    <w:rsid w:val="00DC1B0B"/>
    <w:rsid w:val="00DC6A2F"/>
    <w:rsid w:val="00E3652D"/>
    <w:rsid w:val="00E730F2"/>
    <w:rsid w:val="00E806A0"/>
    <w:rsid w:val="00EB5A25"/>
    <w:rsid w:val="00EE2E2A"/>
    <w:rsid w:val="00EF3490"/>
    <w:rsid w:val="00F8603C"/>
    <w:rsid w:val="00FC43FC"/>
    <w:rsid w:val="00FD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6F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12A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A07C8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7C8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7C8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7C8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67702"/>
    <w:rPr>
      <w:b/>
      <w:bCs/>
    </w:rPr>
  </w:style>
  <w:style w:type="paragraph" w:styleId="a4">
    <w:name w:val="Normal (Web)"/>
    <w:basedOn w:val="a"/>
    <w:uiPriority w:val="99"/>
    <w:rsid w:val="00667702"/>
    <w:pPr>
      <w:spacing w:after="360"/>
    </w:pPr>
  </w:style>
  <w:style w:type="character" w:styleId="a5">
    <w:name w:val="Emphasis"/>
    <w:qFormat/>
    <w:rsid w:val="009F045D"/>
    <w:rPr>
      <w:i/>
      <w:iCs/>
    </w:rPr>
  </w:style>
  <w:style w:type="paragraph" w:styleId="a6">
    <w:name w:val="Balloon Text"/>
    <w:basedOn w:val="a"/>
    <w:semiHidden/>
    <w:rsid w:val="002753A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6A07C8"/>
    <w:rPr>
      <w:sz w:val="32"/>
      <w:lang w:eastAsia="ar-SA"/>
    </w:rPr>
  </w:style>
  <w:style w:type="character" w:customStyle="1" w:styleId="70">
    <w:name w:val="Заголовок 7 Знак"/>
    <w:basedOn w:val="a0"/>
    <w:link w:val="7"/>
    <w:rsid w:val="006A07C8"/>
    <w:rPr>
      <w:sz w:val="32"/>
      <w:lang w:eastAsia="ar-SA"/>
    </w:rPr>
  </w:style>
  <w:style w:type="character" w:customStyle="1" w:styleId="80">
    <w:name w:val="Заголовок 8 Знак"/>
    <w:basedOn w:val="a0"/>
    <w:link w:val="8"/>
    <w:rsid w:val="006A07C8"/>
    <w:rPr>
      <w:b/>
      <w:lang w:eastAsia="ar-SA"/>
    </w:rPr>
  </w:style>
  <w:style w:type="character" w:customStyle="1" w:styleId="90">
    <w:name w:val="Заголовок 9 Знак"/>
    <w:basedOn w:val="a0"/>
    <w:link w:val="9"/>
    <w:rsid w:val="006A07C8"/>
    <w:rPr>
      <w:b/>
      <w:sz w:val="28"/>
      <w:lang w:eastAsia="ar-SA"/>
    </w:rPr>
  </w:style>
  <w:style w:type="character" w:styleId="a7">
    <w:name w:val="Hyperlink"/>
    <w:rsid w:val="006A07C8"/>
    <w:rPr>
      <w:color w:val="000080"/>
      <w:u w:val="single"/>
    </w:rPr>
  </w:style>
  <w:style w:type="character" w:customStyle="1" w:styleId="20">
    <w:name w:val="Заголовок 2 Знак"/>
    <w:basedOn w:val="a0"/>
    <w:link w:val="2"/>
    <w:semiHidden/>
    <w:rsid w:val="00D12AD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12A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D12A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D12A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2AD5"/>
    <w:rPr>
      <w:sz w:val="24"/>
      <w:szCs w:val="24"/>
    </w:rPr>
  </w:style>
  <w:style w:type="paragraph" w:customStyle="1" w:styleId="xl65">
    <w:name w:val="xl65"/>
    <w:basedOn w:val="a"/>
    <w:rsid w:val="00D12AD5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8">
    <w:name w:val="Body Text Indent"/>
    <w:basedOn w:val="a"/>
    <w:link w:val="a9"/>
    <w:rsid w:val="00E730F2"/>
    <w:pPr>
      <w:spacing w:after="120"/>
      <w:ind w:left="283"/>
    </w:pPr>
    <w:rPr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rsid w:val="00E730F2"/>
    <w:rPr>
      <w:sz w:val="24"/>
      <w:szCs w:val="24"/>
      <w:lang w:val="en-US" w:eastAsia="en-US"/>
    </w:rPr>
  </w:style>
  <w:style w:type="paragraph" w:styleId="1">
    <w:name w:val="index 1"/>
    <w:basedOn w:val="a"/>
    <w:next w:val="a"/>
    <w:autoRedefine/>
    <w:rsid w:val="00E730F2"/>
    <w:pPr>
      <w:ind w:left="240" w:hanging="240"/>
    </w:pPr>
  </w:style>
  <w:style w:type="paragraph" w:styleId="aa">
    <w:name w:val="index heading"/>
    <w:basedOn w:val="a"/>
    <w:next w:val="1"/>
    <w:rsid w:val="00E730F2"/>
  </w:style>
  <w:style w:type="paragraph" w:styleId="23">
    <w:name w:val="Body Text Indent 2"/>
    <w:basedOn w:val="a"/>
    <w:link w:val="24"/>
    <w:rsid w:val="006954D7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6954D7"/>
    <w:rPr>
      <w:sz w:val="24"/>
      <w:szCs w:val="24"/>
      <w:lang w:val="en-US" w:eastAsia="en-US"/>
    </w:rPr>
  </w:style>
  <w:style w:type="table" w:styleId="ab">
    <w:name w:val="Table Grid"/>
    <w:basedOn w:val="a1"/>
    <w:uiPriority w:val="59"/>
    <w:rsid w:val="00B53F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link w:val="ad"/>
    <w:uiPriority w:val="34"/>
    <w:qFormat/>
    <w:rsid w:val="00654AC6"/>
    <w:pPr>
      <w:ind w:left="720"/>
      <w:contextualSpacing/>
    </w:pPr>
  </w:style>
  <w:style w:type="paragraph" w:styleId="ae">
    <w:name w:val="No Spacing"/>
    <w:link w:val="af"/>
    <w:uiPriority w:val="99"/>
    <w:qFormat/>
    <w:rsid w:val="000918DE"/>
    <w:rPr>
      <w:sz w:val="24"/>
      <w:szCs w:val="24"/>
    </w:rPr>
  </w:style>
  <w:style w:type="character" w:customStyle="1" w:styleId="af">
    <w:name w:val="Без интервала Знак"/>
    <w:link w:val="ae"/>
    <w:uiPriority w:val="1"/>
    <w:locked/>
    <w:rsid w:val="000918DE"/>
    <w:rPr>
      <w:sz w:val="24"/>
      <w:szCs w:val="24"/>
    </w:rPr>
  </w:style>
  <w:style w:type="paragraph" w:customStyle="1" w:styleId="af0">
    <w:name w:val="+таб"/>
    <w:basedOn w:val="a"/>
    <w:link w:val="af1"/>
    <w:qFormat/>
    <w:rsid w:val="000918DE"/>
    <w:pPr>
      <w:jc w:val="center"/>
    </w:pPr>
    <w:rPr>
      <w:rFonts w:ascii="Bookman Old Style" w:hAnsi="Bookman Old Style"/>
      <w:sz w:val="20"/>
      <w:szCs w:val="20"/>
    </w:rPr>
  </w:style>
  <w:style w:type="character" w:customStyle="1" w:styleId="af1">
    <w:name w:val="+таб Знак"/>
    <w:link w:val="af0"/>
    <w:rsid w:val="000918DE"/>
    <w:rPr>
      <w:rFonts w:ascii="Bookman Old Style" w:hAnsi="Bookman Old Style"/>
    </w:rPr>
  </w:style>
  <w:style w:type="paragraph" w:customStyle="1" w:styleId="S">
    <w:name w:val="S_Обычный"/>
    <w:basedOn w:val="a"/>
    <w:link w:val="S0"/>
    <w:qFormat/>
    <w:rsid w:val="000918DE"/>
    <w:pPr>
      <w:spacing w:line="276" w:lineRule="auto"/>
      <w:ind w:firstLine="567"/>
      <w:jc w:val="both"/>
    </w:pPr>
    <w:rPr>
      <w:rFonts w:ascii="Bookman Old Style" w:hAnsi="Bookman Old Style"/>
    </w:rPr>
  </w:style>
  <w:style w:type="character" w:customStyle="1" w:styleId="S0">
    <w:name w:val="S_Обычный Знак"/>
    <w:link w:val="S"/>
    <w:rsid w:val="000918DE"/>
    <w:rPr>
      <w:rFonts w:ascii="Bookman Old Style" w:hAnsi="Bookman Old Style"/>
      <w:sz w:val="24"/>
      <w:szCs w:val="24"/>
    </w:rPr>
  </w:style>
  <w:style w:type="character" w:customStyle="1" w:styleId="ad">
    <w:name w:val="Абзац списка Знак"/>
    <w:link w:val="ac"/>
    <w:uiPriority w:val="34"/>
    <w:locked/>
    <w:rsid w:val="000918DE"/>
    <w:rPr>
      <w:sz w:val="24"/>
      <w:szCs w:val="24"/>
    </w:rPr>
  </w:style>
  <w:style w:type="table" w:customStyle="1" w:styleId="10">
    <w:name w:val="Сетка таблицы1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.poseleniealeks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6797</Words>
  <Characters>38744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45451</CharactersWithSpaces>
  <SharedDoc>false</SharedDoc>
  <HLinks>
    <vt:vector size="6" baseType="variant">
      <vt:variant>
        <vt:i4>3276891</vt:i4>
      </vt:variant>
      <vt:variant>
        <vt:i4>0</vt:i4>
      </vt:variant>
      <vt:variant>
        <vt:i4>0</vt:i4>
      </vt:variant>
      <vt:variant>
        <vt:i4>5</vt:i4>
      </vt:variant>
      <vt:variant>
        <vt:lpwstr>mailto:adm.poseleniealeks@mail.ru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Трофимова Л.В.</cp:lastModifiedBy>
  <cp:revision>2</cp:revision>
  <cp:lastPrinted>2017-11-15T06:37:00Z</cp:lastPrinted>
  <dcterms:created xsi:type="dcterms:W3CDTF">2018-01-16T04:45:00Z</dcterms:created>
  <dcterms:modified xsi:type="dcterms:W3CDTF">2018-01-16T04:45:00Z</dcterms:modified>
</cp:coreProperties>
</file>