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84C96" w:rsidRPr="00B84C96" w:rsidTr="00B84C9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84C96" w:rsidRPr="00B84C96" w:rsidRDefault="00032914" w:rsidP="00B84C9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B84C9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47625" distB="47625" distL="47625" distR="47625" simplePos="0" relativeHeight="251658240" behindDoc="0" locked="0" layoutInCell="1" allowOverlap="0" wp14:anchorId="5F5C8C48" wp14:editId="7C7E8B9B">
                  <wp:simplePos x="0" y="0"/>
                  <wp:positionH relativeFrom="column">
                    <wp:posOffset>-476250</wp:posOffset>
                  </wp:positionH>
                  <wp:positionV relativeFrom="line">
                    <wp:posOffset>-2647315</wp:posOffset>
                  </wp:positionV>
                  <wp:extent cx="2190750" cy="1905000"/>
                  <wp:effectExtent l="0" t="0" r="0" b="0"/>
                  <wp:wrapSquare wrapText="bothSides"/>
                  <wp:docPr id="1" name="Рисунок 1" descr="http://antiterror.tu-bryansk.ru/images/rekom/2m.jp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ntiterror.tu-bryansk.ru/images/rekom/2m.jp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4C96" w:rsidRPr="00B84C9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Обнаружение подозрительного предмета, который может</w:t>
            </w:r>
            <w:r w:rsidR="00970F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</w:t>
            </w:r>
            <w:r w:rsidR="00B84C96" w:rsidRPr="00B84C9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оказаться взрывным устройством</w:t>
            </w:r>
          </w:p>
        </w:tc>
      </w:tr>
    </w:tbl>
    <w:p w:rsidR="00B84C96" w:rsidRPr="00B84C96" w:rsidRDefault="00970F2A" w:rsidP="00970F2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tgtFrame="_blank" w:history="1"/>
      <w:r w:rsidR="00B84C96"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последнее время часто отмечаются случаи обнаружения гражданами подозрительных предметов, которые могут оказаться взрывными устройствами. Подобные предметы обнаруживают в транспорте, на лестничных площадках, около дверей квартир, в учреждениях и общественных местах. Как вести себя при их обнаружении? Какие действия предпринять?</w:t>
      </w:r>
    </w:p>
    <w:p w:rsidR="00B84C96" w:rsidRPr="00B84C96" w:rsidRDefault="00B84C96" w:rsidP="00B84C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обнаруженный предмет не должен, по вашему мнению, находиться в этом месте, не оставляйте этот факт без внимания.</w:t>
      </w:r>
      <w:r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84C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вы обнаружили забытую или бесхозную вещь в общественном транспорте</w:t>
      </w:r>
      <w:r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опросите людей, находящихся рядом. Постарайтесь установить, чья она и кто ее мог оставить. Если хозяин не установлен, немедленно сообщите о находке водителю (машинисту).</w:t>
      </w:r>
    </w:p>
    <w:p w:rsidR="00B84C96" w:rsidRPr="00B84C96" w:rsidRDefault="00B84C96" w:rsidP="00B84C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C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вы обнаружили неизвестный предмет в подъезде своего дома</w:t>
      </w:r>
      <w:r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опросите соседей, возможно, он принадлежит им. Если владелец не установлен - немедленно сообщите о находке в ваше отделение милиции.</w:t>
      </w:r>
    </w:p>
    <w:p w:rsidR="00B84C96" w:rsidRPr="00B84C96" w:rsidRDefault="00B84C96" w:rsidP="00B84C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C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вы обнаружили неизвестный предмет в учреждении</w:t>
      </w:r>
      <w:r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немедленно сообщите о находке администрации или охране.</w:t>
      </w:r>
    </w:p>
    <w:p w:rsidR="00032914" w:rsidRDefault="00B84C96" w:rsidP="00032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84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всех перечисленных случаях:</w:t>
      </w:r>
    </w:p>
    <w:p w:rsidR="00032914" w:rsidRPr="00032914" w:rsidRDefault="00B84C96" w:rsidP="000329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трогайте, не передвигайте, не вскрывайте обнаруженный предмет;</w:t>
      </w:r>
    </w:p>
    <w:p w:rsidR="00032914" w:rsidRDefault="00B84C96" w:rsidP="000329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Зафиксируйте </w:t>
      </w:r>
      <w:r w:rsidR="00032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обнаружения предмета;</w:t>
      </w:r>
    </w:p>
    <w:p w:rsidR="00032914" w:rsidRDefault="00B84C96" w:rsidP="000329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Постарайтесь сделать все возможное, чтобы люди отошли как можно дальше от находки;</w:t>
      </w:r>
    </w:p>
    <w:p w:rsidR="00B84C96" w:rsidRPr="00032914" w:rsidRDefault="00B84C96" w:rsidP="000329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дождитесь прибытия оперативно-следственной группы (помните, что вы являетесь очень важным очевидцем).</w:t>
      </w:r>
    </w:p>
    <w:p w:rsidR="00B84C96" w:rsidRPr="00B84C96" w:rsidRDefault="00B84C96" w:rsidP="00B84C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:rsidR="00B84C96" w:rsidRPr="00B84C96" w:rsidRDefault="00B84C96" w:rsidP="00B84C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Родители! Вы отвечаете за жизнь и здоровье ваших детей. Разъясните детям, что любой </w:t>
      </w:r>
      <w:proofErr w:type="gramStart"/>
      <w:r w:rsidRPr="00B84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</w:t>
      </w:r>
      <w:proofErr w:type="gramEnd"/>
      <w:r w:rsidRPr="00B84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найденный на улице или в подъезде, может представлять опасность.</w:t>
      </w:r>
    </w:p>
    <w:p w:rsidR="00B84C96" w:rsidRPr="00B84C96" w:rsidRDefault="00B84C96" w:rsidP="00970F2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B84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 - это может привести к их взрыву, многочисленным жертвам и разрушениям.</w:t>
      </w:r>
    </w:p>
    <w:p w:rsidR="00D01A95" w:rsidRDefault="00D01A95"/>
    <w:sectPr w:rsidR="00D0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D49D0"/>
    <w:multiLevelType w:val="hybridMultilevel"/>
    <w:tmpl w:val="78AE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CF"/>
    <w:rsid w:val="00032914"/>
    <w:rsid w:val="00970F2A"/>
    <w:rsid w:val="00B824CF"/>
    <w:rsid w:val="00B84C96"/>
    <w:rsid w:val="00D0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4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4C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yle1">
    <w:name w:val="style1"/>
    <w:basedOn w:val="a"/>
    <w:rsid w:val="00B84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4C96"/>
  </w:style>
  <w:style w:type="paragraph" w:styleId="a3">
    <w:name w:val="List Paragraph"/>
    <w:basedOn w:val="a"/>
    <w:uiPriority w:val="34"/>
    <w:qFormat/>
    <w:rsid w:val="000329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4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4C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yle1">
    <w:name w:val="style1"/>
    <w:basedOn w:val="a"/>
    <w:rsid w:val="00B84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4C96"/>
  </w:style>
  <w:style w:type="paragraph" w:styleId="a3">
    <w:name w:val="List Paragraph"/>
    <w:basedOn w:val="a"/>
    <w:uiPriority w:val="34"/>
    <w:qFormat/>
    <w:rsid w:val="00032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9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titerror.tu-bryansk.ru/images/rekom/2b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titerror.tu-bryansk.ru/images/rekom/2b.jp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Горожанин Юрий Викторович</dc:creator>
  <cp:lastModifiedBy>Рогачев А.</cp:lastModifiedBy>
  <cp:revision>4</cp:revision>
  <dcterms:created xsi:type="dcterms:W3CDTF">2017-04-06T11:29:00Z</dcterms:created>
  <dcterms:modified xsi:type="dcterms:W3CDTF">2019-10-10T07:01:00Z</dcterms:modified>
</cp:coreProperties>
</file>