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48" w:rsidRDefault="00BB3348" w:rsidP="00BB334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BB3348" w:rsidRDefault="00BB3348" w:rsidP="00BB334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и.о. Главы сельского поселения</w:t>
      </w:r>
    </w:p>
    <w:p w:rsidR="00BB3348" w:rsidRDefault="00BB3348" w:rsidP="00BB334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Герасимовка от 05.08.2013 г. № 48</w:t>
      </w:r>
    </w:p>
    <w:p w:rsidR="00BB3348" w:rsidRDefault="008F5A37" w:rsidP="00BB3348">
      <w:pPr>
        <w:spacing w:line="240" w:lineRule="auto"/>
        <w:jc w:val="center"/>
        <w:rPr>
          <w:rFonts w:ascii="Times New Roman" w:hAnsi="Times New Roman" w:cs="Times New Roman"/>
        </w:rPr>
      </w:pPr>
      <w:r w:rsidRPr="001C14F1">
        <w:rPr>
          <w:rFonts w:ascii="Times New Roman" w:hAnsi="Times New Roman" w:cs="Times New Roman"/>
        </w:rPr>
        <w:br/>
      </w:r>
      <w:r w:rsidRPr="00BB334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1C14F1">
        <w:rPr>
          <w:rFonts w:ascii="Times New Roman" w:hAnsi="Times New Roman" w:cs="Times New Roman"/>
        </w:rPr>
        <w:br/>
        <w:t xml:space="preserve">по предоставлению муниципальной </w:t>
      </w:r>
      <w:r w:rsidR="00BB3348">
        <w:rPr>
          <w:rFonts w:ascii="Times New Roman" w:hAnsi="Times New Roman" w:cs="Times New Roman"/>
        </w:rPr>
        <w:t>услуги</w:t>
      </w:r>
    </w:p>
    <w:p w:rsidR="001C14F1" w:rsidRDefault="008F5A37" w:rsidP="00BB3348">
      <w:pPr>
        <w:spacing w:line="240" w:lineRule="auto"/>
        <w:jc w:val="center"/>
        <w:rPr>
          <w:rFonts w:ascii="Times New Roman" w:hAnsi="Times New Roman" w:cs="Times New Roman"/>
        </w:rPr>
      </w:pPr>
      <w:r w:rsidRPr="001C14F1">
        <w:rPr>
          <w:rFonts w:ascii="Times New Roman" w:hAnsi="Times New Roman" w:cs="Times New Roman"/>
        </w:rPr>
        <w:t>«Выдача копий архивных документов, подтверждающих право на владение землей»</w:t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BB3348">
        <w:rPr>
          <w:rFonts w:ascii="Times New Roman" w:hAnsi="Times New Roman" w:cs="Times New Roman"/>
          <w:sz w:val="20"/>
          <w:szCs w:val="20"/>
        </w:rPr>
        <w:t>1. Общие положения</w:t>
      </w:r>
      <w:r w:rsidRPr="00BB3348">
        <w:rPr>
          <w:rFonts w:ascii="Times New Roman" w:hAnsi="Times New Roman" w:cs="Times New Roman"/>
          <w:sz w:val="20"/>
          <w:szCs w:val="20"/>
        </w:rPr>
        <w:br/>
      </w:r>
      <w:r w:rsidRPr="00BB3348">
        <w:rPr>
          <w:rFonts w:ascii="Times New Roman" w:hAnsi="Times New Roman" w:cs="Times New Roman"/>
          <w:sz w:val="20"/>
          <w:szCs w:val="20"/>
        </w:rPr>
        <w:br/>
        <w:t>1.1. Наименование муниципальной услуги - «Выдача копий архивных документов, подтверждающих право на владение землей» (далее - муниципальная услуга).</w:t>
      </w:r>
      <w:r w:rsidRPr="00BB3348">
        <w:rPr>
          <w:rFonts w:ascii="Times New Roman" w:hAnsi="Times New Roman" w:cs="Times New Roman"/>
          <w:sz w:val="20"/>
          <w:szCs w:val="20"/>
        </w:rPr>
        <w:br/>
        <w:t>Административный регламент администрац</w:t>
      </w:r>
      <w:r w:rsidR="001C14F1" w:rsidRPr="00BB3348">
        <w:rPr>
          <w:rFonts w:ascii="Times New Roman" w:hAnsi="Times New Roman" w:cs="Times New Roman"/>
          <w:sz w:val="20"/>
          <w:szCs w:val="20"/>
        </w:rPr>
        <w:t>ии сельского поселения Герасимовка</w:t>
      </w:r>
      <w:r w:rsidRPr="00BB3348">
        <w:rPr>
          <w:rFonts w:ascii="Times New Roman" w:hAnsi="Times New Roman" w:cs="Times New Roman"/>
          <w:sz w:val="20"/>
          <w:szCs w:val="20"/>
        </w:rPr>
        <w:t xml:space="preserve"> муниципального района Алексеевский Самарской области по предоставлению муниципальной услуги – «Выдача копий архивных документов, подтверждающих право на владение землей» (далее - административный регламент), определяет сроки и последовательность действий (далее - административных процедур) при предоставлении муниципальной услуги.</w:t>
      </w:r>
      <w:r w:rsidRPr="00BB3348">
        <w:rPr>
          <w:rFonts w:ascii="Times New Roman" w:hAnsi="Times New Roman" w:cs="Times New Roman"/>
          <w:sz w:val="20"/>
          <w:szCs w:val="20"/>
        </w:rPr>
        <w:br/>
      </w:r>
      <w:r w:rsidRPr="00BB3348">
        <w:rPr>
          <w:rFonts w:ascii="Times New Roman" w:hAnsi="Times New Roman" w:cs="Times New Roman"/>
          <w:sz w:val="20"/>
          <w:szCs w:val="20"/>
        </w:rPr>
        <w:br/>
        <w:t>1.2. Предоставление муниципальной услуги осуществляется администраци</w:t>
      </w:r>
      <w:r w:rsidR="001C14F1" w:rsidRPr="00BB3348">
        <w:rPr>
          <w:rFonts w:ascii="Times New Roman" w:hAnsi="Times New Roman" w:cs="Times New Roman"/>
          <w:sz w:val="20"/>
          <w:szCs w:val="20"/>
        </w:rPr>
        <w:t>ей сельского поселения Герасимовка</w:t>
      </w:r>
      <w:r w:rsidRPr="00BB3348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gramStart"/>
      <w:r w:rsidRPr="00BB3348">
        <w:rPr>
          <w:rFonts w:ascii="Times New Roman" w:hAnsi="Times New Roman" w:cs="Times New Roman"/>
          <w:sz w:val="20"/>
          <w:szCs w:val="20"/>
        </w:rPr>
        <w:t>Алексеевский</w:t>
      </w:r>
      <w:proofErr w:type="gramEnd"/>
      <w:r w:rsidRPr="00BB3348">
        <w:rPr>
          <w:rFonts w:ascii="Times New Roman" w:hAnsi="Times New Roman" w:cs="Times New Roman"/>
          <w:sz w:val="20"/>
          <w:szCs w:val="20"/>
        </w:rPr>
        <w:t xml:space="preserve"> Самарской области (далее – администрация). Ответственным исполнителем муниципальной услуги является специалист администрац</w:t>
      </w:r>
      <w:r w:rsidR="001C14F1" w:rsidRPr="00BB3348">
        <w:rPr>
          <w:rFonts w:ascii="Times New Roman" w:hAnsi="Times New Roman" w:cs="Times New Roman"/>
          <w:sz w:val="20"/>
          <w:szCs w:val="20"/>
        </w:rPr>
        <w:t>ии сельского поселения Герасимовка</w:t>
      </w:r>
      <w:r w:rsidRPr="00BB3348">
        <w:rPr>
          <w:rFonts w:ascii="Times New Roman" w:hAnsi="Times New Roman" w:cs="Times New Roman"/>
          <w:sz w:val="20"/>
          <w:szCs w:val="20"/>
        </w:rPr>
        <w:t xml:space="preserve"> муниципального района Алексеевский Самарской области (далее – специалист администрации).</w:t>
      </w:r>
      <w:r w:rsidRPr="00BB3348">
        <w:rPr>
          <w:rFonts w:ascii="Times New Roman" w:hAnsi="Times New Roman" w:cs="Times New Roman"/>
          <w:sz w:val="20"/>
          <w:szCs w:val="20"/>
        </w:rPr>
        <w:br/>
      </w:r>
      <w:r w:rsidRPr="00BB3348">
        <w:rPr>
          <w:rFonts w:ascii="Times New Roman" w:hAnsi="Times New Roman" w:cs="Times New Roman"/>
          <w:sz w:val="20"/>
          <w:szCs w:val="20"/>
        </w:rPr>
        <w:br/>
        <w:t>1.3. Предоставление муниципальной услуги осуществляется в соответствии с:</w:t>
      </w:r>
      <w:r w:rsidRPr="00BB3348">
        <w:rPr>
          <w:rFonts w:ascii="Times New Roman" w:hAnsi="Times New Roman" w:cs="Times New Roman"/>
          <w:sz w:val="20"/>
          <w:szCs w:val="20"/>
        </w:rPr>
        <w:br/>
        <w:t>Конституцией Российской Федерации (</w:t>
      </w:r>
      <w:proofErr w:type="gramStart"/>
      <w:r w:rsidRPr="00BB3348">
        <w:rPr>
          <w:rFonts w:ascii="Times New Roman" w:hAnsi="Times New Roman" w:cs="Times New Roman"/>
          <w:sz w:val="20"/>
          <w:szCs w:val="20"/>
        </w:rPr>
        <w:t>принята</w:t>
      </w:r>
      <w:proofErr w:type="gramEnd"/>
      <w:r w:rsidRPr="00BB3348">
        <w:rPr>
          <w:rFonts w:ascii="Times New Roman" w:hAnsi="Times New Roman" w:cs="Times New Roman"/>
          <w:sz w:val="20"/>
          <w:szCs w:val="20"/>
        </w:rPr>
        <w:t xml:space="preserve"> всенародным голосованием 12.12.1993) (с учетом поправок, внесенных Законами Российской Федерации о поправках к Конституции Российской Федерации от 30.12.2008 № 6-ФКЗ, от 30.12.2008 № 7 -ФКЗ) (Собрание законодательства Российской Федерации, 2009, № 4, ст. 445; 2009, № 1, ст. 1; 2009, № 1, ст. 2);</w:t>
      </w:r>
      <w:r w:rsidRPr="00BB3348">
        <w:rPr>
          <w:rFonts w:ascii="Times New Roman" w:hAnsi="Times New Roman" w:cs="Times New Roman"/>
          <w:sz w:val="20"/>
          <w:szCs w:val="20"/>
        </w:rPr>
        <w:br/>
        <w:t xml:space="preserve">Федеральным законом от 22.10.2004 № 125-ФЗ "Об архивном деле в Российской Федерации" (ст. 17,18,19,20,21,26), (Собрание законодательства Российской Федерации, 2004 г., № 43, ст. 4169); </w:t>
      </w:r>
      <w:r w:rsidRPr="00BB3348">
        <w:rPr>
          <w:rFonts w:ascii="Times New Roman" w:hAnsi="Times New Roman" w:cs="Times New Roman"/>
          <w:sz w:val="20"/>
          <w:szCs w:val="20"/>
        </w:rPr>
        <w:br/>
        <w:t>Федеральным законом от 02.05.2006 № 59-ФЗ "О порядке рассмотрения обращений граждан Российской Федерации" (Собрание законодательства Российской Федерации, 2006, N 19, ст. 2060);</w:t>
      </w:r>
      <w:r w:rsidRPr="00BB3348">
        <w:rPr>
          <w:rFonts w:ascii="Times New Roman" w:hAnsi="Times New Roman" w:cs="Times New Roman"/>
          <w:sz w:val="20"/>
          <w:szCs w:val="20"/>
        </w:rPr>
        <w:br/>
        <w:t>Федеральным законом от 27.07.2006 № 149-ФЗ "Об информации, информационных технологиях и о защите информации" (ст.8,9,10,16), (Собрание законодательства Российской Федерации, 2006, № 31, ст. 3448);</w:t>
      </w:r>
      <w:r w:rsidRPr="00BB3348">
        <w:rPr>
          <w:rFonts w:ascii="Times New Roman" w:hAnsi="Times New Roman" w:cs="Times New Roman"/>
          <w:sz w:val="20"/>
          <w:szCs w:val="20"/>
        </w:rPr>
        <w:br/>
        <w:t>Федеральным законом от 06.10.2003 № 131-ФЗ "Об общих принципах организации местного самоуправления в Российской Федерации" (Собрание законодательства Российской Федерации, 2003, № 40 , ст.3822);</w:t>
      </w:r>
      <w:r w:rsidRPr="00BB3348">
        <w:rPr>
          <w:rFonts w:ascii="Times New Roman" w:hAnsi="Times New Roman" w:cs="Times New Roman"/>
          <w:sz w:val="20"/>
          <w:szCs w:val="20"/>
        </w:rPr>
        <w:br/>
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BB3348">
        <w:rPr>
          <w:rFonts w:ascii="Times New Roman" w:hAnsi="Times New Roman" w:cs="Times New Roman"/>
          <w:sz w:val="20"/>
          <w:szCs w:val="20"/>
        </w:rPr>
        <w:br/>
        <w:t>Федеральным законом от 27.07.2010 № 210-ФЗ «Об организации предоставления государственных и муниципальных услуг»;</w:t>
      </w:r>
      <w:r w:rsidRPr="00BB3348">
        <w:rPr>
          <w:rFonts w:ascii="Times New Roman" w:hAnsi="Times New Roman" w:cs="Times New Roman"/>
          <w:sz w:val="20"/>
          <w:szCs w:val="20"/>
        </w:rPr>
        <w:br/>
        <w:t>Уставом муниципального образован</w:t>
      </w:r>
      <w:r w:rsidR="004F38A7" w:rsidRPr="00BB3348">
        <w:rPr>
          <w:rFonts w:ascii="Times New Roman" w:hAnsi="Times New Roman" w:cs="Times New Roman"/>
          <w:sz w:val="20"/>
          <w:szCs w:val="20"/>
        </w:rPr>
        <w:t>ия «</w:t>
      </w:r>
      <w:proofErr w:type="gramStart"/>
      <w:r w:rsidR="004F38A7" w:rsidRPr="00BB3348">
        <w:rPr>
          <w:rFonts w:ascii="Times New Roman" w:hAnsi="Times New Roman" w:cs="Times New Roman"/>
          <w:sz w:val="20"/>
          <w:szCs w:val="20"/>
        </w:rPr>
        <w:t>Сельское</w:t>
      </w:r>
      <w:proofErr w:type="gramEnd"/>
      <w:r w:rsidR="004F38A7" w:rsidRPr="00BB3348">
        <w:rPr>
          <w:rFonts w:ascii="Times New Roman" w:hAnsi="Times New Roman" w:cs="Times New Roman"/>
          <w:sz w:val="20"/>
          <w:szCs w:val="20"/>
        </w:rPr>
        <w:t xml:space="preserve"> поселения Герасимовка </w:t>
      </w:r>
      <w:r w:rsidRPr="00BB3348">
        <w:rPr>
          <w:rFonts w:ascii="Times New Roman" w:hAnsi="Times New Roman" w:cs="Times New Roman"/>
          <w:sz w:val="20"/>
          <w:szCs w:val="20"/>
        </w:rPr>
        <w:t>».</w:t>
      </w:r>
      <w:r w:rsidRPr="00BB3348">
        <w:rPr>
          <w:rFonts w:ascii="Times New Roman" w:hAnsi="Times New Roman" w:cs="Times New Roman"/>
          <w:sz w:val="20"/>
          <w:szCs w:val="20"/>
        </w:rPr>
        <w:br/>
      </w:r>
      <w:r w:rsidRPr="00BB3348">
        <w:rPr>
          <w:rFonts w:ascii="Times New Roman" w:hAnsi="Times New Roman" w:cs="Times New Roman"/>
          <w:sz w:val="20"/>
          <w:szCs w:val="20"/>
        </w:rPr>
        <w:br/>
        <w:t>1.4. Результатом предоставления муниципальной услуги являются:</w:t>
      </w:r>
      <w:r w:rsidRPr="00BB3348">
        <w:rPr>
          <w:rFonts w:ascii="Times New Roman" w:hAnsi="Times New Roman" w:cs="Times New Roman"/>
          <w:sz w:val="20"/>
          <w:szCs w:val="20"/>
        </w:rPr>
        <w:br/>
        <w:t>- архивные справки;</w:t>
      </w:r>
      <w:r w:rsidRPr="00BB3348">
        <w:rPr>
          <w:rFonts w:ascii="Times New Roman" w:hAnsi="Times New Roman" w:cs="Times New Roman"/>
          <w:sz w:val="20"/>
          <w:szCs w:val="20"/>
        </w:rPr>
        <w:br/>
        <w:t>- архивные выписки;</w:t>
      </w:r>
      <w:r w:rsidRPr="00BB3348">
        <w:rPr>
          <w:rFonts w:ascii="Times New Roman" w:hAnsi="Times New Roman" w:cs="Times New Roman"/>
          <w:sz w:val="20"/>
          <w:szCs w:val="20"/>
        </w:rPr>
        <w:br/>
        <w:t>- архивные копии;</w:t>
      </w:r>
      <w:r w:rsidRPr="00BB3348">
        <w:rPr>
          <w:rFonts w:ascii="Times New Roman" w:hAnsi="Times New Roman" w:cs="Times New Roman"/>
          <w:sz w:val="20"/>
          <w:szCs w:val="20"/>
        </w:rPr>
        <w:br/>
        <w:t>- ответы об отсутствии запрашиваемых сведений;</w:t>
      </w:r>
      <w:r w:rsidRPr="00BB3348">
        <w:rPr>
          <w:rFonts w:ascii="Times New Roman" w:hAnsi="Times New Roman" w:cs="Times New Roman"/>
          <w:sz w:val="20"/>
          <w:szCs w:val="20"/>
        </w:rPr>
        <w:br/>
        <w:t>- рекомендации о дальнейших путях поиска необходимой информации.</w:t>
      </w:r>
      <w:r w:rsidRPr="00BB3348">
        <w:rPr>
          <w:rFonts w:ascii="Times New Roman" w:hAnsi="Times New Roman" w:cs="Times New Roman"/>
          <w:sz w:val="20"/>
          <w:szCs w:val="20"/>
        </w:rPr>
        <w:br/>
      </w:r>
      <w:r w:rsidRPr="00BB3348">
        <w:rPr>
          <w:rFonts w:ascii="Times New Roman" w:hAnsi="Times New Roman" w:cs="Times New Roman"/>
          <w:sz w:val="20"/>
          <w:szCs w:val="20"/>
        </w:rPr>
        <w:br/>
        <w:t xml:space="preserve">1.5. </w:t>
      </w:r>
      <w:proofErr w:type="gramStart"/>
      <w:r w:rsidRPr="00BB3348">
        <w:rPr>
          <w:rFonts w:ascii="Times New Roman" w:hAnsi="Times New Roman" w:cs="Times New Roman"/>
          <w:sz w:val="20"/>
          <w:szCs w:val="20"/>
        </w:rPr>
        <w:t>Получателями муниципальной услуги являются:</w:t>
      </w:r>
      <w:r w:rsidRPr="00BB3348">
        <w:rPr>
          <w:rFonts w:ascii="Times New Roman" w:hAnsi="Times New Roman" w:cs="Times New Roman"/>
          <w:sz w:val="20"/>
          <w:szCs w:val="20"/>
        </w:rPr>
        <w:br/>
        <w:t>- юридические и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имени, органы государственной власти, суды и правоохранительные органы.</w:t>
      </w:r>
      <w:r w:rsidRPr="00BB3348">
        <w:rPr>
          <w:rFonts w:ascii="Times New Roman" w:hAnsi="Times New Roman" w:cs="Times New Roman"/>
          <w:sz w:val="20"/>
          <w:szCs w:val="20"/>
        </w:rPr>
        <w:br/>
      </w:r>
      <w:r w:rsidRPr="00BB3348">
        <w:rPr>
          <w:rFonts w:ascii="Times New Roman" w:hAnsi="Times New Roman" w:cs="Times New Roman"/>
          <w:sz w:val="20"/>
          <w:szCs w:val="20"/>
        </w:rPr>
        <w:br/>
        <w:t>2.</w:t>
      </w:r>
      <w:proofErr w:type="gramEnd"/>
      <w:r w:rsidRPr="00BB3348">
        <w:rPr>
          <w:rFonts w:ascii="Times New Roman" w:hAnsi="Times New Roman" w:cs="Times New Roman"/>
          <w:sz w:val="20"/>
          <w:szCs w:val="20"/>
        </w:rPr>
        <w:t xml:space="preserve"> Стандарт предоставления муниципальной услуги</w:t>
      </w:r>
      <w:r w:rsidRPr="00BB3348">
        <w:rPr>
          <w:rFonts w:ascii="Times New Roman" w:hAnsi="Times New Roman" w:cs="Times New Roman"/>
          <w:sz w:val="20"/>
          <w:szCs w:val="20"/>
        </w:rPr>
        <w:br/>
      </w:r>
      <w:r w:rsidRPr="00BB3348">
        <w:rPr>
          <w:rFonts w:ascii="Times New Roman" w:hAnsi="Times New Roman" w:cs="Times New Roman"/>
          <w:sz w:val="20"/>
          <w:szCs w:val="20"/>
        </w:rPr>
        <w:br/>
        <w:t>2.1. Сроки предоставления муниципальной услуги.</w:t>
      </w:r>
      <w:r w:rsidRPr="00BB3348">
        <w:rPr>
          <w:rFonts w:ascii="Times New Roman" w:hAnsi="Times New Roman" w:cs="Times New Roman"/>
          <w:sz w:val="20"/>
          <w:szCs w:val="20"/>
        </w:rPr>
        <w:br/>
        <w:t>Общий срок предоставления муниципальной услуги составляет не более 30 дней со дня регистрации обращения (запроса) заявителя.</w:t>
      </w:r>
      <w:r w:rsidRPr="00BB3348">
        <w:rPr>
          <w:rFonts w:ascii="Times New Roman" w:hAnsi="Times New Roman" w:cs="Times New Roman"/>
          <w:sz w:val="20"/>
          <w:szCs w:val="20"/>
        </w:rPr>
        <w:br/>
        <w:t xml:space="preserve">При поступлении в администрацию обращений (запросов), которые не могут быть исполнены без предоставления дополнительных сведений или уточнений, специалист администрации в 10-дневный срок запрашивает автора </w:t>
      </w:r>
      <w:r w:rsidRPr="00BB3348">
        <w:rPr>
          <w:rFonts w:ascii="Times New Roman" w:hAnsi="Times New Roman" w:cs="Times New Roman"/>
          <w:sz w:val="20"/>
          <w:szCs w:val="20"/>
        </w:rPr>
        <w:lastRenderedPageBreak/>
        <w:t>обращения (запроса) об уточнении и дополнении запроса необходимыми для его исполнения сведениями.</w:t>
      </w:r>
      <w:r w:rsidRPr="00BB3348">
        <w:rPr>
          <w:rFonts w:ascii="Times New Roman" w:hAnsi="Times New Roman" w:cs="Times New Roman"/>
          <w:sz w:val="20"/>
          <w:szCs w:val="20"/>
        </w:rPr>
        <w:br/>
      </w:r>
      <w:r w:rsidRPr="00BB3348">
        <w:rPr>
          <w:rFonts w:ascii="Times New Roman" w:hAnsi="Times New Roman" w:cs="Times New Roman"/>
          <w:sz w:val="20"/>
          <w:szCs w:val="20"/>
        </w:rPr>
        <w:br/>
        <w:t>2.2. Правовые основания для предоставления муниципальной услуги.</w:t>
      </w:r>
      <w:r w:rsidRPr="00BB3348">
        <w:rPr>
          <w:rFonts w:ascii="Times New Roman" w:hAnsi="Times New Roman" w:cs="Times New Roman"/>
          <w:sz w:val="20"/>
          <w:szCs w:val="20"/>
        </w:rPr>
        <w:br/>
        <w:t>Основанием для предоставления муниципальной услуги является письменный запрос (заявление) в адрес администрации. Физические лица указывают фамилию, имя, отчество, адрес, а также сведения, необходимые для исполнения запроса (копию документа, удостоверяющего личность, правоустанавливающие документы на земельный участок, иные документы, подтверждающие право на земельный участок). Юридические лица оформляют письмо на фирменном бланке организации, с указанием его реквизитов, подписи руководителя, контактных телефонов и ФИО исполнителя.</w:t>
      </w:r>
      <w:r w:rsidRPr="00BB3348">
        <w:rPr>
          <w:rFonts w:ascii="Times New Roman" w:hAnsi="Times New Roman" w:cs="Times New Roman"/>
          <w:sz w:val="20"/>
          <w:szCs w:val="20"/>
        </w:rPr>
        <w:br/>
        <w:t>Форма заявления в приложении № 1 к Регламенту.</w:t>
      </w:r>
      <w:r w:rsidRPr="00BB3348">
        <w:rPr>
          <w:rFonts w:ascii="Times New Roman" w:hAnsi="Times New Roman" w:cs="Times New Roman"/>
          <w:sz w:val="20"/>
          <w:szCs w:val="20"/>
        </w:rPr>
        <w:br/>
        <w:t>Для получения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  <w:r w:rsidRPr="00BB3348">
        <w:rPr>
          <w:rFonts w:ascii="Times New Roman" w:hAnsi="Times New Roman" w:cs="Times New Roman"/>
          <w:sz w:val="20"/>
          <w:szCs w:val="20"/>
        </w:rPr>
        <w:br/>
        <w:t xml:space="preserve">Перечень документов, необходимых для предоставления муниципальной услуги, можно получить у специалиста администрации, ответственного за предоставление муниципальной услуги. </w:t>
      </w:r>
      <w:r w:rsidRPr="00BB3348">
        <w:rPr>
          <w:rFonts w:ascii="Times New Roman" w:hAnsi="Times New Roman" w:cs="Times New Roman"/>
          <w:sz w:val="20"/>
          <w:szCs w:val="20"/>
        </w:rPr>
        <w:br/>
      </w:r>
      <w:r w:rsidRPr="00BB3348">
        <w:rPr>
          <w:rFonts w:ascii="Times New Roman" w:hAnsi="Times New Roman" w:cs="Times New Roman"/>
          <w:sz w:val="20"/>
          <w:szCs w:val="20"/>
        </w:rPr>
        <w:br/>
        <w:t>2.3. Основания для отказа в предоставлении муниципальной услуги:</w:t>
      </w:r>
      <w:r w:rsidRPr="00BB3348">
        <w:rPr>
          <w:rFonts w:ascii="Times New Roman" w:hAnsi="Times New Roman" w:cs="Times New Roman"/>
          <w:sz w:val="20"/>
          <w:szCs w:val="20"/>
        </w:rPr>
        <w:br/>
      </w:r>
      <w:r w:rsidRPr="00BB3348">
        <w:rPr>
          <w:rFonts w:ascii="Times New Roman" w:hAnsi="Times New Roman" w:cs="Times New Roman"/>
          <w:sz w:val="20"/>
          <w:szCs w:val="20"/>
        </w:rPr>
        <w:br/>
        <w:t xml:space="preserve">- запрос сформулирован нечетко и не может быть выполнен без уточняющих сведений; </w:t>
      </w:r>
      <w:r w:rsidRPr="00BB3348">
        <w:rPr>
          <w:rFonts w:ascii="Times New Roman" w:hAnsi="Times New Roman" w:cs="Times New Roman"/>
          <w:sz w:val="20"/>
          <w:szCs w:val="20"/>
        </w:rPr>
        <w:br/>
        <w:t>- заявитель запрашивает информацию ограниченного доступа, на получение которой не имеет и (или) не предъявил законных полномочий;</w:t>
      </w:r>
      <w:r w:rsidRPr="00BB3348">
        <w:rPr>
          <w:rFonts w:ascii="Times New Roman" w:hAnsi="Times New Roman" w:cs="Times New Roman"/>
          <w:sz w:val="20"/>
          <w:szCs w:val="20"/>
        </w:rPr>
        <w:br/>
        <w:t>- администрация не располагает запрашиваемыми сведениями;</w:t>
      </w:r>
      <w:r w:rsidRPr="00BB3348">
        <w:rPr>
          <w:rFonts w:ascii="Times New Roman" w:hAnsi="Times New Roman" w:cs="Times New Roman"/>
          <w:sz w:val="20"/>
          <w:szCs w:val="20"/>
        </w:rPr>
        <w:br/>
        <w:t>- письма не содержат реквизитов, указанных в п. 2.2.</w:t>
      </w:r>
      <w:r w:rsidRPr="00BB3348">
        <w:rPr>
          <w:rFonts w:ascii="Times New Roman" w:hAnsi="Times New Roman" w:cs="Times New Roman"/>
          <w:sz w:val="20"/>
          <w:szCs w:val="20"/>
        </w:rPr>
        <w:br/>
      </w:r>
      <w:r w:rsidRPr="00BB3348">
        <w:rPr>
          <w:rFonts w:ascii="Times New Roman" w:hAnsi="Times New Roman" w:cs="Times New Roman"/>
          <w:sz w:val="20"/>
          <w:szCs w:val="20"/>
        </w:rPr>
        <w:br/>
        <w:t>2.4. Требования к предоставлению муниципальной услуги.</w:t>
      </w:r>
      <w:r w:rsidRPr="00BB3348">
        <w:rPr>
          <w:rFonts w:ascii="Times New Roman" w:hAnsi="Times New Roman" w:cs="Times New Roman"/>
          <w:sz w:val="20"/>
          <w:szCs w:val="20"/>
        </w:rPr>
        <w:br/>
        <w:t>Муниципальная услуга предоставляется бесплатно.</w:t>
      </w:r>
      <w:r w:rsidRPr="00BB3348">
        <w:rPr>
          <w:rFonts w:ascii="Times New Roman" w:hAnsi="Times New Roman" w:cs="Times New Roman"/>
          <w:sz w:val="20"/>
          <w:szCs w:val="20"/>
        </w:rPr>
        <w:br/>
      </w:r>
      <w:r w:rsidRPr="00BB3348">
        <w:rPr>
          <w:rFonts w:ascii="Times New Roman" w:hAnsi="Times New Roman" w:cs="Times New Roman"/>
          <w:sz w:val="20"/>
          <w:szCs w:val="20"/>
        </w:rPr>
        <w:br/>
        <w:t>2.5 Срок регистрации запроса заявителя о предоставлении муниципальной услуги.</w:t>
      </w:r>
      <w:r w:rsidRPr="00BB3348">
        <w:rPr>
          <w:rFonts w:ascii="Times New Roman" w:hAnsi="Times New Roman" w:cs="Times New Roman"/>
          <w:sz w:val="20"/>
          <w:szCs w:val="20"/>
        </w:rPr>
        <w:br/>
        <w:t>Датой обращения и представления документов является день получения и регистрации документов путем проставления на запросе регистрационного номера и даты регистрации, специалистом администрации, ответственным за прием документов.</w:t>
      </w:r>
      <w:r w:rsidRPr="00BB3348">
        <w:rPr>
          <w:rFonts w:ascii="Times New Roman" w:hAnsi="Times New Roman" w:cs="Times New Roman"/>
          <w:sz w:val="20"/>
          <w:szCs w:val="20"/>
        </w:rPr>
        <w:br/>
        <w:t xml:space="preserve">Регистрация запроса является основанием для начала действий по предоставлению муниципальной услуги. </w:t>
      </w:r>
      <w:r w:rsidRPr="00BB3348">
        <w:rPr>
          <w:rFonts w:ascii="Times New Roman" w:hAnsi="Times New Roman" w:cs="Times New Roman"/>
          <w:sz w:val="20"/>
          <w:szCs w:val="20"/>
        </w:rPr>
        <w:br/>
      </w:r>
      <w:r w:rsidRPr="00BB3348">
        <w:rPr>
          <w:rFonts w:ascii="Times New Roman" w:hAnsi="Times New Roman" w:cs="Times New Roman"/>
          <w:sz w:val="20"/>
          <w:szCs w:val="20"/>
        </w:rPr>
        <w:br/>
        <w:t>2.6. Требования к местам предоставления муниципальной услуги.</w:t>
      </w:r>
      <w:r w:rsidRPr="00BB3348">
        <w:rPr>
          <w:rFonts w:ascii="Times New Roman" w:hAnsi="Times New Roman" w:cs="Times New Roman"/>
          <w:sz w:val="20"/>
          <w:szCs w:val="20"/>
        </w:rPr>
        <w:br/>
        <w:t>Прием заявителей для подачи документов осуществляется в соответствии с графиком работы администрации.</w:t>
      </w:r>
      <w:r w:rsidRPr="00BB3348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B3348">
        <w:rPr>
          <w:rFonts w:ascii="Times New Roman" w:hAnsi="Times New Roman" w:cs="Times New Roman"/>
          <w:sz w:val="20"/>
          <w:szCs w:val="20"/>
        </w:rPr>
        <w:t xml:space="preserve">Помещение, в котором осуществляется прием, должно обеспечивать: </w:t>
      </w:r>
      <w:r w:rsidRPr="00BB3348">
        <w:rPr>
          <w:rFonts w:ascii="Times New Roman" w:hAnsi="Times New Roman" w:cs="Times New Roman"/>
          <w:sz w:val="20"/>
          <w:szCs w:val="20"/>
        </w:rPr>
        <w:br/>
        <w:t xml:space="preserve">- комфортное расположение заявителя и специалиста администрации; </w:t>
      </w:r>
      <w:r w:rsidRPr="00BB3348">
        <w:rPr>
          <w:rFonts w:ascii="Times New Roman" w:hAnsi="Times New Roman" w:cs="Times New Roman"/>
          <w:sz w:val="20"/>
          <w:szCs w:val="20"/>
        </w:rPr>
        <w:br/>
        <w:t>- возможность оформления заявителем письменного обращения;</w:t>
      </w:r>
      <w:r w:rsidRPr="00BB3348">
        <w:rPr>
          <w:rFonts w:ascii="Times New Roman" w:hAnsi="Times New Roman" w:cs="Times New Roman"/>
          <w:sz w:val="20"/>
          <w:szCs w:val="20"/>
        </w:rPr>
        <w:br/>
        <w:t>- наличие письменных принадлежностей и бумаги;</w:t>
      </w:r>
      <w:r w:rsidRPr="00BB3348">
        <w:rPr>
          <w:rFonts w:ascii="Times New Roman" w:hAnsi="Times New Roman" w:cs="Times New Roman"/>
          <w:sz w:val="20"/>
          <w:szCs w:val="20"/>
        </w:rPr>
        <w:br/>
        <w:t>- наличие информационного стенда с образцами заполнения заявлений, и перечнем документов необходимых для предоставления муниципальной услуги;</w:t>
      </w:r>
      <w:r w:rsidRPr="00BB3348">
        <w:rPr>
          <w:rFonts w:ascii="Times New Roman" w:hAnsi="Times New Roman" w:cs="Times New Roman"/>
          <w:sz w:val="20"/>
          <w:szCs w:val="20"/>
        </w:rPr>
        <w:br/>
        <w:t>- соблюдение мер безопасности, обеспечение противопожарной системой и средствами пожаротушения, системой оповещения о возникновении чрезвычайной ситуации, системой охраны.</w:t>
      </w:r>
      <w:r w:rsidRPr="00BB3348">
        <w:rPr>
          <w:rFonts w:ascii="Times New Roman" w:hAnsi="Times New Roman" w:cs="Times New Roman"/>
          <w:sz w:val="20"/>
          <w:szCs w:val="20"/>
        </w:rPr>
        <w:br/>
      </w:r>
      <w:r w:rsidRPr="00BB3348">
        <w:rPr>
          <w:rFonts w:ascii="Times New Roman" w:hAnsi="Times New Roman" w:cs="Times New Roman"/>
          <w:sz w:val="20"/>
          <w:szCs w:val="20"/>
        </w:rPr>
        <w:br/>
        <w:t>2.7.</w:t>
      </w:r>
      <w:proofErr w:type="gramEnd"/>
      <w:r w:rsidRPr="00BB3348">
        <w:rPr>
          <w:rFonts w:ascii="Times New Roman" w:hAnsi="Times New Roman" w:cs="Times New Roman"/>
          <w:sz w:val="20"/>
          <w:szCs w:val="20"/>
        </w:rPr>
        <w:t xml:space="preserve"> Показатели доступности и качества муниципальной услуги.</w:t>
      </w:r>
      <w:r w:rsidRPr="00BB3348">
        <w:rPr>
          <w:rFonts w:ascii="Times New Roman" w:hAnsi="Times New Roman" w:cs="Times New Roman"/>
          <w:sz w:val="20"/>
          <w:szCs w:val="20"/>
        </w:rPr>
        <w:br/>
        <w:t xml:space="preserve">Муниципальная услуга предоставляется физическим и юридическим лицам, а также иным лицам,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на государственном языке Российской Федерации. </w:t>
      </w:r>
      <w:r w:rsidRPr="00BB3348">
        <w:rPr>
          <w:rFonts w:ascii="Times New Roman" w:hAnsi="Times New Roman" w:cs="Times New Roman"/>
          <w:sz w:val="20"/>
          <w:szCs w:val="20"/>
        </w:rPr>
        <w:br/>
        <w:t>Заявители могут получить информацию по вопросам предоставления муниципальной услуги, в том числе о ходе предоставления муниципальной услуги с указанием тематики, хронологических рамок и назначения запрашиваемой информации:</w:t>
      </w:r>
      <w:r w:rsidRPr="00BB3348">
        <w:rPr>
          <w:rFonts w:ascii="Times New Roman" w:hAnsi="Times New Roman" w:cs="Times New Roman"/>
          <w:sz w:val="20"/>
          <w:szCs w:val="20"/>
        </w:rPr>
        <w:br/>
        <w:t>- при личном обращении;</w:t>
      </w:r>
      <w:r w:rsidRPr="00BB3348">
        <w:rPr>
          <w:rFonts w:ascii="Times New Roman" w:hAnsi="Times New Roman" w:cs="Times New Roman"/>
          <w:sz w:val="20"/>
          <w:szCs w:val="20"/>
        </w:rPr>
        <w:br/>
        <w:t>- по письменным обращениям;</w:t>
      </w:r>
      <w:r w:rsidRPr="00BB3348">
        <w:rPr>
          <w:rFonts w:ascii="Times New Roman" w:hAnsi="Times New Roman" w:cs="Times New Roman"/>
          <w:sz w:val="20"/>
          <w:szCs w:val="20"/>
        </w:rPr>
        <w:br/>
        <w:t>- по каналам телефонной связи;</w:t>
      </w:r>
      <w:r w:rsidRPr="00BB3348">
        <w:rPr>
          <w:rFonts w:ascii="Times New Roman" w:hAnsi="Times New Roman" w:cs="Times New Roman"/>
          <w:sz w:val="20"/>
          <w:szCs w:val="20"/>
        </w:rPr>
        <w:br/>
        <w:t>- по электронной почте;</w:t>
      </w:r>
      <w:r w:rsidRPr="00BB3348">
        <w:rPr>
          <w:rFonts w:ascii="Times New Roman" w:hAnsi="Times New Roman" w:cs="Times New Roman"/>
          <w:sz w:val="20"/>
          <w:szCs w:val="20"/>
        </w:rPr>
        <w:br/>
        <w:t>Специалист администрации, принимающий телефонные звонки и осуществляющий личный прием посетителей, обязан дать исчерпывающую информацию по информационному обеспечению непосредственно в момент обращения.</w:t>
      </w:r>
      <w:r w:rsidRPr="00BB3348">
        <w:rPr>
          <w:rFonts w:ascii="Times New Roman" w:hAnsi="Times New Roman" w:cs="Times New Roman"/>
          <w:sz w:val="20"/>
          <w:szCs w:val="20"/>
        </w:rPr>
        <w:br/>
        <w:t xml:space="preserve">По письменным обращениям и по электронной почте ответ направляется заявителю в срок, не превышающий 30 дней со дня регистрации обращения. </w:t>
      </w:r>
      <w:r w:rsidRPr="00BB3348">
        <w:rPr>
          <w:rFonts w:ascii="Times New Roman" w:hAnsi="Times New Roman" w:cs="Times New Roman"/>
          <w:sz w:val="20"/>
          <w:szCs w:val="20"/>
        </w:rPr>
        <w:br/>
        <w:t>Информацию можно получить и на информационных стендах администрации, на которых размещены следующие информационные материалы:</w:t>
      </w:r>
      <w:r w:rsidRPr="00BB3348">
        <w:rPr>
          <w:rFonts w:ascii="Times New Roman" w:hAnsi="Times New Roman" w:cs="Times New Roman"/>
          <w:sz w:val="20"/>
          <w:szCs w:val="20"/>
        </w:rPr>
        <w:br/>
        <w:t>- сведения о перечне предоставляемых муниципальных услуг;</w:t>
      </w:r>
      <w:r w:rsidRPr="00BB3348">
        <w:rPr>
          <w:rFonts w:ascii="Times New Roman" w:hAnsi="Times New Roman" w:cs="Times New Roman"/>
          <w:sz w:val="20"/>
          <w:szCs w:val="20"/>
        </w:rPr>
        <w:br/>
        <w:t>- административный регламент.</w:t>
      </w:r>
      <w:r w:rsidRPr="00BB3348">
        <w:rPr>
          <w:rFonts w:ascii="Times New Roman" w:hAnsi="Times New Roman" w:cs="Times New Roman"/>
          <w:sz w:val="20"/>
          <w:szCs w:val="20"/>
        </w:rPr>
        <w:br/>
        <w:t xml:space="preserve"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выделены. </w:t>
      </w:r>
      <w:r w:rsidRPr="00BB3348">
        <w:rPr>
          <w:rFonts w:ascii="Times New Roman" w:hAnsi="Times New Roman" w:cs="Times New Roman"/>
          <w:sz w:val="20"/>
          <w:szCs w:val="20"/>
        </w:rPr>
        <w:br/>
      </w:r>
      <w:r w:rsidRPr="00BB3348">
        <w:rPr>
          <w:rFonts w:ascii="Times New Roman" w:hAnsi="Times New Roman" w:cs="Times New Roman"/>
          <w:sz w:val="20"/>
          <w:szCs w:val="20"/>
        </w:rPr>
        <w:lastRenderedPageBreak/>
        <w:t xml:space="preserve">Администрация проводит консультации: понедельник - четверг с 8-00 до 12-00 при личном обращении и по телефону, без предварительной записи. </w:t>
      </w:r>
      <w:r w:rsidRPr="00BB3348">
        <w:rPr>
          <w:rFonts w:ascii="Times New Roman" w:hAnsi="Times New Roman" w:cs="Times New Roman"/>
          <w:sz w:val="20"/>
          <w:szCs w:val="20"/>
        </w:rPr>
        <w:br/>
        <w:t>Основные требования к консультации заявителей являются:</w:t>
      </w:r>
      <w:r w:rsidRPr="00BB3348">
        <w:rPr>
          <w:rFonts w:ascii="Times New Roman" w:hAnsi="Times New Roman" w:cs="Times New Roman"/>
          <w:sz w:val="20"/>
          <w:szCs w:val="20"/>
        </w:rPr>
        <w:br/>
        <w:t>- актуальность;</w:t>
      </w:r>
      <w:r w:rsidRPr="00BB3348">
        <w:rPr>
          <w:rFonts w:ascii="Times New Roman" w:hAnsi="Times New Roman" w:cs="Times New Roman"/>
          <w:sz w:val="20"/>
          <w:szCs w:val="20"/>
        </w:rPr>
        <w:br/>
        <w:t>- своевременность;</w:t>
      </w:r>
      <w:r w:rsidRPr="00BB3348">
        <w:rPr>
          <w:rFonts w:ascii="Times New Roman" w:hAnsi="Times New Roman" w:cs="Times New Roman"/>
          <w:sz w:val="20"/>
          <w:szCs w:val="20"/>
        </w:rPr>
        <w:br/>
        <w:t>- четкость в изложении материала;</w:t>
      </w:r>
      <w:r w:rsidRPr="00BB3348">
        <w:rPr>
          <w:rFonts w:ascii="Times New Roman" w:hAnsi="Times New Roman" w:cs="Times New Roman"/>
          <w:sz w:val="20"/>
          <w:szCs w:val="20"/>
        </w:rPr>
        <w:br/>
        <w:t>- полнота консультирования;</w:t>
      </w:r>
      <w:r w:rsidRPr="00BB3348">
        <w:rPr>
          <w:rFonts w:ascii="Times New Roman" w:hAnsi="Times New Roman" w:cs="Times New Roman"/>
          <w:sz w:val="20"/>
          <w:szCs w:val="20"/>
        </w:rPr>
        <w:br/>
        <w:t>- удобство и доступность.</w:t>
      </w:r>
      <w:r w:rsidRPr="00BB3348">
        <w:rPr>
          <w:rFonts w:ascii="Times New Roman" w:hAnsi="Times New Roman" w:cs="Times New Roman"/>
          <w:sz w:val="20"/>
          <w:szCs w:val="20"/>
        </w:rPr>
        <w:br/>
        <w:t>Информация о местонахождении и графике раб</w:t>
      </w:r>
      <w:r w:rsidR="004F38A7" w:rsidRPr="00BB3348">
        <w:rPr>
          <w:rFonts w:ascii="Times New Roman" w:hAnsi="Times New Roman" w:cs="Times New Roman"/>
          <w:sz w:val="20"/>
          <w:szCs w:val="20"/>
        </w:rPr>
        <w:t>оты администрации:</w:t>
      </w:r>
      <w:r w:rsidR="004F38A7" w:rsidRPr="00BB3348">
        <w:rPr>
          <w:rFonts w:ascii="Times New Roman" w:hAnsi="Times New Roman" w:cs="Times New Roman"/>
          <w:sz w:val="20"/>
          <w:szCs w:val="20"/>
        </w:rPr>
        <w:br/>
        <w:t>Адрес: 446645</w:t>
      </w:r>
      <w:r w:rsidRPr="00BB3348">
        <w:rPr>
          <w:rFonts w:ascii="Times New Roman" w:hAnsi="Times New Roman" w:cs="Times New Roman"/>
          <w:sz w:val="20"/>
          <w:szCs w:val="20"/>
        </w:rPr>
        <w:t xml:space="preserve"> Самарская область, Ал</w:t>
      </w:r>
      <w:r w:rsidR="004F38A7" w:rsidRPr="00BB3348">
        <w:rPr>
          <w:rFonts w:ascii="Times New Roman" w:hAnsi="Times New Roman" w:cs="Times New Roman"/>
          <w:sz w:val="20"/>
          <w:szCs w:val="20"/>
        </w:rPr>
        <w:t>ексеевский район, село Герасимовка, улица Школьная</w:t>
      </w:r>
      <w:r w:rsidRPr="00BB3348">
        <w:rPr>
          <w:rFonts w:ascii="Times New Roman" w:hAnsi="Times New Roman" w:cs="Times New Roman"/>
          <w:sz w:val="20"/>
          <w:szCs w:val="20"/>
        </w:rPr>
        <w:t>, д</w:t>
      </w:r>
      <w:r w:rsidR="004F38A7" w:rsidRPr="00BB3348">
        <w:rPr>
          <w:rFonts w:ascii="Times New Roman" w:hAnsi="Times New Roman" w:cs="Times New Roman"/>
          <w:sz w:val="20"/>
          <w:szCs w:val="20"/>
        </w:rPr>
        <w:t>ом 12</w:t>
      </w:r>
      <w:r w:rsidRPr="00BB3348">
        <w:rPr>
          <w:rFonts w:ascii="Times New Roman" w:hAnsi="Times New Roman" w:cs="Times New Roman"/>
          <w:sz w:val="20"/>
          <w:szCs w:val="20"/>
        </w:rPr>
        <w:t xml:space="preserve"> </w:t>
      </w:r>
      <w:r w:rsidRPr="00BB3348">
        <w:rPr>
          <w:rFonts w:ascii="Times New Roman" w:hAnsi="Times New Roman" w:cs="Times New Roman"/>
          <w:sz w:val="20"/>
          <w:szCs w:val="20"/>
        </w:rPr>
        <w:br/>
        <w:t>График работы: по</w:t>
      </w:r>
      <w:r w:rsidR="004F38A7" w:rsidRPr="00BB3348">
        <w:rPr>
          <w:rFonts w:ascii="Times New Roman" w:hAnsi="Times New Roman" w:cs="Times New Roman"/>
          <w:sz w:val="20"/>
          <w:szCs w:val="20"/>
        </w:rPr>
        <w:t>недельник – пятница с 8.00 до 16.30, перерыв - с 12.00 до 13.3</w:t>
      </w:r>
      <w:r w:rsidRPr="00BB3348">
        <w:rPr>
          <w:rFonts w:ascii="Times New Roman" w:hAnsi="Times New Roman" w:cs="Times New Roman"/>
          <w:sz w:val="20"/>
          <w:szCs w:val="20"/>
        </w:rPr>
        <w:t xml:space="preserve">0, прием граждан: </w:t>
      </w:r>
      <w:r w:rsidR="004F38A7" w:rsidRPr="00BB3348">
        <w:rPr>
          <w:rFonts w:ascii="Times New Roman" w:hAnsi="Times New Roman" w:cs="Times New Roman"/>
          <w:sz w:val="20"/>
          <w:szCs w:val="20"/>
        </w:rPr>
        <w:t xml:space="preserve">понедельник-четверг с 8.00 </w:t>
      </w:r>
      <w:proofErr w:type="gramStart"/>
      <w:r w:rsidR="004F38A7" w:rsidRPr="00BB334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4F38A7" w:rsidRPr="00BB3348">
        <w:rPr>
          <w:rFonts w:ascii="Times New Roman" w:hAnsi="Times New Roman" w:cs="Times New Roman"/>
          <w:sz w:val="20"/>
          <w:szCs w:val="20"/>
        </w:rPr>
        <w:t xml:space="preserve"> 16.3</w:t>
      </w:r>
      <w:r w:rsidRPr="00BB3348">
        <w:rPr>
          <w:rFonts w:ascii="Times New Roman" w:hAnsi="Times New Roman" w:cs="Times New Roman"/>
          <w:sz w:val="20"/>
          <w:szCs w:val="20"/>
        </w:rPr>
        <w:t>0, выходные дни – суббота, воскресенье. В предпраздничные рабочие дни время работы администрации сокращается в соответствии с законодательством Российской Федерации.</w:t>
      </w:r>
      <w:r w:rsidRPr="00BB3348">
        <w:rPr>
          <w:rFonts w:ascii="Times New Roman" w:hAnsi="Times New Roman" w:cs="Times New Roman"/>
          <w:sz w:val="20"/>
          <w:szCs w:val="20"/>
        </w:rPr>
        <w:br/>
      </w:r>
      <w:r w:rsidRPr="00BB3348">
        <w:rPr>
          <w:rFonts w:ascii="Times New Roman" w:hAnsi="Times New Roman" w:cs="Times New Roman"/>
          <w:sz w:val="20"/>
          <w:szCs w:val="20"/>
        </w:rPr>
        <w:br/>
        <w:t xml:space="preserve">3. Административные процедуры. </w:t>
      </w:r>
      <w:r w:rsidRPr="00BB3348">
        <w:rPr>
          <w:rFonts w:ascii="Times New Roman" w:hAnsi="Times New Roman" w:cs="Times New Roman"/>
          <w:sz w:val="20"/>
          <w:szCs w:val="20"/>
        </w:rPr>
        <w:br/>
        <w:t>3.1. Предоставление муниципальной услуги включает в себя выполнение следующих административных процедур:</w:t>
      </w:r>
      <w:r w:rsidRPr="00BB3348">
        <w:rPr>
          <w:rFonts w:ascii="Times New Roman" w:hAnsi="Times New Roman" w:cs="Times New Roman"/>
          <w:sz w:val="20"/>
          <w:szCs w:val="20"/>
        </w:rPr>
        <w:br/>
        <w:t>- прием и регистрация обращений (запроса) заявителей;</w:t>
      </w:r>
      <w:r w:rsidRPr="00BB3348">
        <w:rPr>
          <w:rFonts w:ascii="Times New Roman" w:hAnsi="Times New Roman" w:cs="Times New Roman"/>
          <w:sz w:val="20"/>
          <w:szCs w:val="20"/>
        </w:rPr>
        <w:br/>
        <w:t>- проверка на правильность заполнения обращения (запроса);</w:t>
      </w:r>
      <w:r w:rsidRPr="00BB3348">
        <w:rPr>
          <w:rFonts w:ascii="Times New Roman" w:hAnsi="Times New Roman" w:cs="Times New Roman"/>
          <w:sz w:val="20"/>
          <w:szCs w:val="20"/>
        </w:rPr>
        <w:br/>
        <w:t xml:space="preserve">- направление обращений (запросов) заявителей на исполнение по принадлежности; </w:t>
      </w:r>
      <w:r w:rsidRPr="00BB3348">
        <w:rPr>
          <w:rFonts w:ascii="Times New Roman" w:hAnsi="Times New Roman" w:cs="Times New Roman"/>
          <w:sz w:val="20"/>
          <w:szCs w:val="20"/>
        </w:rPr>
        <w:br/>
        <w:t>- подготовка и выдача ответов заявителям.</w:t>
      </w:r>
      <w:r w:rsidRPr="00BB3348">
        <w:rPr>
          <w:rFonts w:ascii="Times New Roman" w:hAnsi="Times New Roman" w:cs="Times New Roman"/>
          <w:sz w:val="20"/>
          <w:szCs w:val="20"/>
        </w:rPr>
        <w:br/>
      </w:r>
      <w:r w:rsidRPr="00BB3348">
        <w:rPr>
          <w:rFonts w:ascii="Times New Roman" w:hAnsi="Times New Roman" w:cs="Times New Roman"/>
          <w:sz w:val="20"/>
          <w:szCs w:val="20"/>
        </w:rPr>
        <w:br/>
        <w:t>3.2. Проверка на правильность заполнения обращения (запроса)</w:t>
      </w:r>
      <w:r w:rsidRPr="00BB3348">
        <w:rPr>
          <w:rFonts w:ascii="Times New Roman" w:hAnsi="Times New Roman" w:cs="Times New Roman"/>
          <w:sz w:val="20"/>
          <w:szCs w:val="20"/>
        </w:rPr>
        <w:br/>
        <w:t>Ответственным за исполнение данной административной процедуры является специалист администрации, ответственный за предоставление муниципальной услуги.</w:t>
      </w:r>
      <w:r w:rsidRPr="00BB3348">
        <w:rPr>
          <w:rFonts w:ascii="Times New Roman" w:hAnsi="Times New Roman" w:cs="Times New Roman"/>
          <w:sz w:val="20"/>
          <w:szCs w:val="20"/>
        </w:rPr>
        <w:br/>
        <w:t>Специалист администрации, ответственный за предоставление муниципальной услуги:</w:t>
      </w:r>
      <w:r w:rsidRPr="00BB3348">
        <w:rPr>
          <w:rFonts w:ascii="Times New Roman" w:hAnsi="Times New Roman" w:cs="Times New Roman"/>
          <w:sz w:val="20"/>
          <w:szCs w:val="20"/>
        </w:rPr>
        <w:br/>
        <w:t xml:space="preserve">- проверяет соответствие обращения (запроса) требованиям, путем </w:t>
      </w:r>
      <w:proofErr w:type="gramStart"/>
      <w:r w:rsidRPr="00BB3348">
        <w:rPr>
          <w:rFonts w:ascii="Times New Roman" w:hAnsi="Times New Roman" w:cs="Times New Roman"/>
          <w:sz w:val="20"/>
          <w:szCs w:val="20"/>
        </w:rPr>
        <w:t>сопоставления</w:t>
      </w:r>
      <w:proofErr w:type="gramEnd"/>
      <w:r w:rsidRPr="00BB3348">
        <w:rPr>
          <w:rFonts w:ascii="Times New Roman" w:hAnsi="Times New Roman" w:cs="Times New Roman"/>
          <w:sz w:val="20"/>
          <w:szCs w:val="20"/>
        </w:rPr>
        <w:t xml:space="preserve"> представленного заявителем обращения (запроса) с требованиями к его оформлению.</w:t>
      </w:r>
      <w:r w:rsidRPr="00BB3348">
        <w:rPr>
          <w:rFonts w:ascii="Times New Roman" w:hAnsi="Times New Roman" w:cs="Times New Roman"/>
          <w:sz w:val="20"/>
          <w:szCs w:val="20"/>
        </w:rPr>
        <w:br/>
        <w:t>В случае не соответствия обращения (запроса) требованиям административного регламента специалист администрации направляет заявителю по почте уведомление об отказе в предоставлении муниципальной услуги.</w:t>
      </w:r>
      <w:r w:rsidRPr="00BB3348">
        <w:rPr>
          <w:rFonts w:ascii="Times New Roman" w:hAnsi="Times New Roman" w:cs="Times New Roman"/>
          <w:sz w:val="20"/>
          <w:szCs w:val="20"/>
        </w:rPr>
        <w:br/>
        <w:t xml:space="preserve">При личной явке заявителя причины отказа могут быть сообщены в устной форме. </w:t>
      </w:r>
      <w:r w:rsidRPr="00BB3348">
        <w:rPr>
          <w:rFonts w:ascii="Times New Roman" w:hAnsi="Times New Roman" w:cs="Times New Roman"/>
          <w:sz w:val="20"/>
          <w:szCs w:val="20"/>
        </w:rPr>
        <w:br/>
      </w:r>
      <w:r w:rsidRPr="00BB3348">
        <w:rPr>
          <w:rFonts w:ascii="Times New Roman" w:hAnsi="Times New Roman" w:cs="Times New Roman"/>
          <w:sz w:val="20"/>
          <w:szCs w:val="20"/>
        </w:rPr>
        <w:br/>
        <w:t>3.3. В случае наличия запрашиваемой информации в архиве, специалист администрации ответственный за предоставление муниципальной услуги:</w:t>
      </w:r>
      <w:r w:rsidRPr="00BB3348">
        <w:rPr>
          <w:rFonts w:ascii="Times New Roman" w:hAnsi="Times New Roman" w:cs="Times New Roman"/>
          <w:sz w:val="20"/>
          <w:szCs w:val="20"/>
        </w:rPr>
        <w:br/>
        <w:t xml:space="preserve">- готовит архивную справку, архивную выписку; архивную копию; </w:t>
      </w:r>
      <w:r w:rsidRPr="00BB3348">
        <w:rPr>
          <w:rFonts w:ascii="Times New Roman" w:hAnsi="Times New Roman" w:cs="Times New Roman"/>
          <w:sz w:val="20"/>
          <w:szCs w:val="20"/>
        </w:rPr>
        <w:br/>
        <w:t>- представляет архивную справку, архивную выписку; архивную копию на подпись главе администрации;</w:t>
      </w:r>
      <w:r w:rsidRPr="00BB3348">
        <w:rPr>
          <w:rFonts w:ascii="Times New Roman" w:hAnsi="Times New Roman" w:cs="Times New Roman"/>
          <w:sz w:val="20"/>
          <w:szCs w:val="20"/>
        </w:rPr>
        <w:br/>
        <w:t>- готовые документы на обращение (запрос) выдаются заявителю лично под роспись либо направляются по почте простой корреспонденцией.</w:t>
      </w:r>
      <w:r w:rsidRPr="00BB3348">
        <w:rPr>
          <w:rFonts w:ascii="Times New Roman" w:hAnsi="Times New Roman" w:cs="Times New Roman"/>
          <w:sz w:val="20"/>
          <w:szCs w:val="20"/>
        </w:rPr>
        <w:br/>
      </w:r>
      <w:r w:rsidRPr="00BB3348">
        <w:rPr>
          <w:rFonts w:ascii="Times New Roman" w:hAnsi="Times New Roman" w:cs="Times New Roman"/>
          <w:sz w:val="20"/>
          <w:szCs w:val="20"/>
        </w:rPr>
        <w:br/>
        <w:t xml:space="preserve">3.4. </w:t>
      </w:r>
      <w:proofErr w:type="gramStart"/>
      <w:r w:rsidRPr="00BB3348">
        <w:rPr>
          <w:rFonts w:ascii="Times New Roman" w:hAnsi="Times New Roman" w:cs="Times New Roman"/>
          <w:sz w:val="20"/>
          <w:szCs w:val="20"/>
        </w:rPr>
        <w:t>В случае отсутствия запрашиваемой информации в архиве, специалист администрации, ответственный за предоставление муниципальной услуги:</w:t>
      </w:r>
      <w:r w:rsidRPr="00BB3348">
        <w:rPr>
          <w:rFonts w:ascii="Times New Roman" w:hAnsi="Times New Roman" w:cs="Times New Roman"/>
          <w:sz w:val="20"/>
          <w:szCs w:val="20"/>
        </w:rPr>
        <w:br/>
        <w:t>- готовит уведомление об отсутствии запрашиваемых сведений заявителю, при необходимости, дает рекомендации по их дальнейшему поиску;</w:t>
      </w:r>
      <w:r w:rsidRPr="00BB3348">
        <w:rPr>
          <w:rFonts w:ascii="Times New Roman" w:hAnsi="Times New Roman" w:cs="Times New Roman"/>
          <w:sz w:val="20"/>
          <w:szCs w:val="20"/>
        </w:rPr>
        <w:br/>
        <w:t>- дает мотивированный отказ автору обращения (запроса) в получении запрашиваемых сведений при отсутствии у него права на их получение и разъясняет его дальнейшие действия.</w:t>
      </w:r>
      <w:proofErr w:type="gramEnd"/>
      <w:r w:rsidRPr="00BB3348">
        <w:rPr>
          <w:rFonts w:ascii="Times New Roman" w:hAnsi="Times New Roman" w:cs="Times New Roman"/>
          <w:sz w:val="20"/>
          <w:szCs w:val="20"/>
        </w:rPr>
        <w:br/>
        <w:t xml:space="preserve">Результатом анализа обращения (запроса) является предоставление архивных справок, архивных выписок, архивных копий, включая ответы об отсутствии запрашиваемых сведений, направляются по почте в адрес заявителя или выдаются лично. </w:t>
      </w:r>
      <w:r w:rsidRPr="00BB3348">
        <w:rPr>
          <w:rFonts w:ascii="Times New Roman" w:hAnsi="Times New Roman" w:cs="Times New Roman"/>
          <w:sz w:val="20"/>
          <w:szCs w:val="20"/>
        </w:rPr>
        <w:br/>
        <w:t>Рассмотрение обращения (запроса) заявителя считается законченным, если по нему предприняты необходимые действия, автор обращения проинформирован о результатах рассмотрения.</w:t>
      </w:r>
      <w:r w:rsidRPr="00BB3348">
        <w:rPr>
          <w:rFonts w:ascii="Times New Roman" w:hAnsi="Times New Roman" w:cs="Times New Roman"/>
          <w:sz w:val="20"/>
          <w:szCs w:val="20"/>
        </w:rPr>
        <w:br/>
      </w:r>
      <w:r w:rsidRPr="00BB3348">
        <w:rPr>
          <w:rFonts w:ascii="Times New Roman" w:hAnsi="Times New Roman" w:cs="Times New Roman"/>
          <w:sz w:val="20"/>
          <w:szCs w:val="20"/>
        </w:rPr>
        <w:br/>
        <w:t xml:space="preserve">4. Формы </w:t>
      </w:r>
      <w:proofErr w:type="gramStart"/>
      <w:r w:rsidRPr="00BB3348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BB3348">
        <w:rPr>
          <w:rFonts w:ascii="Times New Roman" w:hAnsi="Times New Roman" w:cs="Times New Roman"/>
          <w:sz w:val="20"/>
          <w:szCs w:val="20"/>
        </w:rPr>
        <w:t xml:space="preserve"> исполнением административного регламента</w:t>
      </w:r>
      <w:r w:rsidRPr="00BB3348">
        <w:rPr>
          <w:rFonts w:ascii="Times New Roman" w:hAnsi="Times New Roman" w:cs="Times New Roman"/>
          <w:sz w:val="20"/>
          <w:szCs w:val="20"/>
        </w:rPr>
        <w:br/>
      </w:r>
      <w:r w:rsidRPr="00BB3348">
        <w:rPr>
          <w:rFonts w:ascii="Times New Roman" w:hAnsi="Times New Roman" w:cs="Times New Roman"/>
          <w:sz w:val="20"/>
          <w:szCs w:val="20"/>
        </w:rPr>
        <w:br/>
        <w:t>4.1. Ответственность специалиста администрации закрепляется в его должностной инструкции.</w:t>
      </w:r>
      <w:r w:rsidRPr="00BB3348">
        <w:rPr>
          <w:rFonts w:ascii="Times New Roman" w:hAnsi="Times New Roman" w:cs="Times New Roman"/>
          <w:sz w:val="20"/>
          <w:szCs w:val="20"/>
        </w:rPr>
        <w:br/>
        <w:t xml:space="preserve">4.2. </w:t>
      </w:r>
      <w:proofErr w:type="gramStart"/>
      <w:r w:rsidRPr="00BB3348">
        <w:rPr>
          <w:rFonts w:ascii="Times New Roman" w:hAnsi="Times New Roman" w:cs="Times New Roman"/>
          <w:sz w:val="20"/>
          <w:szCs w:val="20"/>
        </w:rPr>
        <w:t>Текущий контроль и контроль за полнотой и качеством предоставления муниципальной услуги осуществляется главой администрац</w:t>
      </w:r>
      <w:r w:rsidR="004F38A7" w:rsidRPr="00BB3348">
        <w:rPr>
          <w:rFonts w:ascii="Times New Roman" w:hAnsi="Times New Roman" w:cs="Times New Roman"/>
          <w:sz w:val="20"/>
          <w:szCs w:val="20"/>
        </w:rPr>
        <w:t>ии сельского поселения Герасимовка</w:t>
      </w:r>
      <w:r w:rsidRPr="00BB3348">
        <w:rPr>
          <w:rFonts w:ascii="Times New Roman" w:hAnsi="Times New Roman" w:cs="Times New Roman"/>
          <w:sz w:val="20"/>
          <w:szCs w:val="20"/>
        </w:rPr>
        <w:t xml:space="preserve"> муниципального района Алексеевский Самарской области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  <w:r w:rsidRPr="00BB3348">
        <w:rPr>
          <w:rFonts w:ascii="Times New Roman" w:hAnsi="Times New Roman" w:cs="Times New Roman"/>
          <w:sz w:val="20"/>
          <w:szCs w:val="20"/>
        </w:rPr>
        <w:br/>
        <w:t>4.3.</w:t>
      </w:r>
      <w:proofErr w:type="gramEnd"/>
      <w:r w:rsidRPr="00BB3348">
        <w:rPr>
          <w:rFonts w:ascii="Times New Roman" w:hAnsi="Times New Roman" w:cs="Times New Roman"/>
          <w:sz w:val="20"/>
          <w:szCs w:val="20"/>
        </w:rPr>
        <w:t xml:space="preserve"> Проверки могут быть плановыми и внеплановыми. Проверка может проводиться по конкретному обращению заявителя. </w:t>
      </w:r>
      <w:r w:rsidRPr="00BB3348">
        <w:rPr>
          <w:rFonts w:ascii="Times New Roman" w:hAnsi="Times New Roman" w:cs="Times New Roman"/>
          <w:sz w:val="20"/>
          <w:szCs w:val="20"/>
        </w:rPr>
        <w:br/>
        <w:t>Результаты проверки оформляются в виде справки, в которой отмечаются выявленные недостатки и предложения по их устранению.</w:t>
      </w:r>
      <w:r w:rsidRPr="00BB3348">
        <w:rPr>
          <w:rFonts w:ascii="Times New Roman" w:hAnsi="Times New Roman" w:cs="Times New Roman"/>
          <w:sz w:val="20"/>
          <w:szCs w:val="20"/>
        </w:rPr>
        <w:br/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 w:rsidRPr="00BB3348">
        <w:rPr>
          <w:rFonts w:ascii="Times New Roman" w:hAnsi="Times New Roman" w:cs="Times New Roman"/>
          <w:sz w:val="20"/>
          <w:szCs w:val="20"/>
        </w:rPr>
        <w:br/>
        <w:t xml:space="preserve">4.5. Порядок и формы </w:t>
      </w:r>
      <w:proofErr w:type="gramStart"/>
      <w:r w:rsidRPr="00BB3348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BB3348">
        <w:rPr>
          <w:rFonts w:ascii="Times New Roman" w:hAnsi="Times New Roman" w:cs="Times New Roman"/>
          <w:sz w:val="20"/>
          <w:szCs w:val="20"/>
        </w:rPr>
        <w:t xml:space="preserve"> предоставлением муниципальной услуги должны отвечать требованиям </w:t>
      </w:r>
      <w:r w:rsidRPr="00BB3348">
        <w:rPr>
          <w:rFonts w:ascii="Times New Roman" w:hAnsi="Times New Roman" w:cs="Times New Roman"/>
          <w:sz w:val="20"/>
          <w:szCs w:val="20"/>
        </w:rPr>
        <w:lastRenderedPageBreak/>
        <w:t>непрерывности и действенности (эффективности).</w:t>
      </w:r>
      <w:r w:rsidRPr="00BB3348">
        <w:rPr>
          <w:rFonts w:ascii="Times New Roman" w:hAnsi="Times New Roman" w:cs="Times New Roman"/>
          <w:sz w:val="20"/>
          <w:szCs w:val="20"/>
        </w:rPr>
        <w:br/>
        <w:t>Установленные формы отчетности о предоставлении муниципальной услуги должны подвергаться анализу. По результатам проверок, анализа, должны быть осуществлены необходимые меры по устранению недостатков в предоставлении муниципальной услуги.</w:t>
      </w:r>
      <w:r w:rsidRPr="00BB3348">
        <w:rPr>
          <w:rFonts w:ascii="Times New Roman" w:hAnsi="Times New Roman" w:cs="Times New Roman"/>
          <w:sz w:val="20"/>
          <w:szCs w:val="20"/>
        </w:rPr>
        <w:br/>
      </w:r>
      <w:r w:rsidRPr="00BB3348">
        <w:rPr>
          <w:rFonts w:ascii="Times New Roman" w:hAnsi="Times New Roman" w:cs="Times New Roman"/>
          <w:sz w:val="20"/>
          <w:szCs w:val="20"/>
        </w:rPr>
        <w:br/>
        <w:t xml:space="preserve">5. Досудебный (внесудебный) порядок обжалования решений и действий (бездействия) органа, предоставляющего муниципальную услугу </w:t>
      </w:r>
      <w:r w:rsidRPr="00BB3348">
        <w:rPr>
          <w:rFonts w:ascii="Times New Roman" w:hAnsi="Times New Roman" w:cs="Times New Roman"/>
          <w:sz w:val="20"/>
          <w:szCs w:val="20"/>
        </w:rPr>
        <w:br/>
      </w:r>
      <w:r w:rsidRPr="00BB3348">
        <w:rPr>
          <w:rFonts w:ascii="Times New Roman" w:hAnsi="Times New Roman" w:cs="Times New Roman"/>
          <w:sz w:val="20"/>
          <w:szCs w:val="20"/>
        </w:rPr>
        <w:br/>
        <w:t>5.1. Заявители имеют право на обжалование действий (бездействия) и решений специалиста администрации, осуществляемых (принятых) в ходе исполнения муниципальной функции.</w:t>
      </w:r>
      <w:r w:rsidRPr="00BB3348">
        <w:rPr>
          <w:rFonts w:ascii="Times New Roman" w:hAnsi="Times New Roman" w:cs="Times New Roman"/>
          <w:sz w:val="20"/>
          <w:szCs w:val="20"/>
        </w:rPr>
        <w:br/>
        <w:t>Жалоба на действия (бездействия) и решения специалиста администрации (далее – жалоба) может быть подана как в форме устного обращения, так и в письменной форме:</w:t>
      </w:r>
      <w:r w:rsidRPr="00BB3348">
        <w:rPr>
          <w:rFonts w:ascii="Times New Roman" w:hAnsi="Times New Roman" w:cs="Times New Roman"/>
          <w:sz w:val="20"/>
          <w:szCs w:val="20"/>
        </w:rPr>
        <w:br/>
        <w:t xml:space="preserve">- главе администрации сельского поселения Летниково; </w:t>
      </w:r>
      <w:r w:rsidRPr="00BB3348">
        <w:rPr>
          <w:rFonts w:ascii="Times New Roman" w:hAnsi="Times New Roman" w:cs="Times New Roman"/>
          <w:sz w:val="20"/>
          <w:szCs w:val="20"/>
        </w:rPr>
        <w:br/>
        <w:t>- в судебном порядке.</w:t>
      </w:r>
      <w:r w:rsidRPr="00BB3348">
        <w:rPr>
          <w:rFonts w:ascii="Times New Roman" w:hAnsi="Times New Roman" w:cs="Times New Roman"/>
          <w:sz w:val="20"/>
          <w:szCs w:val="20"/>
        </w:rPr>
        <w:br/>
        <w:t>При обращении заявителя в письменной форме в адрес главы администрации сельского поселения Летниково, срок рассмотрения обращения не может превышать 30 дней с момента его регистрации. В исключительных случаях лицо, рассматривающее жалобу, вправе продлить срок рассмотрения жалобы не более чем на 30 дней, уведомив о продлении срока его рассмотрения заявителя, направившего жалобу.</w:t>
      </w:r>
      <w:r w:rsidRPr="00BB3348">
        <w:rPr>
          <w:rFonts w:ascii="Times New Roman" w:hAnsi="Times New Roman" w:cs="Times New Roman"/>
          <w:sz w:val="20"/>
          <w:szCs w:val="20"/>
        </w:rPr>
        <w:br/>
        <w:t>Заявитель в письменном обращении указывает наименование органа или ФИО должностного лица, которому было адресовано обращение, а также свои фамилию, имя, отчество, паспортные данные, почтовый адрес заявителя (для юридического лица — полное наименование и реквизиты), суть обжалуемого действия (бездействия), предложения, ставит личную подпись и дату.</w:t>
      </w:r>
      <w:r w:rsidRPr="00BB3348">
        <w:rPr>
          <w:rFonts w:ascii="Times New Roman" w:hAnsi="Times New Roman" w:cs="Times New Roman"/>
          <w:sz w:val="20"/>
          <w:szCs w:val="20"/>
        </w:rPr>
        <w:br/>
        <w:t xml:space="preserve">Если в письменном обращении не </w:t>
      </w:r>
      <w:proofErr w:type="gramStart"/>
      <w:r w:rsidRPr="00BB3348">
        <w:rPr>
          <w:rFonts w:ascii="Times New Roman" w:hAnsi="Times New Roman" w:cs="Times New Roman"/>
          <w:sz w:val="20"/>
          <w:szCs w:val="20"/>
        </w:rPr>
        <w:t>указаны</w:t>
      </w:r>
      <w:proofErr w:type="gramEnd"/>
      <w:r w:rsidRPr="00BB3348">
        <w:rPr>
          <w:rFonts w:ascii="Times New Roman" w:hAnsi="Times New Roman" w:cs="Times New Roman"/>
          <w:sz w:val="20"/>
          <w:szCs w:val="20"/>
        </w:rPr>
        <w:t xml:space="preserve"> фамилия, имя, отчество и адрес заявителя, ответ на обращение не дается.</w:t>
      </w:r>
      <w:r w:rsidRPr="00BB3348">
        <w:rPr>
          <w:rFonts w:ascii="Times New Roman" w:hAnsi="Times New Roman" w:cs="Times New Roman"/>
          <w:sz w:val="20"/>
          <w:szCs w:val="20"/>
        </w:rPr>
        <w:br/>
        <w:t>Обращение не рассматривается и ответ на него не дается, если текст обращения не поддается прочтению; если обращение содержит нецензурные либо оскорбительные выражения и угрозы.</w:t>
      </w:r>
      <w:r w:rsidRPr="00BB3348">
        <w:rPr>
          <w:rFonts w:ascii="Times New Roman" w:hAnsi="Times New Roman" w:cs="Times New Roman"/>
          <w:sz w:val="20"/>
          <w:szCs w:val="20"/>
        </w:rPr>
        <w:br/>
        <w:t>По результатам рассмотрения обращения руководством муниципального образования принимается решение об удовлетворении требований заявителя либо об отказе в удовлетворении обращения, о чем заявитель информируется письменно.</w:t>
      </w:r>
      <w:r w:rsidRPr="00BB3348">
        <w:rPr>
          <w:rFonts w:ascii="Times New Roman" w:hAnsi="Times New Roman" w:cs="Times New Roman"/>
          <w:sz w:val="20"/>
          <w:szCs w:val="20"/>
        </w:rPr>
        <w:br/>
      </w:r>
    </w:p>
    <w:p w:rsidR="001C14F1" w:rsidRDefault="001C14F1" w:rsidP="001C14F1">
      <w:pPr>
        <w:jc w:val="both"/>
        <w:rPr>
          <w:rFonts w:ascii="Times New Roman" w:hAnsi="Times New Roman" w:cs="Times New Roman"/>
        </w:rPr>
      </w:pPr>
    </w:p>
    <w:p w:rsidR="001C14F1" w:rsidRDefault="001C14F1" w:rsidP="001C14F1">
      <w:pPr>
        <w:jc w:val="both"/>
        <w:rPr>
          <w:rFonts w:ascii="Times New Roman" w:hAnsi="Times New Roman" w:cs="Times New Roman"/>
        </w:rPr>
      </w:pPr>
    </w:p>
    <w:p w:rsidR="001C14F1" w:rsidRDefault="001C14F1" w:rsidP="001C14F1">
      <w:pPr>
        <w:jc w:val="both"/>
        <w:rPr>
          <w:rFonts w:ascii="Times New Roman" w:hAnsi="Times New Roman" w:cs="Times New Roman"/>
        </w:rPr>
      </w:pPr>
    </w:p>
    <w:p w:rsidR="001C14F1" w:rsidRDefault="001C14F1" w:rsidP="001C14F1">
      <w:pPr>
        <w:jc w:val="both"/>
        <w:rPr>
          <w:rFonts w:ascii="Times New Roman" w:hAnsi="Times New Roman" w:cs="Times New Roman"/>
        </w:rPr>
      </w:pPr>
    </w:p>
    <w:p w:rsidR="001C14F1" w:rsidRDefault="001C14F1" w:rsidP="001C14F1">
      <w:pPr>
        <w:jc w:val="both"/>
        <w:rPr>
          <w:rFonts w:ascii="Times New Roman" w:hAnsi="Times New Roman" w:cs="Times New Roman"/>
        </w:rPr>
      </w:pPr>
    </w:p>
    <w:p w:rsidR="001C14F1" w:rsidRDefault="001C14F1" w:rsidP="001C14F1">
      <w:pPr>
        <w:jc w:val="both"/>
        <w:rPr>
          <w:rFonts w:ascii="Times New Roman" w:hAnsi="Times New Roman" w:cs="Times New Roman"/>
        </w:rPr>
      </w:pPr>
    </w:p>
    <w:p w:rsidR="001C14F1" w:rsidRDefault="001C14F1" w:rsidP="001C14F1">
      <w:pPr>
        <w:jc w:val="both"/>
        <w:rPr>
          <w:rFonts w:ascii="Times New Roman" w:hAnsi="Times New Roman" w:cs="Times New Roman"/>
        </w:rPr>
      </w:pPr>
    </w:p>
    <w:p w:rsidR="001C14F1" w:rsidRDefault="001C14F1" w:rsidP="001C14F1">
      <w:pPr>
        <w:jc w:val="both"/>
        <w:rPr>
          <w:rFonts w:ascii="Times New Roman" w:hAnsi="Times New Roman" w:cs="Times New Roman"/>
        </w:rPr>
      </w:pPr>
    </w:p>
    <w:p w:rsidR="001C14F1" w:rsidRDefault="001C14F1" w:rsidP="001C14F1">
      <w:pPr>
        <w:jc w:val="both"/>
        <w:rPr>
          <w:rFonts w:ascii="Times New Roman" w:hAnsi="Times New Roman" w:cs="Times New Roman"/>
        </w:rPr>
      </w:pPr>
    </w:p>
    <w:p w:rsidR="00BB3348" w:rsidRDefault="00BB3348" w:rsidP="001C14F1">
      <w:pPr>
        <w:jc w:val="right"/>
        <w:rPr>
          <w:rFonts w:ascii="Times New Roman" w:hAnsi="Times New Roman" w:cs="Times New Roman"/>
        </w:rPr>
      </w:pPr>
    </w:p>
    <w:p w:rsidR="00BB3348" w:rsidRDefault="00BB3348" w:rsidP="001C14F1">
      <w:pPr>
        <w:jc w:val="right"/>
        <w:rPr>
          <w:rFonts w:ascii="Times New Roman" w:hAnsi="Times New Roman" w:cs="Times New Roman"/>
        </w:rPr>
      </w:pPr>
    </w:p>
    <w:p w:rsidR="00BB3348" w:rsidRDefault="00BB3348" w:rsidP="001C14F1">
      <w:pPr>
        <w:jc w:val="right"/>
        <w:rPr>
          <w:rFonts w:ascii="Times New Roman" w:hAnsi="Times New Roman" w:cs="Times New Roman"/>
        </w:rPr>
      </w:pPr>
    </w:p>
    <w:p w:rsidR="00BB3348" w:rsidRDefault="00BB3348" w:rsidP="001C14F1">
      <w:pPr>
        <w:jc w:val="right"/>
        <w:rPr>
          <w:rFonts w:ascii="Times New Roman" w:hAnsi="Times New Roman" w:cs="Times New Roman"/>
        </w:rPr>
      </w:pPr>
    </w:p>
    <w:p w:rsidR="00BB3348" w:rsidRDefault="00BB3348" w:rsidP="001C14F1">
      <w:pPr>
        <w:jc w:val="right"/>
        <w:rPr>
          <w:rFonts w:ascii="Times New Roman" w:hAnsi="Times New Roman" w:cs="Times New Roman"/>
        </w:rPr>
      </w:pPr>
    </w:p>
    <w:p w:rsidR="00BB3348" w:rsidRDefault="00BB3348" w:rsidP="001C14F1">
      <w:pPr>
        <w:jc w:val="right"/>
        <w:rPr>
          <w:rFonts w:ascii="Times New Roman" w:hAnsi="Times New Roman" w:cs="Times New Roman"/>
        </w:rPr>
      </w:pPr>
    </w:p>
    <w:p w:rsidR="00DA5841" w:rsidRPr="001C14F1" w:rsidRDefault="008F5A37" w:rsidP="001C14F1">
      <w:pPr>
        <w:jc w:val="right"/>
        <w:rPr>
          <w:rFonts w:ascii="Times New Roman" w:hAnsi="Times New Roman" w:cs="Times New Roman"/>
        </w:rPr>
      </w:pPr>
      <w:r w:rsidRPr="001C14F1">
        <w:rPr>
          <w:rFonts w:ascii="Times New Roman" w:hAnsi="Times New Roman" w:cs="Times New Roman"/>
        </w:rPr>
        <w:lastRenderedPageBreak/>
        <w:t>Приложение N 1</w:t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proofErr w:type="gramStart"/>
      <w:r w:rsidRPr="001C14F1">
        <w:rPr>
          <w:rFonts w:ascii="Times New Roman" w:hAnsi="Times New Roman" w:cs="Times New Roman"/>
        </w:rPr>
        <w:t>Гла</w:t>
      </w:r>
      <w:r w:rsidR="004F38A7">
        <w:rPr>
          <w:rFonts w:ascii="Times New Roman" w:hAnsi="Times New Roman" w:cs="Times New Roman"/>
        </w:rPr>
        <w:t>ве сельского поселения Герасимовка</w:t>
      </w:r>
      <w:r w:rsidRPr="001C14F1">
        <w:rPr>
          <w:rFonts w:ascii="Times New Roman" w:hAnsi="Times New Roman" w:cs="Times New Roman"/>
        </w:rPr>
        <w:br/>
        <w:t xml:space="preserve">муниципального района Алексеевский </w:t>
      </w:r>
      <w:r w:rsidRPr="001C14F1">
        <w:rPr>
          <w:rFonts w:ascii="Times New Roman" w:hAnsi="Times New Roman" w:cs="Times New Roman"/>
        </w:rPr>
        <w:br/>
        <w:t>____________________________________________</w:t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  <w:t>от ФИО_____________________________________</w:t>
      </w:r>
      <w:r w:rsidRPr="001C14F1">
        <w:rPr>
          <w:rFonts w:ascii="Times New Roman" w:hAnsi="Times New Roman" w:cs="Times New Roman"/>
        </w:rPr>
        <w:br/>
        <w:t>____________________________________________</w:t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  <w:t>проживающего_______________________________</w:t>
      </w:r>
      <w:r w:rsidRPr="001C14F1">
        <w:rPr>
          <w:rFonts w:ascii="Times New Roman" w:hAnsi="Times New Roman" w:cs="Times New Roman"/>
        </w:rPr>
        <w:br/>
        <w:t>____________________________________________</w:t>
      </w:r>
      <w:r w:rsidRPr="001C14F1">
        <w:rPr>
          <w:rFonts w:ascii="Times New Roman" w:hAnsi="Times New Roman" w:cs="Times New Roman"/>
        </w:rPr>
        <w:br/>
        <w:t>____________________________________________</w:t>
      </w:r>
      <w:r w:rsidRPr="001C14F1">
        <w:rPr>
          <w:rFonts w:ascii="Times New Roman" w:hAnsi="Times New Roman" w:cs="Times New Roman"/>
        </w:rPr>
        <w:br/>
        <w:t>телефон_____________________________________</w:t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  <w:t>ЗАЯВЛЕНИЕ</w:t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  <w:t>Прошу выдать копию документа, подтверждающего мое право на владение землей</w:t>
      </w:r>
      <w:r w:rsidRPr="001C14F1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1C14F1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1C14F1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  <w:t>Площадь земельного участка ______________________ га</w:t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  <w:t xml:space="preserve">«____» ____________________ 20___ г. / ___________________ / </w:t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  <w:t>Документ прошу выдать на руки (выслать по почте) - нужное подчеркнуть.</w:t>
      </w:r>
      <w:proofErr w:type="gramEnd"/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  <w:t>* Запрос от юридического лица оформляется на фирменном бланке юридического лица и подписывается его руководителем либо иным уполномоченным лицом.</w:t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lastRenderedPageBreak/>
        <w:t>Приложение N 2</w:t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  <w:t xml:space="preserve">Блок-схема предоставления муниципальной услуги </w:t>
      </w:r>
      <w:r w:rsidRPr="001C14F1">
        <w:rPr>
          <w:rFonts w:ascii="Times New Roman" w:hAnsi="Times New Roman" w:cs="Times New Roman"/>
        </w:rPr>
        <w:br/>
        <w:t>«Выдача копий архивных документов, подтверждающих право на владение землей на территор</w:t>
      </w:r>
      <w:r w:rsidR="004F38A7">
        <w:rPr>
          <w:rFonts w:ascii="Times New Roman" w:hAnsi="Times New Roman" w:cs="Times New Roman"/>
        </w:rPr>
        <w:t>ии сельского поселения Герасимовка</w:t>
      </w:r>
      <w:r w:rsidRPr="001C14F1">
        <w:rPr>
          <w:rFonts w:ascii="Times New Roman" w:hAnsi="Times New Roman" w:cs="Times New Roman"/>
        </w:rPr>
        <w:t>»</w:t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  <w:t>Запрос</w:t>
      </w:r>
      <w:r w:rsidRPr="001C14F1">
        <w:rPr>
          <w:rFonts w:ascii="Times New Roman" w:hAnsi="Times New Roman" w:cs="Times New Roman"/>
        </w:rPr>
        <w:br/>
        <w:t>заявителя</w:t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  <w:t>Регистрация запроса заявителя</w:t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  <w:t>Анализ тематики запроса.</w:t>
      </w:r>
      <w:r w:rsidRPr="001C14F1">
        <w:rPr>
          <w:rFonts w:ascii="Times New Roman" w:hAnsi="Times New Roman" w:cs="Times New Roman"/>
        </w:rPr>
        <w:br/>
        <w:t>Принятие решения о возможности исполнения запроса</w:t>
      </w:r>
      <w:r w:rsidRPr="001C14F1">
        <w:rPr>
          <w:rFonts w:ascii="Times New Roman" w:hAnsi="Times New Roman" w:cs="Times New Roman"/>
        </w:rPr>
        <w:br/>
        <w:t>нет</w:t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  <w:t>Уведомление заявителя о необходимости предоставления дополнительных сведений для исполнения запроса Поиск документов для исполнения запроса</w:t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  <w:t>Уведомление заявителя об отказе в получении информации ограниченного доступа при отсутствии у него на это права и разъяснение его дальнейших действий Оформление архивных справок, архивных выписок, архивных копий</w:t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  <w:t xml:space="preserve">Уведомление заявителя об отсутствии запрашиваемой информации и рекомендации </w:t>
      </w:r>
      <w:proofErr w:type="gramStart"/>
      <w:r w:rsidRPr="001C14F1">
        <w:rPr>
          <w:rFonts w:ascii="Times New Roman" w:hAnsi="Times New Roman" w:cs="Times New Roman"/>
        </w:rPr>
        <w:t>по</w:t>
      </w:r>
      <w:proofErr w:type="gramEnd"/>
      <w:r w:rsidRPr="001C14F1">
        <w:rPr>
          <w:rFonts w:ascii="Times New Roman" w:hAnsi="Times New Roman" w:cs="Times New Roman"/>
        </w:rPr>
        <w:t xml:space="preserve"> </w:t>
      </w:r>
      <w:proofErr w:type="gramStart"/>
      <w:r w:rsidRPr="001C14F1">
        <w:rPr>
          <w:rFonts w:ascii="Times New Roman" w:hAnsi="Times New Roman" w:cs="Times New Roman"/>
        </w:rPr>
        <w:t>ее</w:t>
      </w:r>
      <w:proofErr w:type="gramEnd"/>
      <w:r w:rsidRPr="001C14F1">
        <w:rPr>
          <w:rFonts w:ascii="Times New Roman" w:hAnsi="Times New Roman" w:cs="Times New Roman"/>
        </w:rPr>
        <w:t xml:space="preserve"> дальнейшему поиску Отправка архивных справок, архивных выписок, архивных копий</w:t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  <w:t>Отправка ответов заявителям</w:t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  <w:r w:rsidRPr="001C14F1">
        <w:rPr>
          <w:rFonts w:ascii="Times New Roman" w:hAnsi="Times New Roman" w:cs="Times New Roman"/>
        </w:rPr>
        <w:br/>
      </w:r>
    </w:p>
    <w:sectPr w:rsidR="00DA5841" w:rsidRPr="001C14F1" w:rsidSect="001C14F1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A37"/>
    <w:rsid w:val="001C14F1"/>
    <w:rsid w:val="004F38A7"/>
    <w:rsid w:val="0057730A"/>
    <w:rsid w:val="005E0247"/>
    <w:rsid w:val="008F5A37"/>
    <w:rsid w:val="009574D7"/>
    <w:rsid w:val="00BB3348"/>
    <w:rsid w:val="00DA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2012-08-07T09:13:00Z</dcterms:created>
  <dcterms:modified xsi:type="dcterms:W3CDTF">2013-08-06T10:54:00Z</dcterms:modified>
</cp:coreProperties>
</file>