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30" w:rsidRDefault="00961BAF" w:rsidP="00961BA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BAF">
        <w:rPr>
          <w:rFonts w:ascii="Times New Roman" w:eastAsia="Times New Roman" w:hAnsi="Times New Roman" w:cs="Times New Roman"/>
          <w:sz w:val="24"/>
          <w:szCs w:val="24"/>
        </w:rPr>
        <w:t>     </w:t>
      </w:r>
      <w:bookmarkStart w:id="0" w:name="_GoBack"/>
      <w:r w:rsidR="00EE0F30" w:rsidRPr="00EE0F30">
        <w:rPr>
          <w:rFonts w:ascii="Times New Roman" w:eastAsia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429519961" r:id="rId7"/>
        </w:object>
      </w:r>
      <w:bookmarkEnd w:id="0"/>
    </w:p>
    <w:p w:rsidR="00EE0F30" w:rsidRDefault="00EE0F30" w:rsidP="00961BA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F30" w:rsidRDefault="00EE0F30" w:rsidP="00961BA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F30" w:rsidRDefault="00EE0F30" w:rsidP="00961BA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BAF" w:rsidRPr="00961BAF" w:rsidRDefault="00961BAF" w:rsidP="00961BA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                                                                         </w:t>
      </w:r>
      <w:r w:rsidR="00EE0F3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61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BAF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961BAF" w:rsidRPr="00961BAF" w:rsidRDefault="00961BAF" w:rsidP="00961BA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 постановлением  Администрации</w:t>
      </w:r>
    </w:p>
    <w:p w:rsidR="00961BAF" w:rsidRPr="00961BAF" w:rsidRDefault="00961BAF" w:rsidP="00961BA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 муниципального района 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Алексеевский</w:t>
      </w:r>
      <w:proofErr w:type="gramEnd"/>
    </w:p>
    <w:p w:rsidR="00961BAF" w:rsidRPr="00961BAF" w:rsidRDefault="00961BAF" w:rsidP="00961BA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</w:t>
      </w:r>
      <w:r w:rsidR="00EE0F3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  от «</w:t>
      </w:r>
      <w:r w:rsidR="00EE0F30" w:rsidRPr="00EE0F30">
        <w:rPr>
          <w:rFonts w:ascii="Times New Roman" w:eastAsia="Times New Roman" w:hAnsi="Times New Roman" w:cs="Times New Roman"/>
          <w:sz w:val="28"/>
          <w:szCs w:val="28"/>
          <w:u w:val="single"/>
        </w:rPr>
        <w:t>18» августа</w:t>
      </w:r>
      <w:r w:rsidR="00EE0F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1BAF">
        <w:rPr>
          <w:rFonts w:ascii="Times New Roman" w:eastAsia="Times New Roman" w:hAnsi="Times New Roman" w:cs="Times New Roman"/>
          <w:sz w:val="28"/>
          <w:szCs w:val="28"/>
        </w:rPr>
        <w:t>2011 г.</w:t>
      </w:r>
    </w:p>
    <w:p w:rsidR="00961BAF" w:rsidRPr="00961BAF" w:rsidRDefault="00961BAF" w:rsidP="00961BA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BAF" w:rsidRPr="00961BAF" w:rsidRDefault="00961BAF" w:rsidP="00961BAF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1BAF" w:rsidRPr="00961BAF" w:rsidRDefault="00961BAF" w:rsidP="00961BA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61B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АДМИНИСТРАТИВНЫЙ  РЕГЛАМЕНТ </w:t>
      </w:r>
    </w:p>
    <w:p w:rsidR="00961BAF" w:rsidRPr="00961BAF" w:rsidRDefault="00961BAF" w:rsidP="00961BA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района </w:t>
      </w:r>
      <w:proofErr w:type="gramStart"/>
      <w:r w:rsidRPr="00961BAF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Алексеевский</w:t>
      </w:r>
      <w:proofErr w:type="gramEnd"/>
    </w:p>
    <w:p w:rsidR="00961BAF" w:rsidRPr="00961BAF" w:rsidRDefault="00961BAF" w:rsidP="00961BA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961BAF" w:rsidRPr="00961BAF" w:rsidRDefault="00961BAF" w:rsidP="00961BA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« Предоставление сведений, содержащихся в муниципальном архивном отделе юридическим и физическим лицам»  </w:t>
      </w:r>
    </w:p>
    <w:p w:rsidR="00961BAF" w:rsidRPr="00961BAF" w:rsidRDefault="00961BAF" w:rsidP="00961BA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b/>
          <w:sz w:val="28"/>
          <w:szCs w:val="28"/>
        </w:rPr>
        <w:t xml:space="preserve">1.      Общие положения </w:t>
      </w:r>
    </w:p>
    <w:p w:rsidR="00961BAF" w:rsidRPr="00961BAF" w:rsidRDefault="00961BAF" w:rsidP="0096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Администрации муниципального района Алексеевский по предоставлению муниципальной услуги «Предоставление сведений, содержащихся в архивном отделе юридическим и физическим лицам» (далее – муниципальная услуга)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муниципальной услуги, создания комфортных условий для получателей результатов исполнения данной услуги и определяет сроки  и последовательность действий (административных процедур) при оказании услуги.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  1.2. Муниципальная услуга предоставляется Администрацией муниципального района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Алексеевский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осуществляется через специалистов архивного отдела. </w:t>
      </w:r>
    </w:p>
    <w:p w:rsidR="00961BAF" w:rsidRPr="00961BAF" w:rsidRDefault="00961BAF" w:rsidP="00961B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  1.3. Предоставление муниципальной услуги по исполнению запросов физических и юридических лиц осуществляется в соответствии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Конституцией Российской Федерации;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Федеральным законом от 22.10.2004 г. №125-ФЗ «Об архивном деле в Российской Федерации»;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Федеральным законом от 02.05.2006 г. №59-ФЗ «О порядке обращения граждан Российской Федерации»;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Приказом Министерства культуры и массовых коммуникаций Российской Федерации от 18.01.2007 г. №19 «Об утверждении правил организации хранения, комплектования, учета 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(Бюллетень нормативных актов федеральных органов исполнительной власти, 2007, №20;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в Министерстве юстиции Российской Федерации 06.03.2007, регистрационный №9059);</w:t>
      </w:r>
    </w:p>
    <w:p w:rsidR="00961BAF" w:rsidRDefault="00961BAF" w:rsidP="00961BAF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Законом Самарской области от 12.05.2005 г. № 109-ГД «Об архивном деле в Самарской области»;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Положением об архивном отделе, утвержденным постановлением  Администрации муниципального района Алексеевский  от 28.10.2008 г.  № 169.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1.4.  Конечным результатом предоставления муниципальной услуги является: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  - архивная справка;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  - архивная выписка;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  - архивная копия.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1.5. Потребителями муниципальной услуги являются: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  - граждане Российской Федерации;</w:t>
      </w:r>
    </w:p>
    <w:p w:rsidR="00961BAF" w:rsidRPr="00961BAF" w:rsidRDefault="00961BAF" w:rsidP="00961B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  - государственные органы и органы местного самоуправления;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  - организации.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BAF" w:rsidRPr="00961BAF" w:rsidRDefault="00961BAF" w:rsidP="00961BAF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b/>
          <w:sz w:val="28"/>
          <w:szCs w:val="28"/>
        </w:rPr>
        <w:t>2.      Требования к порядку предоставления муниципальной услуги</w:t>
      </w:r>
      <w:r w:rsidRPr="00961B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BAF" w:rsidRPr="00961BAF" w:rsidRDefault="00961BAF" w:rsidP="00961BAF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b/>
          <w:sz w:val="28"/>
          <w:szCs w:val="28"/>
        </w:rPr>
        <w:t>2.1. Порядок информирования о предоставлении муниципальной услуги</w:t>
      </w: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  Информация  о порядке и процедуре предоставления муниципальной услуги включает в себя информирование непосредственно специалистами архивного отдела, а также с использованием средств почтовой и телефонной связи. 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   Почтовый адрес архивного отдела предоставляющего муниципальную услугу: 44640, Самарская область, Алексеевский район 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. Алексеевка  ул. </w:t>
      </w:r>
      <w:proofErr w:type="spellStart"/>
      <w:r w:rsidRPr="00961BAF">
        <w:rPr>
          <w:rFonts w:ascii="Times New Roman" w:eastAsia="Times New Roman" w:hAnsi="Times New Roman" w:cs="Times New Roman"/>
          <w:sz w:val="28"/>
          <w:szCs w:val="28"/>
        </w:rPr>
        <w:t>Советсткая</w:t>
      </w:r>
      <w:proofErr w:type="spell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Место нахождения архивного отдела предоставляющего муниципальную услугу: 446640, Самарская область, Алексеевский район, ул. Советская 5,.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  Режим работы – с 8 до 16.30 часов, обеденный перерыв – с 12 до 13.30 часов.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 Электронный адрес архивного отдела: </w:t>
      </w:r>
      <w:proofErr w:type="spellStart"/>
      <w:r w:rsidRPr="00961BAF">
        <w:rPr>
          <w:rFonts w:ascii="Times New Roman" w:eastAsia="Times New Roman" w:hAnsi="Times New Roman" w:cs="Times New Roman"/>
          <w:sz w:val="28"/>
          <w:szCs w:val="28"/>
          <w:lang w:val="en-US"/>
        </w:rPr>
        <w:t>arhivaleks</w:t>
      </w:r>
      <w:proofErr w:type="spellEnd"/>
      <w:r w:rsidRPr="00961BAF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961BAF">
        <w:rPr>
          <w:rFonts w:ascii="Times New Roman" w:eastAsia="Times New Roman" w:hAnsi="Times New Roman" w:cs="Times New Roman"/>
          <w:sz w:val="28"/>
          <w:szCs w:val="28"/>
          <w:lang w:val="en-US"/>
        </w:rPr>
        <w:t>samtel</w:t>
      </w:r>
      <w:proofErr w:type="spellEnd"/>
      <w:r w:rsidRPr="00961B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61BA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Телефон архивного отдела предоставляющего муниципальную услугу: тел.(8-846-71) 2-15-72.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Приемные дни по вопросам предоставления услуги – понедельник - четверг, с 8 до 12 часов.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b/>
          <w:sz w:val="28"/>
          <w:szCs w:val="28"/>
        </w:rPr>
        <w:t>2.2. Информация о процедуре исполнения запросов предоставляется:</w:t>
      </w:r>
    </w:p>
    <w:p w:rsidR="00961BAF" w:rsidRPr="00961BAF" w:rsidRDefault="00961BAF" w:rsidP="00961BAF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по телефону;</w:t>
      </w:r>
    </w:p>
    <w:p w:rsidR="00961BAF" w:rsidRPr="00961BAF" w:rsidRDefault="00961BAF" w:rsidP="00961BAF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по письменным обращениям;</w:t>
      </w:r>
    </w:p>
    <w:p w:rsidR="00961BAF" w:rsidRPr="00961BAF" w:rsidRDefault="00961BAF" w:rsidP="00961BAF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при личном обращении.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4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     По телефону должностные лица архивного отдела дают исчерпывающую информацию по процедуре исполнения запросов, в том числе о местонахождении документов.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 По письменным обращениям ответ направляется в срок, не превышающий 5 дней со дня регистрации обращения. По электронной почте ответ направляется на электронный адрес заявителя в срок, не превышающий 5 дней со дня поступления обращения.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  Прием граждан осуществляется: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- начальником архивного отдела;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- специалистом архивного отдела.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 В местах предоставления муниципальной услуги должны быть размещены следующие информационные материалы: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- сведения о режиме работы архивного отдела: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- перечень, необходимых для получения муниципальной услуги документов;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- образцы заполнения заявлений и анкет;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- информация о сроках предоставления услуг.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2.3. Основание для предоставления муниципальной услуги. 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Основанием для предоставления муниципальной услуги является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письменный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запрос в адрес архивного отдела, в том числе переданный по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1BAF">
        <w:rPr>
          <w:rFonts w:ascii="Times New Roman" w:eastAsia="Times New Roman" w:hAnsi="Times New Roman" w:cs="Times New Roman"/>
          <w:sz w:val="28"/>
          <w:szCs w:val="28"/>
        </w:rPr>
        <w:t>поч</w:t>
      </w:r>
      <w:proofErr w:type="spellEnd"/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те, или заявление, составленные заявителем лично</w:t>
      </w:r>
    </w:p>
    <w:p w:rsid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.       В запросе (заявлении) обязательно указываются следующие сведения:</w:t>
      </w:r>
    </w:p>
    <w:p w:rsidR="00961BAF" w:rsidRPr="00961BAF" w:rsidRDefault="00961BAF" w:rsidP="00961BA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         наименование органа или организации, в которые направляются письменный запрос (заявление), либо должность, фамилия, имя, отчество руководителя 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органа или организации, в которые направляется письменный запрос (заявление);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фамилия, имя, отчество (последнее - при наличии) заявителя;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почтовый адрес, по которому должны быть направлены ответы или уведомление о переадресации запроса;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         номер контактного телефона заявителя; 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для заявителей, не являющихся гражданами Российской Федерации, - гражданство;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дата;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для  исполнения запроса: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1BAF">
        <w:rPr>
          <w:rFonts w:ascii="Times New Roman" w:eastAsia="Times New Roman" w:hAnsi="Times New Roman" w:cs="Times New Roman"/>
          <w:i/>
          <w:iCs/>
          <w:sz w:val="28"/>
          <w:szCs w:val="28"/>
        </w:rPr>
        <w:t>о стаже работы, размере заработной платы</w:t>
      </w: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– название, ведомственная подчиненность и адрес организации, период работы (годы), в качестве кого работал (должность), год рождения;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1BAF">
        <w:rPr>
          <w:rFonts w:ascii="Times New Roman" w:eastAsia="Times New Roman" w:hAnsi="Times New Roman" w:cs="Times New Roman"/>
          <w:i/>
          <w:iCs/>
          <w:sz w:val="28"/>
          <w:szCs w:val="28"/>
        </w:rPr>
        <w:t>о награждении</w:t>
      </w: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– сведения о времени награждения и награждающей организации;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- иные сведения, позволяющие осуществить поиск документов.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Запрос (заявление) подписывается заявителем лично.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В случае необходимости заявитель прилагает к письменному запросу (заявлению) соответствующие документы и материалы, либо их копии. Интернет – обращения (запросы) должны содержать:</w:t>
      </w:r>
    </w:p>
    <w:p w:rsidR="00961BAF" w:rsidRPr="00961BAF" w:rsidRDefault="00961BAF" w:rsidP="00961BAF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наименование организации или должностного лица, которым они адресованы;</w:t>
      </w:r>
    </w:p>
    <w:p w:rsidR="00961BAF" w:rsidRPr="00961BAF" w:rsidRDefault="00961BAF" w:rsidP="00961BAF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изложение сути обращения;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6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фамилию, имя, отчество заявителя;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почтовый адрес места жительства заявителя;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дату отправления запроса.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Сведения, содержащие персональные данные о третьих лицах, предоставляются уполномоченному лицу на основании доверенности, заверенной в установленном порядке.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 Юридические лица направляют запрос, оформленный на официальном бланке организации,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содержащим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сведения о наименовании организации и ее юридическом адресе. Запрос подписывается руководителем (заместителем руководителя) юридического лица.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 При поступлении в архивный отдел запросов, которые не могут быть исполнены без предоставления дополнительных сведений или уточнений, архивный отдел в 5-дневный срок запрашивает эти уточнения и дополнительные сведения. 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2.4. Сроки и условия предоставления муниципальной услуги</w:t>
      </w:r>
    </w:p>
    <w:p w:rsidR="00961BAF" w:rsidRPr="00961BAF" w:rsidRDefault="00961BAF" w:rsidP="0096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 Запросы тематические и социально-правового характера исполняется архивным отделом </w:t>
      </w:r>
      <w:r w:rsidRPr="00961BAF">
        <w:rPr>
          <w:rFonts w:ascii="Times New Roman" w:eastAsia="Times New Roman" w:hAnsi="Times New Roman" w:cs="Times New Roman"/>
          <w:b/>
          <w:bCs/>
          <w:sz w:val="28"/>
          <w:szCs w:val="28"/>
        </w:rPr>
        <w:t>бесплатно</w:t>
      </w:r>
      <w:r w:rsidRPr="00961B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Запросы тематические и социально-правового характера, поступившие в архивный отдел исполняются в течени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30 дней со дня их регистрации. В исключительных случаях начальник отдела вправе продлить срок рассмотрения запроса на 30 дней, уведомив об этом заявителя. Продление сроков исполнения запросов в архивном отделе допускается в случаях значительного увеличения</w:t>
      </w:r>
    </w:p>
    <w:p w:rsidR="00961BAF" w:rsidRPr="00961BAF" w:rsidRDefault="00961BAF" w:rsidP="0096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количества поступающих запросов, проведения внеплановых ремонтных работ </w:t>
      </w:r>
    </w:p>
    <w:p w:rsidR="00961BAF" w:rsidRPr="00961BAF" w:rsidRDefault="00961BAF" w:rsidP="0096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в хранилищах архива и при обстоятельствах форс-мажорного характера.</w:t>
      </w:r>
    </w:p>
    <w:p w:rsidR="00961BAF" w:rsidRPr="00961BAF" w:rsidRDefault="00961BAF" w:rsidP="0096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 При исполнении повторного запроса социально-правового характера или составления по просьбе пользователя архивной справки, аналогичной ранее вы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7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данной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, архивный отдел проверяет соответствие сведений, включенных в эту справку, тем, которые имеются в архивных документах, и в случае </w:t>
      </w:r>
      <w:proofErr w:type="spellStart"/>
      <w:r w:rsidRPr="00961BAF">
        <w:rPr>
          <w:rFonts w:ascii="Times New Roman" w:eastAsia="Times New Roman" w:hAnsi="Times New Roman" w:cs="Times New Roman"/>
          <w:sz w:val="28"/>
          <w:szCs w:val="28"/>
        </w:rPr>
        <w:t>обнаруже</w:t>
      </w:r>
      <w:proofErr w:type="spellEnd"/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1BAF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сведений, включает их в повторно выдаваемую архивную справку.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Тематический запрос государственного органа или органа местного самоуправления, связанный с исполнением ими своих функций, поступивший в архивный отдел, рассматривается в первоочередном порядке.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 При необходимости проведения объемной работы по поиску и копированию архивных документов архивный отдел письменно извещает пользователя о промежуточных результатах работы. 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b/>
          <w:bCs/>
          <w:color w:val="FFFFFF"/>
          <w:sz w:val="28"/>
        </w:rPr>
        <w:t xml:space="preserve"> 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2.5. Перечень оснований для отказа в предоставлении муниципальной услуги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 Гражданин вправе получать на свой запрос письменный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ответ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по существу поставленный в нем вопросов, за исключением следующих случаев: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- отсутствия в запросах фамилии, имени, отчества, почтового адреса заявителя, изложение сути обращения;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- если текст запроса не поддается прочтения (о чем сообщается гражданину, направившему запрос, если его фамилия и почтовый адрес поддаются прочтению);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- если  в запросе гражданина содержится вопрос, на который ему многократно давались письменные ответы по существу и в запросе не приводятся новые доводы и обстоятельства; 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- отсутствия у заявителя документально подтвержденных прав на получение сведений, составляющих государственную тайну, и содержащих конфиденциальную информацию.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8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2.6. Требования к оборудованию мест предоставления муниципальной услуги. 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   Помещение архивного отдела может быть оборудовано информационной табличкой (вывеской), предназначенной для доведения до сведения заинтересованных лиц следующей информацией: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- наименование уполномоченного органа;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- место нахождения и юридический адрес;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- график (режим) работы, телефонные номера и адреса электронной почты.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   Информационная табличка должна размещаться рядом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входом либо на двери входа так, чтобы ее хорошо видели посетители.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    Под зал ожидания очереди отводится просторное помещение, в зале ожидания должно быть искусственное освещение. Количество мест ожидания должно составлять не менее 5.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   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  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должен быть оборудован информационной табличкой с указанием: фамилии, имени, отчества и должности специалиста архивного отдела, осуществляющего предоставление муниципальной услуги, времени работы с гражданами и юридическими лицами, времени перерыва на обед.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    Каждое рабочее место специалистов в служебных кабинетах оборудуется персональным компьютером с возможностью доступа к необходимым информационным базам данных, позволяющим получать справочную информацию по правовым вопросам общего характера, а также печатающим и сканирующим устройствами.</w:t>
      </w:r>
    </w:p>
    <w:p w:rsidR="00961BAF" w:rsidRPr="00961BAF" w:rsidRDefault="00961BAF" w:rsidP="00961BA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    Места предоставления муниципальной услуги оборудуются противопожарной системой и средствами пожаротушения, системой охраны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3. Административные процедуры  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3.1. Описание последовательности действий при предоставлении муниципальной услуги. </w:t>
      </w:r>
    </w:p>
    <w:p w:rsidR="00961BAF" w:rsidRPr="00961BAF" w:rsidRDefault="00961BAF" w:rsidP="0096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  Предоставление муниципальной услуги включает в себя следующие административные процедуры: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регистрация запросов (заявлений) и передача их на исполнение;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анализ тематики поступивших запросов;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переадресация запросов в организации по принадлежности;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поиск запрашиваемой информации по архивным документам;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подготовка и направление (выдача) ответа заявителям.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  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3.2. Регистрация запросов (заявлений) и передача их на исполнение 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Поступившие по почте запросы регистрируются в течени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3 дней со дня поступления в установленном порядке.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 В случае если заявитель обращается лично, ему разъясняется порядок предоставления услуги и предлагается заполнить заявление в соответствии с установленной формой. Затем заявитель информируется о сроках выдачи ответа. В случае отказа разъясняются причины отказа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>при личной явке причины отказа могут быть сообщены в устной форме).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Регистрация запроса (заявления) является основанием для начала действий по предоставлению муниципальной услуги.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Интернет-обращения (запроса) гражданина с указанием адреса электронной почты и/или почтового адреса, ему направляется  уведомление о приеме Интернет-обращения (запроса) к рассмотрению.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Интернет-обращение (запрос), распечатывается, и в дальнейшем работа с ним ведется в установленном порядке.</w:t>
      </w:r>
    </w:p>
    <w:p w:rsidR="00961BAF" w:rsidRPr="00961BAF" w:rsidRDefault="00961BAF" w:rsidP="00961BA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3.3. Анализ тематики поступивших запросов</w:t>
      </w:r>
      <w:r w:rsidRPr="00961B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     Работники архивного отдела, ответственные за исполнение запросов, осуществляют анализ тематики поступивших запросов, с учетом необходимых профессиональных навыков и имеющегося научно-справочного аппарата. При этом определяется: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степень полноты информации, содержащейся в запросе и необходимой для его исполнения;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местонахождение архивных документов, необходимых для исполнения запроса;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         местонахождение, адрес конкретной организации, куда следует направить запрос по принадлежности на исполнение.   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3.4. Переадресация запросов в архивные учреждения и иные организации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принадлежности. 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    По итогам анализа тематики поступивших запросов архивный отдел в течени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5 дней со дня регистрации направляет их со своим письмом в организации по принадлежности при наличии у них документов, необходимых для исполнения запроса.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      Одновременно с направлением запросов на исполнение в организации архивный отдел письменно уведомляет об этом заявителя.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  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3.5. Подготовка и направление ответов гражданам. 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b/>
          <w:bCs/>
          <w:color w:val="808080"/>
          <w:sz w:val="28"/>
        </w:rPr>
        <w:t>]     </w:t>
      </w:r>
    </w:p>
    <w:p w:rsidR="00961BAF" w:rsidRPr="00961BAF" w:rsidRDefault="00961BAF" w:rsidP="0096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В случае если запрос не может быть исполнен, заявителю направляется письмо с отказом и объяснением причин отказа.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 В случае документально подтвержденных фактов утраты архивных документов, содержащих запрашиваемые сведения, заявителю выдается соответствующая справка. 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  Если в результате анализа тематики поступившего в архивный отдел запроса, выясняется, что архивные документы хранятся по месту обращения заявителя, работники архивного отдела осуществляют поиск информации по архивным документам и по результатам поиска готовят архивную справку, архивную выписку или копию архивного документа.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Оформление справки осуществляется в установленном порядке.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 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</w:t>
      </w:r>
    </w:p>
    <w:p w:rsidR="00961BAF" w:rsidRPr="00961BAF" w:rsidRDefault="00961BAF" w:rsidP="00961BA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1BAF">
        <w:rPr>
          <w:rFonts w:ascii="Times New Roman" w:eastAsia="Times New Roman" w:hAnsi="Times New Roman" w:cs="Times New Roman"/>
          <w:sz w:val="28"/>
          <w:szCs w:val="28"/>
        </w:rPr>
        <w:t>вариваются</w:t>
      </w:r>
      <w:proofErr w:type="spell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в тексте справки в скобках («Так в документе», «Так в тексте оригинала»).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В архивной справке, объем которой превышает один лист, листы должны быть прошиты, пронумерованы и скреплены печатью архивного отдела Администрации муниципального района Алексеевский.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 Архивная справка подписывается начальником и специалистом архивного отдела, заверяется печатью архивного отдела Администрации муниципального района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Алексеевский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При необходимости к архивной справке прилагаются копии архивных документов или выписки их них, подтверждающие сведения, изложенные в архивной справке.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961BAF" w:rsidRPr="00961BAF" w:rsidRDefault="00961BAF" w:rsidP="00961BA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печатью архивного отдела Администрации муниципального района 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Алексеевский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>, подписью начальника архивного отдела.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Рассмотрение запроса считается законченным, если по нему приняты необходимые меры, и автор запроса проинформирован о результатах рассмотрения.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 Архивная справка, архивная выписка, архивная копия и ответы на запросы 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высылаются по почте простым письмом.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Архивная справка, архивная выписка и архивная копия в случае личного обращения заявителя или его доверенного лица в архивный отдел выдаются ему под расписку при предъявлении паспорта или иного документа, удостоверяющего личность; доверенному лицу – при предъявлении доверенности, оформленной в установленном порядке. Получатель архивной справки и архивной выписки расписывается на их копиях или на обороте сопроводительного письма к ним, указывая дату их получения.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b/>
          <w:sz w:val="28"/>
          <w:szCs w:val="28"/>
        </w:rPr>
        <w:t xml:space="preserve">4.      Порядок и формы </w:t>
      </w:r>
      <w:proofErr w:type="gramStart"/>
      <w:r w:rsidRPr="00961BAF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61BA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совершением действий  и принятием решений 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 4.1. Текущий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 начальник архивного отдела.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4.2. Контроль за исполнением муниципальной услуги архивным отделом осуществляет Управление государственной архивной службы Самарской области и заместитель Главы района по социальным вопросам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курирующий работу архивного отдела.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  4.3.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начальника и специалистов архивного отдела.  </w:t>
      </w:r>
    </w:p>
    <w:p w:rsidR="00961BAF" w:rsidRPr="00961BAF" w:rsidRDefault="00961BAF" w:rsidP="00961BAF">
      <w:pPr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  4.4. По результатам проведенных проверок, в случае выявления нарушений прав заявителей, к виновным лицам применяются меры ответственности в порядке,  установленном законодательством Российской Федерации</w:t>
      </w:r>
      <w:r w:rsidRPr="00961B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4.5.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lastRenderedPageBreak/>
        <w:t>15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b/>
          <w:sz w:val="28"/>
          <w:szCs w:val="28"/>
        </w:rPr>
        <w:t xml:space="preserve">5.      Порядок обжалования действия (бездействия) и решений, осуществляемых в ходе предоставления муниципальной услуги на основании настоящего Регламента.   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  5.1. Получатели муниципальной услуги могут обратиться с письменной жалобой на действия (бездействие) и решения, осуществляемые в ходе предоставления муниципальной услуги на основании настоящего Регламента.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5.2. Действие (бездействие) и решения должностных лиц архивного отдела могут быть обжалованы: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Главе Администрации района;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должностному лицу Администрации района, осуществляющим организационно-методическое руководство архивным отделом;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начальнику архивного отдела;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в судебном порядке.</w:t>
      </w:r>
    </w:p>
    <w:p w:rsidR="00961BAF" w:rsidRPr="00961BAF" w:rsidRDefault="00961BAF" w:rsidP="00961BA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5.3. В жалобе заявителя в обязательном порядке указываются: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фамилия, имя, отчество заявителя;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наименование организации;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почтовый адрес, по которому должен быть направлен ответ;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суть жалобы;</w:t>
      </w:r>
    </w:p>
    <w:p w:rsidR="00961BAF" w:rsidRPr="00961BAF" w:rsidRDefault="00961BAF" w:rsidP="00961BAF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         дата.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 Заявление должно быть подписано заявителем. В подтверждение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доводов заявитель прилагает к письменной жалобе необходимые документы либо их копии.</w:t>
      </w:r>
    </w:p>
    <w:p w:rsidR="00961BAF" w:rsidRPr="00961BAF" w:rsidRDefault="00961BAF" w:rsidP="00961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BAF" w:rsidRPr="00961BAF" w:rsidRDefault="00961BAF" w:rsidP="00961B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lastRenderedPageBreak/>
        <w:t>16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5.4. Глава Администрации района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 Администрации, осуществляющие организационно-методическое руководство архивным отделом, начальник архивного отдела: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- обеспечивают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-  вправе запрашивать необходимые для рассмотрения жалобы,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- по результатам рассмотрения жалобы принимают меры, направленные на восстановление или защиту нарушенных прав, свобод и законных интересов гражданина, дает письменный ответ по существу поставленных в жалобе вопросов.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5.5. Ответ на жалобу подписывается главой Администрации района, должностным лицом Администрации, осуществляющим организационно-методическое руководство архивным отделом, начальником архивного отдела.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5.6. Ответ на жалобу направляется по почтовому адресу, указанному в жалобе.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>      5.7. Письменная жалоба рассматривается в течени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30 дней со дня регистрации жалобы. В исключительных случаях срок рассмотрения жалобы может быть продлен, но не более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чем на 30 дней. О продлении срока рассмотрения жалобы заявитель уведомляется письменно с указанием причин продления.</w:t>
      </w:r>
    </w:p>
    <w:p w:rsidR="00961BAF" w:rsidRPr="00961BAF" w:rsidRDefault="00961BAF" w:rsidP="0096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     5.8. </w:t>
      </w:r>
      <w:proofErr w:type="gramStart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Если в жалобе заявителя содержится вопрос, на который ему уже давался письменный ответ по существу в связи с ранее направленной жалобой, и при этом в жалобе не приводятся новые доводы или обстоятельства, глава администрации, начальник архивного отдела вправе принять решение о безосновательности очередной жалобы и прекращении переписки с заявителем </w:t>
      </w:r>
      <w:r w:rsidRPr="00961BAF">
        <w:rPr>
          <w:rFonts w:ascii="Times New Roman" w:eastAsia="Times New Roman" w:hAnsi="Times New Roman" w:cs="Times New Roman"/>
          <w:sz w:val="28"/>
          <w:szCs w:val="28"/>
        </w:rPr>
        <w:lastRenderedPageBreak/>
        <w:t>по данному вопросу.</w:t>
      </w:r>
      <w:proofErr w:type="gramEnd"/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 О данном решении заявителю направляется письменное уведомление.     </w:t>
      </w:r>
    </w:p>
    <w:p w:rsidR="00961BAF" w:rsidRPr="00961BAF" w:rsidRDefault="00961BAF" w:rsidP="00961BA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BA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40DCA" w:rsidRDefault="00740DCA"/>
    <w:sectPr w:rsidR="00740DCA" w:rsidSect="00CE1811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BAF"/>
    <w:rsid w:val="00740DCA"/>
    <w:rsid w:val="009323E1"/>
    <w:rsid w:val="00961BAF"/>
    <w:rsid w:val="00E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90CD-7C7C-4E8C-8326-4D2F511B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3358</Words>
  <Characters>19141</Characters>
  <Application>Microsoft Office Word</Application>
  <DocSecurity>0</DocSecurity>
  <Lines>159</Lines>
  <Paragraphs>44</Paragraphs>
  <ScaleCrop>false</ScaleCrop>
  <Company>FREE USER</Company>
  <LinksUpToDate>false</LinksUpToDate>
  <CharactersWithSpaces>22455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Филилеева И.Н.</cp:lastModifiedBy>
  <cp:revision>4</cp:revision>
  <dcterms:created xsi:type="dcterms:W3CDTF">2013-05-08T07:57:00Z</dcterms:created>
  <dcterms:modified xsi:type="dcterms:W3CDTF">2013-05-08T08:06:00Z</dcterms:modified>
</cp:coreProperties>
</file>