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51" w:rsidRDefault="0097355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  <w:bookmarkStart w:id="0" w:name="_GoBack"/>
      <w:bookmarkEnd w:id="0"/>
    </w:p>
    <w:p w:rsidR="00973551" w:rsidRPr="00CB6129" w:rsidRDefault="00973551" w:rsidP="00973551">
      <w:pPr>
        <w:jc w:val="right"/>
        <w:rPr>
          <w:b/>
          <w:bCs/>
          <w:color w:val="31383A"/>
          <w:kern w:val="36"/>
          <w:sz w:val="28"/>
          <w:szCs w:val="28"/>
        </w:rPr>
      </w:pPr>
      <w:r w:rsidRPr="00CB6129">
        <w:rPr>
          <w:b/>
          <w:bCs/>
          <w:color w:val="31383A"/>
          <w:kern w:val="36"/>
          <w:sz w:val="28"/>
          <w:szCs w:val="28"/>
        </w:rPr>
        <w:t>Утверждена</w:t>
      </w:r>
    </w:p>
    <w:p w:rsidR="00973551" w:rsidRPr="00CB6129" w:rsidRDefault="00973551" w:rsidP="00973551">
      <w:pPr>
        <w:jc w:val="right"/>
        <w:rPr>
          <w:bCs/>
          <w:color w:val="31383A"/>
          <w:kern w:val="36"/>
          <w:sz w:val="28"/>
          <w:szCs w:val="28"/>
        </w:rPr>
      </w:pPr>
      <w:r w:rsidRPr="00CB6129">
        <w:rPr>
          <w:bCs/>
          <w:color w:val="31383A"/>
          <w:kern w:val="36"/>
          <w:sz w:val="28"/>
          <w:szCs w:val="28"/>
        </w:rPr>
        <w:t>Решением Собрания представителей</w:t>
      </w:r>
    </w:p>
    <w:p w:rsidR="00973551" w:rsidRPr="00CB6129" w:rsidRDefault="00973551" w:rsidP="00973551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сельского поселения Алексеевка</w:t>
      </w:r>
    </w:p>
    <w:p w:rsidR="00973551" w:rsidRPr="00CB6129" w:rsidRDefault="00973551" w:rsidP="00973551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от 16.11.2017 г. №93</w:t>
      </w:r>
    </w:p>
    <w:p w:rsidR="00973551" w:rsidRPr="00CB6129" w:rsidRDefault="00973551" w:rsidP="00973551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973551" w:rsidRPr="00CB6129" w:rsidRDefault="00973551" w:rsidP="00973551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973551" w:rsidRPr="00CB6129" w:rsidRDefault="00973551" w:rsidP="00973551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973551" w:rsidRPr="00CB6129" w:rsidRDefault="00973551" w:rsidP="00973551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973551" w:rsidRPr="00CB6129" w:rsidRDefault="00973551" w:rsidP="00973551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973551" w:rsidRPr="00CB6129" w:rsidRDefault="00973551" w:rsidP="00973551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973551" w:rsidRPr="00CB6129" w:rsidRDefault="00973551" w:rsidP="00973551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973551" w:rsidRPr="00CB6129" w:rsidRDefault="00973551" w:rsidP="00973551">
      <w:pPr>
        <w:jc w:val="center"/>
        <w:rPr>
          <w:b/>
          <w:bCs/>
          <w:color w:val="31383A"/>
          <w:kern w:val="36"/>
          <w:sz w:val="32"/>
          <w:szCs w:val="32"/>
        </w:rPr>
      </w:pPr>
      <w:r w:rsidRPr="00CB6129">
        <w:rPr>
          <w:b/>
          <w:bCs/>
          <w:color w:val="31383A"/>
          <w:kern w:val="36"/>
          <w:sz w:val="32"/>
          <w:szCs w:val="32"/>
        </w:rPr>
        <w:t>ПРОГРАММА КОМПЛЕКСНОГО РАЗВИТИЯ</w:t>
      </w:r>
    </w:p>
    <w:p w:rsidR="00973551" w:rsidRPr="00CB6129" w:rsidRDefault="00973551" w:rsidP="00973551">
      <w:pPr>
        <w:jc w:val="center"/>
        <w:rPr>
          <w:b/>
          <w:bCs/>
          <w:color w:val="31383A"/>
          <w:kern w:val="36"/>
          <w:sz w:val="32"/>
          <w:szCs w:val="32"/>
        </w:rPr>
      </w:pPr>
      <w:r w:rsidRPr="00CB6129">
        <w:rPr>
          <w:b/>
          <w:bCs/>
          <w:color w:val="31383A"/>
          <w:kern w:val="36"/>
          <w:sz w:val="32"/>
          <w:szCs w:val="32"/>
        </w:rPr>
        <w:t>ТРАНСПОРТНОЙ ИНФРАСТРУКТУРЫ</w:t>
      </w:r>
    </w:p>
    <w:p w:rsidR="00973551" w:rsidRPr="00CB6129" w:rsidRDefault="00973551" w:rsidP="00973551">
      <w:pPr>
        <w:jc w:val="center"/>
        <w:rPr>
          <w:b/>
          <w:bCs/>
          <w:color w:val="31383A"/>
          <w:kern w:val="36"/>
          <w:sz w:val="32"/>
          <w:szCs w:val="32"/>
        </w:rPr>
      </w:pPr>
      <w:r>
        <w:rPr>
          <w:b/>
          <w:bCs/>
          <w:color w:val="31383A"/>
          <w:kern w:val="36"/>
          <w:sz w:val="32"/>
          <w:szCs w:val="32"/>
        </w:rPr>
        <w:t>СЕЛЬСКОГО ПОСЕЛЕНИЯ АЛЕКСЕЕВКА</w:t>
      </w:r>
    </w:p>
    <w:p w:rsidR="00973551" w:rsidRPr="00CB6129" w:rsidRDefault="00973551" w:rsidP="00973551">
      <w:pPr>
        <w:jc w:val="center"/>
        <w:rPr>
          <w:b/>
          <w:bCs/>
          <w:color w:val="31383A"/>
          <w:kern w:val="36"/>
          <w:sz w:val="32"/>
          <w:szCs w:val="32"/>
        </w:rPr>
      </w:pPr>
      <w:r w:rsidRPr="00CB6129">
        <w:rPr>
          <w:b/>
          <w:bCs/>
          <w:color w:val="31383A"/>
          <w:kern w:val="36"/>
          <w:sz w:val="32"/>
          <w:szCs w:val="32"/>
        </w:rPr>
        <w:t>МУНИЦИПАЛЬНОГО РАЙОНА АЛЕКСЕЕВСКИЙ САМАРСКОЙ ОБЛАСТИ</w:t>
      </w:r>
    </w:p>
    <w:p w:rsidR="00973551" w:rsidRPr="00CB6129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  <w:r w:rsidRPr="00CB6129">
        <w:rPr>
          <w:b/>
          <w:bCs/>
          <w:color w:val="31383A"/>
          <w:kern w:val="36"/>
          <w:sz w:val="32"/>
          <w:szCs w:val="32"/>
        </w:rPr>
        <w:t>на 2017-2027гг</w:t>
      </w:r>
      <w:r w:rsidRPr="00CB6129">
        <w:rPr>
          <w:b/>
          <w:bCs/>
          <w:color w:val="31383A"/>
          <w:kern w:val="36"/>
          <w:sz w:val="28"/>
          <w:szCs w:val="28"/>
        </w:rPr>
        <w:t>.</w:t>
      </w:r>
    </w:p>
    <w:p w:rsidR="00973551" w:rsidRPr="00CB6129" w:rsidRDefault="00973551" w:rsidP="00973551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973551" w:rsidRPr="00CB6129" w:rsidRDefault="00973551" w:rsidP="00973551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973551" w:rsidRPr="00CB6129" w:rsidRDefault="00973551" w:rsidP="00973551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973551" w:rsidRPr="00CB6129" w:rsidRDefault="00973551" w:rsidP="00973551">
      <w:pPr>
        <w:jc w:val="center"/>
        <w:rPr>
          <w:b/>
          <w:bCs/>
          <w:color w:val="31383A"/>
          <w:kern w:val="36"/>
          <w:sz w:val="28"/>
          <w:szCs w:val="28"/>
        </w:rPr>
      </w:pPr>
      <w:r w:rsidRPr="00CB6129">
        <w:rPr>
          <w:b/>
          <w:bCs/>
          <w:color w:val="31383A"/>
          <w:kern w:val="36"/>
          <w:sz w:val="28"/>
          <w:szCs w:val="28"/>
        </w:rPr>
        <w:t>2017</w:t>
      </w:r>
    </w:p>
    <w:p w:rsidR="00973551" w:rsidRDefault="0097355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973551" w:rsidRDefault="0097355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8B19F8" w:rsidRPr="008B19F8" w:rsidRDefault="008B19F8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  <w:r w:rsidRPr="008B19F8">
        <w:rPr>
          <w:b/>
          <w:bCs/>
          <w:color w:val="31383A"/>
          <w:kern w:val="36"/>
          <w:sz w:val="28"/>
          <w:szCs w:val="28"/>
        </w:rPr>
        <w:t>Утверждена</w:t>
      </w:r>
    </w:p>
    <w:p w:rsidR="008B19F8" w:rsidRDefault="006A07C8" w:rsidP="008B19F8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Решением Собрания представителей</w:t>
      </w:r>
    </w:p>
    <w:p w:rsidR="008B19F8" w:rsidRDefault="008B19F8" w:rsidP="008B19F8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сельского поселения Алексеевка</w:t>
      </w:r>
    </w:p>
    <w:p w:rsidR="008B19F8" w:rsidRPr="008B19F8" w:rsidRDefault="006C0257" w:rsidP="008B19F8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от 16</w:t>
      </w:r>
      <w:r w:rsidR="00CE7B5A">
        <w:rPr>
          <w:bCs/>
          <w:color w:val="31383A"/>
          <w:kern w:val="36"/>
          <w:sz w:val="28"/>
          <w:szCs w:val="28"/>
        </w:rPr>
        <w:t>.11</w:t>
      </w:r>
      <w:r w:rsidR="006A07C8">
        <w:rPr>
          <w:bCs/>
          <w:color w:val="31383A"/>
          <w:kern w:val="36"/>
          <w:sz w:val="28"/>
          <w:szCs w:val="28"/>
        </w:rPr>
        <w:t>.2017</w:t>
      </w:r>
      <w:r w:rsidR="008B19F8">
        <w:rPr>
          <w:bCs/>
          <w:color w:val="31383A"/>
          <w:kern w:val="36"/>
          <w:sz w:val="28"/>
          <w:szCs w:val="28"/>
        </w:rPr>
        <w:t>г. №</w:t>
      </w:r>
      <w:r>
        <w:rPr>
          <w:bCs/>
          <w:color w:val="31383A"/>
          <w:kern w:val="36"/>
          <w:sz w:val="28"/>
          <w:szCs w:val="28"/>
        </w:rPr>
        <w:t>93</w:t>
      </w:r>
    </w:p>
    <w:p w:rsidR="008B19F8" w:rsidRDefault="008B19F8" w:rsidP="003B5853">
      <w:pPr>
        <w:jc w:val="center"/>
        <w:rPr>
          <w:b/>
          <w:bCs/>
          <w:color w:val="31383A"/>
          <w:kern w:val="36"/>
          <w:sz w:val="32"/>
          <w:szCs w:val="32"/>
        </w:rPr>
      </w:pPr>
    </w:p>
    <w:p w:rsidR="00D12AD5" w:rsidRPr="002E1A3A" w:rsidRDefault="00727165" w:rsidP="00CE7B5A">
      <w:pPr>
        <w:tabs>
          <w:tab w:val="left" w:pos="993"/>
        </w:tabs>
        <w:autoSpaceDE w:val="0"/>
        <w:autoSpaceDN w:val="0"/>
        <w:adjustRightInd w:val="0"/>
        <w:spacing w:after="240"/>
        <w:ind w:left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12AD5" w:rsidRPr="002E1A3A">
        <w:rPr>
          <w:b/>
          <w:sz w:val="28"/>
          <w:szCs w:val="28"/>
        </w:rPr>
        <w:t xml:space="preserve">Паспорт программы комплексного развития </w:t>
      </w:r>
      <w:r w:rsidR="00CE7B5A">
        <w:rPr>
          <w:b/>
          <w:sz w:val="28"/>
          <w:szCs w:val="28"/>
        </w:rPr>
        <w:t xml:space="preserve">транспортной </w:t>
      </w:r>
      <w:r w:rsidR="00D12AD5" w:rsidRPr="002E1A3A">
        <w:rPr>
          <w:b/>
          <w:sz w:val="28"/>
          <w:szCs w:val="28"/>
        </w:rPr>
        <w:t>инфраструктуры сельского поселения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434"/>
        <w:gridCol w:w="6649"/>
      </w:tblGrid>
      <w:tr w:rsidR="00D12AD5" w:rsidRPr="00100F1C" w:rsidTr="00436996">
        <w:trPr>
          <w:trHeight w:val="676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1.</w:t>
            </w:r>
          </w:p>
        </w:tc>
        <w:tc>
          <w:tcPr>
            <w:tcW w:w="2477" w:type="dxa"/>
            <w:vAlign w:val="center"/>
          </w:tcPr>
          <w:p w:rsidR="00D12AD5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Наименование</w:t>
            </w:r>
          </w:p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</w:t>
            </w:r>
            <w:r w:rsidRPr="00100F1C">
              <w:rPr>
                <w:b w:val="0"/>
              </w:rPr>
              <w:t>рограммы</w:t>
            </w:r>
          </w:p>
        </w:tc>
        <w:tc>
          <w:tcPr>
            <w:tcW w:w="7020" w:type="dxa"/>
            <w:vAlign w:val="center"/>
          </w:tcPr>
          <w:p w:rsidR="00D12AD5" w:rsidRPr="00100F1C" w:rsidRDefault="00D12AD5" w:rsidP="00732844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Программа к</w:t>
            </w:r>
            <w:r w:rsidRPr="00100F1C">
              <w:rPr>
                <w:b w:val="0"/>
              </w:rPr>
              <w:t>омплексно</w:t>
            </w:r>
            <w:r>
              <w:rPr>
                <w:b w:val="0"/>
              </w:rPr>
              <w:t>го</w:t>
            </w:r>
            <w:r w:rsidRPr="00100F1C">
              <w:rPr>
                <w:b w:val="0"/>
              </w:rPr>
              <w:t xml:space="preserve"> развити</w:t>
            </w:r>
            <w:r>
              <w:rPr>
                <w:b w:val="0"/>
              </w:rPr>
              <w:t>я</w:t>
            </w:r>
            <w:r w:rsidRPr="00100F1C">
              <w:rPr>
                <w:b w:val="0"/>
              </w:rPr>
              <w:t xml:space="preserve"> </w:t>
            </w:r>
            <w:r w:rsidR="00732844">
              <w:rPr>
                <w:b w:val="0"/>
              </w:rPr>
              <w:t>транспортной</w:t>
            </w:r>
            <w:r w:rsidRPr="00100F1C">
              <w:rPr>
                <w:b w:val="0"/>
              </w:rPr>
              <w:t xml:space="preserve"> инфраструктуры </w:t>
            </w:r>
            <w:r>
              <w:rPr>
                <w:b w:val="0"/>
              </w:rPr>
              <w:t xml:space="preserve"> сельского поселения</w:t>
            </w:r>
            <w:r w:rsidR="00732844">
              <w:rPr>
                <w:b w:val="0"/>
              </w:rPr>
              <w:t xml:space="preserve"> Алексеевка</w:t>
            </w:r>
            <w:r w:rsidRPr="00100F1C">
              <w:rPr>
                <w:b w:val="0"/>
              </w:rPr>
              <w:t xml:space="preserve"> на 201</w:t>
            </w:r>
            <w:r>
              <w:rPr>
                <w:b w:val="0"/>
              </w:rPr>
              <w:t>7</w:t>
            </w:r>
            <w:r w:rsidRPr="00100F1C">
              <w:rPr>
                <w:b w:val="0"/>
              </w:rPr>
              <w:t>-20</w:t>
            </w:r>
            <w:r w:rsidR="00727165">
              <w:rPr>
                <w:b w:val="0"/>
              </w:rPr>
              <w:t>27</w:t>
            </w:r>
            <w:r w:rsidRPr="00100F1C">
              <w:rPr>
                <w:b w:val="0"/>
              </w:rPr>
              <w:t xml:space="preserve"> г</w:t>
            </w:r>
            <w:r w:rsidR="00732844">
              <w:rPr>
                <w:b w:val="0"/>
              </w:rPr>
              <w:t>оды</w:t>
            </w:r>
          </w:p>
        </w:tc>
      </w:tr>
      <w:tr w:rsidR="00D12AD5" w:rsidRPr="00100F1C" w:rsidTr="00436996">
        <w:trPr>
          <w:trHeight w:val="676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2.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 xml:space="preserve">Основание для разработки </w:t>
            </w:r>
            <w:r>
              <w:rPr>
                <w:b w:val="0"/>
              </w:rPr>
              <w:t>п</w:t>
            </w:r>
            <w:r w:rsidRPr="00100F1C">
              <w:rPr>
                <w:b w:val="0"/>
              </w:rPr>
              <w:t>рограммы</w:t>
            </w:r>
          </w:p>
        </w:tc>
        <w:tc>
          <w:tcPr>
            <w:tcW w:w="7020" w:type="dxa"/>
            <w:vAlign w:val="center"/>
          </w:tcPr>
          <w:p w:rsidR="00732844" w:rsidRDefault="00D12AD5" w:rsidP="000918DE">
            <w:pPr>
              <w:pStyle w:val="ae"/>
              <w:contextualSpacing/>
              <w:jc w:val="both"/>
            </w:pPr>
            <w:r w:rsidRPr="00C23201">
              <w:t xml:space="preserve">Градостроительный кодекс Российской Федерации от 29.12.2004 № </w:t>
            </w:r>
            <w:r w:rsidR="00732844">
              <w:t>190-ФЗ;</w:t>
            </w:r>
            <w:r w:rsidRPr="00C23201">
              <w:t xml:space="preserve"> </w:t>
            </w:r>
          </w:p>
          <w:p w:rsidR="00732844" w:rsidRDefault="00D12AD5" w:rsidP="000918DE">
            <w:pPr>
              <w:pStyle w:val="ae"/>
              <w:contextualSpacing/>
              <w:jc w:val="both"/>
            </w:pPr>
            <w:r w:rsidRPr="00C23201">
              <w:t>Федеральный закон от 06.10.2003 № 131-ФЗ «Об общих принципах организации м</w:t>
            </w:r>
            <w:r w:rsidR="00034E07">
              <w:t>естного самоуправления в Российс</w:t>
            </w:r>
            <w:r w:rsidR="00732844">
              <w:t>кой Федерации»;</w:t>
            </w:r>
            <w:r w:rsidRPr="00C23201">
              <w:t xml:space="preserve"> </w:t>
            </w:r>
          </w:p>
          <w:p w:rsidR="00732844" w:rsidRDefault="000918DE" w:rsidP="000918DE">
            <w:pPr>
              <w:pStyle w:val="ae"/>
              <w:contextualSpacing/>
              <w:jc w:val="both"/>
            </w:pPr>
            <w:r>
              <w:t>Постановление</w:t>
            </w:r>
            <w:r w:rsidRPr="000918DE">
              <w:t xml:space="preserve">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округов»;</w:t>
            </w:r>
            <w:r>
              <w:t xml:space="preserve">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-Федеральный закон от 09.02.2007 № 16-ФЗ «О </w:t>
            </w:r>
          </w:p>
          <w:p w:rsidR="00732844" w:rsidRDefault="00732844" w:rsidP="000918DE">
            <w:pPr>
              <w:pStyle w:val="ae"/>
              <w:jc w:val="both"/>
            </w:pPr>
            <w:r w:rsidRPr="00091C30">
              <w:t xml:space="preserve">транспортной безопасности»; </w:t>
            </w:r>
          </w:p>
          <w:p w:rsidR="00732844" w:rsidRDefault="000918DE" w:rsidP="000918DE">
            <w:pPr>
              <w:pStyle w:val="ae"/>
              <w:contextualSpacing/>
              <w:jc w:val="both"/>
            </w:pPr>
            <w:r w:rsidRPr="000918DE">
              <w:t xml:space="preserve">Генеральный план </w:t>
            </w:r>
            <w:r>
              <w:t>сельского поселения Алексеевка</w:t>
            </w:r>
            <w:r w:rsidRPr="000918DE">
              <w:t>;</w:t>
            </w:r>
            <w:r>
              <w:t xml:space="preserve"> </w:t>
            </w:r>
          </w:p>
          <w:p w:rsidR="000918DE" w:rsidRPr="000918DE" w:rsidRDefault="000918DE" w:rsidP="000918DE">
            <w:pPr>
              <w:pStyle w:val="ae"/>
              <w:contextualSpacing/>
              <w:jc w:val="both"/>
            </w:pPr>
            <w:r w:rsidRPr="000918DE">
              <w:t xml:space="preserve">Устав </w:t>
            </w:r>
            <w:r>
              <w:t>сельского поселения Алексеевка</w:t>
            </w:r>
          </w:p>
          <w:p w:rsidR="00D12AD5" w:rsidRPr="00C23201" w:rsidRDefault="00D12AD5" w:rsidP="007A0493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  <w:tr w:rsidR="00D12AD5" w:rsidRPr="00100F1C" w:rsidTr="00436996">
        <w:trPr>
          <w:trHeight w:val="676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3.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Заказчик программы</w:t>
            </w:r>
          </w:p>
        </w:tc>
        <w:tc>
          <w:tcPr>
            <w:tcW w:w="7020" w:type="dxa"/>
            <w:vAlign w:val="center"/>
          </w:tcPr>
          <w:p w:rsidR="00D12AD5" w:rsidRPr="00100F1C" w:rsidRDefault="00D12AD5" w:rsidP="00D12AD5">
            <w:pPr>
              <w:pStyle w:val="ConsPlusTitle"/>
              <w:widowControl/>
              <w:rPr>
                <w:b w:val="0"/>
              </w:rPr>
            </w:pPr>
            <w:r w:rsidRPr="00100F1C">
              <w:rPr>
                <w:b w:val="0"/>
              </w:rPr>
              <w:t xml:space="preserve">Администрация </w:t>
            </w:r>
            <w:r>
              <w:rPr>
                <w:b w:val="0"/>
              </w:rPr>
              <w:t xml:space="preserve"> сельского поселения Алексеевка</w:t>
            </w:r>
          </w:p>
        </w:tc>
      </w:tr>
      <w:tr w:rsidR="00D12AD5" w:rsidRPr="00100F1C" w:rsidTr="00436996">
        <w:trPr>
          <w:trHeight w:val="591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4.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Разработчик</w:t>
            </w:r>
          </w:p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программы</w:t>
            </w:r>
          </w:p>
        </w:tc>
        <w:tc>
          <w:tcPr>
            <w:tcW w:w="7020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rPr>
                <w:b w:val="0"/>
              </w:rPr>
            </w:pPr>
            <w:r w:rsidRPr="00100F1C">
              <w:rPr>
                <w:b w:val="0"/>
              </w:rPr>
              <w:t xml:space="preserve">Администрация </w:t>
            </w:r>
            <w:r>
              <w:rPr>
                <w:b w:val="0"/>
              </w:rPr>
              <w:t xml:space="preserve"> сельского поселения Алексеевка</w:t>
            </w:r>
          </w:p>
        </w:tc>
      </w:tr>
      <w:tr w:rsidR="00D12AD5" w:rsidRPr="00100F1C" w:rsidTr="00436996">
        <w:trPr>
          <w:trHeight w:val="881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Цель программы</w:t>
            </w:r>
          </w:p>
        </w:tc>
        <w:tc>
          <w:tcPr>
            <w:tcW w:w="7020" w:type="dxa"/>
            <w:vAlign w:val="center"/>
          </w:tcPr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Целью программы является: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Развитие современной и эффективной транспортной инфраструктуры </w:t>
            </w:r>
            <w:r>
              <w:t>сельского поселения Алексеевка</w:t>
            </w:r>
            <w:r w:rsidRPr="00091C30">
              <w:t xml:space="preserve">,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повышение уровня безопасности движения,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доступности и качества оказываемых услуг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транспортного комплекса для населения. </w:t>
            </w:r>
          </w:p>
          <w:p w:rsidR="00D12AD5" w:rsidRPr="000918DE" w:rsidRDefault="00D12AD5" w:rsidP="00732844">
            <w:pPr>
              <w:pStyle w:val="ae"/>
              <w:jc w:val="both"/>
              <w:rPr>
                <w:b/>
              </w:rPr>
            </w:pPr>
          </w:p>
        </w:tc>
      </w:tr>
      <w:tr w:rsidR="00D12AD5" w:rsidRPr="00100F1C" w:rsidTr="00436996">
        <w:trPr>
          <w:trHeight w:val="225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Задачи программы</w:t>
            </w:r>
          </w:p>
        </w:tc>
        <w:tc>
          <w:tcPr>
            <w:tcW w:w="7020" w:type="dxa"/>
          </w:tcPr>
          <w:p w:rsidR="00732844" w:rsidRPr="00091C30" w:rsidRDefault="00732844" w:rsidP="00732844">
            <w:pPr>
              <w:pStyle w:val="ae"/>
              <w:jc w:val="both"/>
            </w:pPr>
            <w:r>
              <w:t>Основные</w:t>
            </w:r>
            <w:r w:rsidRPr="00091C30">
              <w:t xml:space="preserve"> задач</w:t>
            </w:r>
            <w:r>
              <w:t>и программы</w:t>
            </w:r>
            <w:r w:rsidRPr="00091C30">
              <w:t xml:space="preserve">: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- 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поселения; 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- организация мероприятий по развитию и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совершенствованию автомобильных дорог местного значения  </w:t>
            </w:r>
            <w:r>
              <w:t>сельского поселения Алексеевка</w:t>
            </w:r>
            <w:r w:rsidRPr="00091C30">
              <w:t xml:space="preserve">; 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 - организация мероприятий по повышению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lastRenderedPageBreak/>
              <w:t xml:space="preserve">безопасности  дорожного движения на территории сельского поселения, а также формированию безопасного поведения участников дорожного движения и предупреждению дорожно-транспортного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травматизма </w:t>
            </w:r>
          </w:p>
          <w:p w:rsidR="00D12AD5" w:rsidRPr="008D3B80" w:rsidRDefault="00D12AD5" w:rsidP="00D12AD5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D5" w:rsidRPr="00100F1C" w:rsidTr="00436996">
        <w:trPr>
          <w:trHeight w:val="225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7.</w:t>
            </w:r>
          </w:p>
        </w:tc>
        <w:tc>
          <w:tcPr>
            <w:tcW w:w="2477" w:type="dxa"/>
            <w:vAlign w:val="center"/>
          </w:tcPr>
          <w:p w:rsidR="00D12AD5" w:rsidRPr="008D3B80" w:rsidRDefault="00D12AD5" w:rsidP="00436996">
            <w:pPr>
              <w:autoSpaceDE w:val="0"/>
              <w:autoSpaceDN w:val="0"/>
              <w:adjustRightInd w:val="0"/>
              <w:jc w:val="center"/>
            </w:pPr>
            <w:r w:rsidRPr="008D3B80">
              <w:t>Сроки и этапы реализации Программы</w:t>
            </w:r>
          </w:p>
        </w:tc>
        <w:tc>
          <w:tcPr>
            <w:tcW w:w="7020" w:type="dxa"/>
            <w:vAlign w:val="center"/>
          </w:tcPr>
          <w:p w:rsidR="00D12AD5" w:rsidRPr="008D3B80" w:rsidRDefault="00D12AD5" w:rsidP="004369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  <w:r w:rsidR="00727165">
              <w:rPr>
                <w:rFonts w:ascii="Times New Roman" w:hAnsi="Times New Roman" w:cs="Times New Roman"/>
                <w:sz w:val="24"/>
                <w:szCs w:val="24"/>
              </w:rPr>
              <w:t>: 2017 - 2027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2AD5" w:rsidRPr="00100F1C" w:rsidTr="00436996">
        <w:trPr>
          <w:trHeight w:val="639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12AD5" w:rsidRPr="008D3B80" w:rsidRDefault="00D12AD5" w:rsidP="00436996">
            <w:pPr>
              <w:autoSpaceDE w:val="0"/>
              <w:autoSpaceDN w:val="0"/>
              <w:adjustRightInd w:val="0"/>
              <w:jc w:val="center"/>
            </w:pPr>
            <w:r w:rsidRPr="008D3B80">
              <w:t>Объем и источники финансирования Программы</w:t>
            </w:r>
          </w:p>
        </w:tc>
        <w:tc>
          <w:tcPr>
            <w:tcW w:w="7020" w:type="dxa"/>
            <w:vAlign w:val="center"/>
          </w:tcPr>
          <w:p w:rsidR="00D12AD5" w:rsidRPr="008D3B80" w:rsidRDefault="00D12AD5" w:rsidP="004369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Основными источниками финансирования Программы являются:</w:t>
            </w:r>
          </w:p>
          <w:p w:rsidR="00D12AD5" w:rsidRPr="0090744D" w:rsidRDefault="00D12AD5" w:rsidP="00D12AD5">
            <w:pPr>
              <w:numPr>
                <w:ilvl w:val="0"/>
                <w:numId w:val="7"/>
              </w:numPr>
              <w:spacing w:after="60"/>
              <w:ind w:left="59" w:firstLine="283"/>
            </w:pPr>
            <w:r w:rsidRPr="0090744D">
              <w:t>областной бюджет,</w:t>
            </w:r>
          </w:p>
          <w:p w:rsidR="00D12AD5" w:rsidRPr="0090744D" w:rsidRDefault="00D12AD5" w:rsidP="00D12AD5">
            <w:pPr>
              <w:numPr>
                <w:ilvl w:val="0"/>
                <w:numId w:val="7"/>
              </w:numPr>
              <w:spacing w:after="60"/>
              <w:ind w:left="59" w:firstLine="283"/>
            </w:pPr>
            <w:r w:rsidRPr="0090744D">
              <w:t>местный бюджет,</w:t>
            </w:r>
          </w:p>
          <w:p w:rsidR="00D12AD5" w:rsidRPr="0090744D" w:rsidRDefault="00D12AD5" w:rsidP="00436996">
            <w:pPr>
              <w:pStyle w:val="ConsPlusNonformat"/>
              <w:widowControl/>
              <w:spacing w:after="60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0744D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 ежегодно подлежат уточнению, исходя из возможности бюджетов на очередной финансовый год.</w:t>
            </w:r>
          </w:p>
          <w:p w:rsidR="00D12AD5" w:rsidRPr="008D3B80" w:rsidRDefault="00D12AD5" w:rsidP="00CE7B5A">
            <w:pPr>
              <w:pStyle w:val="ConsPlusNonformat"/>
              <w:widowControl/>
              <w:spacing w:after="60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503E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CE7B5A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  <w:r w:rsidRPr="00A503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12AD5" w:rsidRPr="00100F1C" w:rsidTr="00436996">
        <w:trPr>
          <w:trHeight w:val="1022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12AD5" w:rsidRPr="008D3B80" w:rsidRDefault="00D12AD5" w:rsidP="00436996">
            <w:pPr>
              <w:autoSpaceDE w:val="0"/>
              <w:autoSpaceDN w:val="0"/>
              <w:adjustRightInd w:val="0"/>
              <w:jc w:val="center"/>
            </w:pPr>
            <w:r w:rsidRPr="008D3B80">
              <w:t xml:space="preserve">Система организации и контроля </w:t>
            </w:r>
            <w:r>
              <w:t>над</w:t>
            </w:r>
            <w:r w:rsidRPr="008D3B80">
              <w:t xml:space="preserve"> исполнением Программы</w:t>
            </w:r>
          </w:p>
        </w:tc>
        <w:tc>
          <w:tcPr>
            <w:tcW w:w="7020" w:type="dxa"/>
            <w:vAlign w:val="center"/>
          </w:tcPr>
          <w:p w:rsidR="00D12AD5" w:rsidRPr="008D3B80" w:rsidRDefault="00D12AD5" w:rsidP="004369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всей территории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Алексеевка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2AD5" w:rsidRPr="008D3B80" w:rsidRDefault="00D12AD5" w:rsidP="004369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Алексеевка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в пределах своих полномочий в соответствии с законодательством.</w:t>
            </w:r>
          </w:p>
          <w:p w:rsidR="00D12AD5" w:rsidRPr="008D3B80" w:rsidRDefault="00D12AD5" w:rsidP="00D12AD5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Для оценки эффективности реализации Программы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Алексеевка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ежегодный мониторинг. </w:t>
            </w:r>
          </w:p>
        </w:tc>
      </w:tr>
    </w:tbl>
    <w:p w:rsidR="00D12AD5" w:rsidRDefault="00D12AD5" w:rsidP="00D12AD5">
      <w:pPr>
        <w:autoSpaceDE w:val="0"/>
        <w:autoSpaceDN w:val="0"/>
        <w:adjustRightInd w:val="0"/>
        <w:ind w:firstLine="720"/>
        <w:outlineLvl w:val="1"/>
        <w:rPr>
          <w:b/>
          <w:sz w:val="28"/>
          <w:szCs w:val="28"/>
        </w:rPr>
      </w:pPr>
    </w:p>
    <w:p w:rsidR="00732844" w:rsidRDefault="007F6FFF" w:rsidP="00732844">
      <w:pPr>
        <w:pStyle w:val="ae"/>
        <w:jc w:val="center"/>
        <w:rPr>
          <w:b/>
        </w:rPr>
      </w:pPr>
      <w:bookmarkStart w:id="1" w:name="_Toc490989749"/>
      <w:r>
        <w:rPr>
          <w:b/>
        </w:rPr>
        <w:t xml:space="preserve">2. </w:t>
      </w:r>
      <w:r w:rsidR="00732844" w:rsidRPr="008C4BDA">
        <w:rPr>
          <w:b/>
        </w:rPr>
        <w:t>ОБЩИЕ ПОЛОЖЕНИЯ</w:t>
      </w:r>
    </w:p>
    <w:p w:rsidR="00732844" w:rsidRPr="008C4BDA" w:rsidRDefault="00732844" w:rsidP="00732844">
      <w:pPr>
        <w:pStyle w:val="ae"/>
        <w:jc w:val="center"/>
        <w:rPr>
          <w:b/>
        </w:rPr>
      </w:pPr>
    </w:p>
    <w:p w:rsidR="00732844" w:rsidRPr="003C595D" w:rsidRDefault="00732844" w:rsidP="00732844">
      <w:pPr>
        <w:pStyle w:val="ae"/>
        <w:jc w:val="both"/>
      </w:pPr>
      <w:r w:rsidRPr="003C595D">
        <w:t xml:space="preserve"> </w:t>
      </w:r>
      <w:r>
        <w:t xml:space="preserve">    </w:t>
      </w:r>
      <w:r w:rsidRPr="003C595D">
        <w:t xml:space="preserve">Программа  комплексного  развития  транспортной  инфраструктуры </w:t>
      </w:r>
      <w:r>
        <w:t>поселения</w:t>
      </w:r>
      <w:r w:rsidRPr="003C595D">
        <w:t xml:space="preserve">  - документ, устанавливающий перечень мероприятий по  проектированию,  строительству,  реконструкции  объектов  транспортной инфраструктуры  местного  значения  поселения,  который предусмотрен также  государственными и муниципальными программами, стратегией социально-экономического  развития  муниципального  образования  и  планом мероприятий  по  реализации  стратегии  социально-экономического  развития муниципального  образования,  планом  и  программой  комплексного  социально-экономического  развития  муниципального  образования,  инвестиционными программами субъектов естественных монополий в области транспорта.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 </w:t>
      </w:r>
      <w:r w:rsidR="002760BE">
        <w:t xml:space="preserve">     </w:t>
      </w:r>
      <w:r w:rsidRPr="003C595D">
        <w:t>Программа  комплексного  развития  транспор</w:t>
      </w:r>
      <w:r>
        <w:t xml:space="preserve">тной  инфраструктуры  поселения </w:t>
      </w:r>
      <w:r w:rsidRPr="003C595D">
        <w:t>разрабатывается  и  утверждается  органами  местного самоуправления</w:t>
      </w:r>
      <w:r>
        <w:t xml:space="preserve"> сельского</w:t>
      </w:r>
      <w:r w:rsidRPr="003C595D">
        <w:t xml:space="preserve"> поселения</w:t>
      </w:r>
      <w:r>
        <w:t>,</w:t>
      </w:r>
      <w:r w:rsidRPr="003C595D">
        <w:t xml:space="preserve"> на основании утвержденного в порядке,</w:t>
      </w:r>
      <w:r>
        <w:t xml:space="preserve"> </w:t>
      </w:r>
      <w:r w:rsidRPr="003C595D">
        <w:t>установленном  Гра</w:t>
      </w:r>
      <w:r>
        <w:t>достроительным  Кодексом  РФ,  Г</w:t>
      </w:r>
      <w:r w:rsidRPr="003C595D">
        <w:t>енеральн</w:t>
      </w:r>
      <w:r>
        <w:t>ого  плана  поселения.</w:t>
      </w:r>
      <w:r w:rsidRPr="003C595D">
        <w:t xml:space="preserve">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Реализация  программы  должна  обеспечивать  сбалансированное,  перспективное развитие транспортной инфраструктуры поселения в соответствии с  потребностями  в  строительстве,  реконструкции  объектов  транспортной инфраструктуры местного значения. </w:t>
      </w:r>
    </w:p>
    <w:p w:rsidR="00732844" w:rsidRPr="003C595D" w:rsidRDefault="002760BE" w:rsidP="00732844">
      <w:pPr>
        <w:pStyle w:val="ae"/>
        <w:jc w:val="both"/>
      </w:pPr>
      <w:r>
        <w:t xml:space="preserve">       </w:t>
      </w:r>
      <w:r w:rsidR="00732844" w:rsidRPr="003C595D">
        <w:t xml:space="preserve">Обеспечение    надежного  и  устойчивого  обслуживания  жителей  </w:t>
      </w:r>
      <w:r>
        <w:t>сельского поселения Алексеевка</w:t>
      </w:r>
      <w:r w:rsidR="00732844" w:rsidRPr="003C595D">
        <w:t xml:space="preserve"> ( в дальнейшем</w:t>
      </w:r>
      <w:r w:rsidR="00732844">
        <w:t xml:space="preserve"> </w:t>
      </w:r>
      <w:r w:rsidR="00732844" w:rsidRPr="003C595D">
        <w:t xml:space="preserve">- Поселение) транспортными услугами, снижение износа объектов  транспортной инфраструктуры  - одна из  главных проблем, решение </w:t>
      </w:r>
      <w:r w:rsidR="00732844" w:rsidRPr="003C595D">
        <w:lastRenderedPageBreak/>
        <w:t xml:space="preserve">которой  необходимо  для  повышения  качества  жизни  жителей  и  обеспечения устойчивого развития поселения. </w:t>
      </w:r>
    </w:p>
    <w:p w:rsidR="00732844" w:rsidRPr="003C595D" w:rsidRDefault="002760BE" w:rsidP="00732844">
      <w:pPr>
        <w:pStyle w:val="ae"/>
        <w:jc w:val="both"/>
      </w:pPr>
      <w:r>
        <w:t xml:space="preserve">      </w:t>
      </w:r>
      <w:r w:rsidR="00732844" w:rsidRPr="003C595D">
        <w:t xml:space="preserve">Решение  проблемы  носит  комплексный  характер,  а  реализация мероприятий  по улучшению  качества  транспортной  инфраструктуры  возможна  только  при взаимодействии  органов  власти  всех  уровней,  а  также  концентрации  финансовых, технических и научных ресурсов.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Система  основных  мероприятий  Программы  определяет  приоритетные направления  в  сфере  дорожного  хозяйства  на  территории Поселения и  предполагает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реализацию следующих мероприятий: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1.  Мероприятия  по  содержанию  автомобильных  дорог  местного значения и искусственных сооружений на них. Реализация  мероприятий  позволит  выполнять  работы  по  содержанию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автомобильных  дорог  и  искусственных  сооружений  на  них  в  соответствии  с нормативными требованиями.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2. Мероприятия  по  ремонту  автомобильных  дорог  местного значения и искусственных сооружений на них. Реализация  мероприятий  позволит  сохранить  протяженность  участков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автомобильных дорог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3.  Мероприятия  по  капитальному  ремонту  автомобильных  дорог  местного значения и искусственных сооружений на них. Реализация  мероприятий  позволит  сохранить  протяженность  участков автомобильных дорог местного значения, на которых показатели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их транспортно-эксплуатационного состояния соответствуют категории дороги.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4. Мероприятия по научно-техническому сопровождению программы.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        Мероприятия  по  капитальному  ремонту  и  ремонту    будут  определяться  на основе результатов обследования  автомобильных дорог местного значения и искусственных сооружений на них. В  ходе  реализации  Программы  содержание  мероприятий  и  их  ресурсы обеспечения  могут  быть  скорректированы  в  случае  существенно  изменившихся условий.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Корректировка  Программы  производится  на  основании  предложений Правительства  </w:t>
      </w:r>
      <w:r w:rsidR="002760BE">
        <w:t>Самарской</w:t>
      </w:r>
      <w:r>
        <w:t xml:space="preserve"> области</w:t>
      </w:r>
      <w:r w:rsidRPr="003C595D">
        <w:t xml:space="preserve">,  администрации  </w:t>
      </w:r>
      <w:r w:rsidR="002760BE">
        <w:t>сельского поселения Алексеевка</w:t>
      </w:r>
      <w:r w:rsidRPr="003C595D">
        <w:t xml:space="preserve">, </w:t>
      </w:r>
      <w:r w:rsidR="002760BE">
        <w:t>Собрание представителей сельского поселения Алексеевка</w:t>
      </w:r>
      <w:r w:rsidRPr="003C595D">
        <w:t xml:space="preserve">. </w:t>
      </w:r>
    </w:p>
    <w:p w:rsidR="00732844" w:rsidRPr="003C595D" w:rsidRDefault="002760BE" w:rsidP="00732844">
      <w:pPr>
        <w:pStyle w:val="ae"/>
        <w:jc w:val="both"/>
      </w:pPr>
      <w:r>
        <w:t xml:space="preserve">       Администрация п</w:t>
      </w:r>
      <w:r w:rsidR="00732844" w:rsidRPr="003C595D">
        <w:t xml:space="preserve">оселения ежегодно с учетом выделяемых финансовых средств на реализацию Программы готовит предложения по корректировке целевых показателей, затрат  по  мероприятиям  Программы,  механизма  ее  реализации,  состава  участников Программы и вносит необходимые изменения в Программу. </w:t>
      </w:r>
    </w:p>
    <w:p w:rsidR="00732844" w:rsidRPr="003C595D" w:rsidRDefault="00732844" w:rsidP="00732844">
      <w:pPr>
        <w:pStyle w:val="ae"/>
        <w:jc w:val="both"/>
      </w:pPr>
      <w:r>
        <w:t xml:space="preserve">            </w:t>
      </w:r>
      <w:r w:rsidRPr="003C595D">
        <w:t xml:space="preserve">Программа комплексного развития транспортной инфраструктуры </w:t>
      </w:r>
      <w:r w:rsidR="002760BE">
        <w:t>сельского поселения Алексеевка</w:t>
      </w:r>
      <w:r w:rsidRPr="003C595D">
        <w:t xml:space="preserve">  на 201</w:t>
      </w:r>
      <w:r>
        <w:t>7</w:t>
      </w:r>
      <w:r w:rsidR="002760BE">
        <w:t xml:space="preserve">  - 2027</w:t>
      </w:r>
      <w:r w:rsidRPr="003C595D">
        <w:t xml:space="preserve"> (далее по тексту Программа) подготовлена на основании: </w:t>
      </w:r>
    </w:p>
    <w:p w:rsidR="00732844" w:rsidRPr="003C595D" w:rsidRDefault="00732844" w:rsidP="00732844">
      <w:pPr>
        <w:pStyle w:val="ae"/>
        <w:jc w:val="both"/>
      </w:pPr>
      <w:r w:rsidRPr="003C595D">
        <w:t>- Градостроительного кодекса РФ от 29 декабря 2004 №190 – ФЗ</w:t>
      </w:r>
      <w:r>
        <w:t>;</w:t>
      </w:r>
      <w:r w:rsidRPr="003C595D">
        <w:t xml:space="preserve">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 - Федерального  закона от 29 декабря 2014года №456 – ФЗ «О внесении изменений в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Градостроительный кодекс РФ и отдельные законные акты РФ» </w:t>
      </w:r>
      <w:r>
        <w:t>;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 -  Федерального  закона  от  06  октября  2003  года  №  131-ФЗ  «Об  общих  принципах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организации местного самоуправления в Российской Федерации»; </w:t>
      </w:r>
    </w:p>
    <w:p w:rsidR="00732844" w:rsidRPr="003C595D" w:rsidRDefault="00732844" w:rsidP="00732844">
      <w:pPr>
        <w:pStyle w:val="ae"/>
        <w:jc w:val="both"/>
      </w:pPr>
      <w:r w:rsidRPr="003C595D">
        <w:t>-Федерального  закона  от  08.11.2007</w:t>
      </w:r>
      <w:r>
        <w:t>г.</w:t>
      </w:r>
      <w:r w:rsidRPr="003C595D">
        <w:t xml:space="preserve">  №  257-ФЗ  «Об  автомобильных  дорогах  и  о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дорожной деятельности в Российской Федерации и о внесении изменений в отдельные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законодательные акты Российской Федерации»; </w:t>
      </w:r>
    </w:p>
    <w:p w:rsidR="00732844" w:rsidRPr="003C595D" w:rsidRDefault="00732844" w:rsidP="00732844">
      <w:pPr>
        <w:pStyle w:val="ae"/>
        <w:jc w:val="both"/>
      </w:pPr>
      <w:r w:rsidRPr="003C595D">
        <w:t>-Федерального закона от 09.02.2007</w:t>
      </w:r>
      <w:r>
        <w:t>г.</w:t>
      </w:r>
      <w:r w:rsidRPr="003C595D">
        <w:t xml:space="preserve"> № 16-ФЗ «О транспортной безопасности»;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поручения Президента Российской Федерации от 17 марта 2011 года Пр-701;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-постановление  Правительства  Российской Федерации  от  25  декабря  2015  года  </w:t>
      </w:r>
      <w:r>
        <w:t xml:space="preserve">                     </w:t>
      </w:r>
      <w:r w:rsidRPr="003C595D">
        <w:t xml:space="preserve">Пр-N1440  «Об  утверждении  требований  к  программам  комплексного  развития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транспортной инфраструктуры поселений, городских округов» </w:t>
      </w:r>
    </w:p>
    <w:p w:rsidR="00732844" w:rsidRPr="003C595D" w:rsidRDefault="00732844" w:rsidP="00732844">
      <w:pPr>
        <w:pStyle w:val="ae"/>
        <w:jc w:val="both"/>
      </w:pPr>
      <w:r w:rsidRPr="003C595D">
        <w:t>-Приказа министерства  транспорта  Российской Федерации  от  16.11.2012</w:t>
      </w:r>
      <w:r>
        <w:t xml:space="preserve">г. </w:t>
      </w:r>
      <w:r w:rsidRPr="003C595D">
        <w:t xml:space="preserve"> №  402  «Об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утверждении Классификации работ по капитальному ремонту, ремонту и содержанию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автомобильных дорог»; </w:t>
      </w:r>
    </w:p>
    <w:p w:rsidR="00732844" w:rsidRPr="003C595D" w:rsidRDefault="00732844" w:rsidP="00732844">
      <w:pPr>
        <w:pStyle w:val="ae"/>
        <w:jc w:val="both"/>
      </w:pPr>
      <w:r w:rsidRPr="0021019E">
        <w:rPr>
          <w:color w:val="000000" w:themeColor="text1"/>
        </w:rPr>
        <w:t xml:space="preserve">        Программа рассчитана на долгосрочную</w:t>
      </w:r>
      <w:r w:rsidRPr="003C595D">
        <w:t xml:space="preserve"> перспективу сроком на </w:t>
      </w:r>
      <w:r w:rsidR="002760BE">
        <w:t>11</w:t>
      </w:r>
      <w:r w:rsidRPr="003C595D">
        <w:t xml:space="preserve"> лет.  Таким образом, Программа является инструментом реализации приоритетных </w:t>
      </w:r>
      <w:r>
        <w:t xml:space="preserve">направлений  развития  </w:t>
      </w:r>
      <w:r w:rsidR="002760BE">
        <w:t>сельского поселения Алексеевка</w:t>
      </w:r>
      <w:r w:rsidRPr="003C595D">
        <w:t xml:space="preserve">  на  долгосрочную перспективу,  ориентирована  на  устойчивое  развитие  Поселения  и  соответствует государственной  политике  реформирования  транспортной  системы  Российской Федерации.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 </w:t>
      </w:r>
    </w:p>
    <w:p w:rsidR="00732844" w:rsidRDefault="00DC6A2F" w:rsidP="00DC6A2F">
      <w:pPr>
        <w:pStyle w:val="ae"/>
        <w:jc w:val="center"/>
        <w:rPr>
          <w:b/>
        </w:rPr>
      </w:pPr>
      <w:r>
        <w:rPr>
          <w:b/>
        </w:rPr>
        <w:t>2</w:t>
      </w:r>
      <w:r w:rsidR="00732844" w:rsidRPr="008C4BDA">
        <w:rPr>
          <w:b/>
        </w:rPr>
        <w:t>.1</w:t>
      </w:r>
      <w:r w:rsidR="00732844">
        <w:rPr>
          <w:b/>
        </w:rPr>
        <w:t>.</w:t>
      </w:r>
      <w:r w:rsidR="00732844" w:rsidRPr="008C4BDA">
        <w:rPr>
          <w:b/>
        </w:rPr>
        <w:t xml:space="preserve"> Основные понятия.</w:t>
      </w:r>
    </w:p>
    <w:p w:rsidR="00732844" w:rsidRPr="008C4BDA" w:rsidRDefault="00732844" w:rsidP="00732844">
      <w:pPr>
        <w:pStyle w:val="ae"/>
        <w:rPr>
          <w:b/>
        </w:rPr>
      </w:pPr>
    </w:p>
    <w:p w:rsidR="00732844" w:rsidRPr="003C595D" w:rsidRDefault="00DC6A2F" w:rsidP="00732844">
      <w:pPr>
        <w:pStyle w:val="ae"/>
        <w:jc w:val="both"/>
      </w:pPr>
      <w:r>
        <w:t xml:space="preserve">    </w:t>
      </w:r>
      <w:r w:rsidR="00732844" w:rsidRPr="003C595D">
        <w:t xml:space="preserve">В настоящей Программе используются следующие основные понятия: </w:t>
      </w:r>
    </w:p>
    <w:p w:rsidR="00732844" w:rsidRPr="003C595D" w:rsidRDefault="00732844" w:rsidP="00732844">
      <w:pPr>
        <w:pStyle w:val="ae"/>
        <w:jc w:val="both"/>
      </w:pPr>
      <w:r w:rsidRPr="003C595D">
        <w:t>- автомобильная дорога — объект транспортной инфраструктуры, предназначенный для  движения  транспортных  средств  и  включающий  в  себя  земельные  участки  в границах полосы отвода автомобильной дороги и расположенные на них или под ними конструктивные  элементы  (дорожное  полотно,  дорожное  покрытие  и  подобные элементы)  и  дорожные  сооружения,  являющиеся  е</w:t>
      </w:r>
      <w:r w:rsidRPr="003C595D">
        <w:rPr>
          <w:rFonts w:ascii="Cambria Math" w:hAnsi="Cambria Math" w:cs="Cambria Math"/>
        </w:rPr>
        <w:t>ѐ</w:t>
      </w:r>
      <w:r w:rsidRPr="003C595D">
        <w:t xml:space="preserve">  технологической  частью,  — защитные  дорожные  сооружения,  искусственные  дорожные  сооружения, производственные объекты, элементы обустройства автомобильных дорог;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 защитные  дорожные  сооружения —  сооружения,  к  которым  относятся  элементы озеленения,  имеющие  защитное  значение;  заборы;  устройства,  предназначенные  для защиты  автомобильных  дорог  от  снежных  лавин;  шумозащитные  и  ветрозащитные устройства; подобные сооружения;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 искусственные  дорожные  сооружения  —  сооружения,  предназначенные  для движения  транспортных  средств,  пешеходов  и  прогона  животных  в  местах пересечения  автомобильных  дорог  иными  автомобильными  дорогами,  водотоками, оврагами,  в местах,  которые  являются  препятствиями  для  такого  движения,  прогона (зимники, мосты, переправы по льду, путепроводы, трубопроводы, тоннели, эстакады, подобные сооружения);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 производственные  объекты  —  сооружения,  используемые  при  капитальном ремонте, ремонте, содержании автомобильных дорог;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 элементы  обустройства  автомобильных  дорог  —  сооружения,  к  которым относятся дорожные знаки, дорожные ограждения, светофоры и другие устройства для регулирования  дорожного  движения,  места  отдыха,  остановочные  пункты,  объекты, предназначенные для освещения автомобильных дорог, пешеходные дорожки, пункты весового  и  габаритного  контроля  транспортных  средств,  пункты  взимания  платы, стоянки (парковки) транспортных средств, сооружения, предназначенные для охраны автомобильных  дорог  и  искусственных  дорожных  сооружений,  тротуары,  другие предназначенные  для  обеспечения  дорожного  движения,  в  том  числе  его безопасности, сооружения, за исключением объектов дорожного сервиса; 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 дорожная  деятельность  —  деятельность  по  проектированию,  строительству, реконструкции, капитальному ремонту, ремонту и содержанию автомобильных дорог;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 владелец  автомобильных  дорог  —  администрация  </w:t>
      </w:r>
      <w:r w:rsidR="002760BE">
        <w:t>сельского поселения Алексеевка</w:t>
      </w:r>
      <w:r w:rsidRPr="003C595D">
        <w:t xml:space="preserve">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 пользователи  автомобильными  дорогами  —  физические  и  юридические  лица, использующие автомобильные дороги в качестве участников дорожного движения; </w:t>
      </w:r>
    </w:p>
    <w:p w:rsidR="00732844" w:rsidRPr="003C595D" w:rsidRDefault="00732844" w:rsidP="00732844">
      <w:pPr>
        <w:pStyle w:val="ae"/>
        <w:jc w:val="both"/>
      </w:pPr>
      <w:r w:rsidRPr="003C595D">
        <w:t>-  реконструкция  автомобильной  дороги  —  комплекс  работ,  при  выполнении которых  осуществляется  изменение  параметров  автомобильной  дороги,  е</w:t>
      </w:r>
      <w:r w:rsidRPr="003C595D">
        <w:rPr>
          <w:rFonts w:ascii="Cambria Math" w:hAnsi="Cambria Math" w:cs="Cambria Math"/>
        </w:rPr>
        <w:t>ѐ</w:t>
      </w:r>
      <w:r w:rsidRPr="003C595D">
        <w:t xml:space="preserve"> 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капитальный ремонт автомобильной дороги — комплекс работ по замене и (или) восстановлению  конструктивных  элементов  автомобильной  дороги,  дорожных сооружений  и  (или)  их  частей,  выполнение  которых  осуществляется  в  пределах установленных  допустимых  значений  и  технических  характеристик  класса  и категории  автомобильной  дороги  и  при  выполнении  которых  затрагиваются конструктивные  и  иные  характеристики  надежности  и  безопасности  автомобильной дороги и не изменяются границы полосы отвода автомобильной дороги;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ремонт автомобильной дороги — комплекс работ по восстановлению транспортно-эксплуатационных характеристик автомобильной дороги, при выполнении которых не затрагиваются  конструктивные  и  иные  характеристики  надежности  и  безопасности автомобильной дороги; </w:t>
      </w:r>
    </w:p>
    <w:p w:rsidR="00732844" w:rsidRPr="003C595D" w:rsidRDefault="00732844" w:rsidP="00732844">
      <w:pPr>
        <w:pStyle w:val="ae"/>
        <w:jc w:val="both"/>
      </w:pPr>
      <w:r w:rsidRPr="003C595D">
        <w:t>-  содержание  автомобильной  дороги  —  комплекс  работ  по  поддержанию надлежащего технического состояния автомобильной дороги, оценке е</w:t>
      </w:r>
      <w:r w:rsidRPr="003C595D">
        <w:rPr>
          <w:rFonts w:ascii="Cambria Math" w:hAnsi="Cambria Math" w:cs="Cambria Math"/>
        </w:rPr>
        <w:t>ѐ</w:t>
      </w:r>
      <w:r w:rsidRPr="003C595D">
        <w:t xml:space="preserve"> технического состояния, а также по организации и обеспечению безопасности дорожного движения;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 </w:t>
      </w:r>
      <w:r>
        <w:t xml:space="preserve">  </w:t>
      </w:r>
      <w:r w:rsidRPr="003C595D">
        <w:t xml:space="preserve">Иные  понятия  и  термины  использованы  в  настоящей  Программе  в  значениях, </w:t>
      </w:r>
    </w:p>
    <w:p w:rsidR="00732844" w:rsidRPr="003C595D" w:rsidRDefault="00732844" w:rsidP="00732844">
      <w:pPr>
        <w:pStyle w:val="ae"/>
        <w:jc w:val="both"/>
      </w:pPr>
      <w:r w:rsidRPr="003C595D">
        <w:t>определенных  Федеральным  законом  от  08.11.2007</w:t>
      </w:r>
      <w:r>
        <w:t>г.</w:t>
      </w:r>
      <w:r w:rsidRPr="003C595D">
        <w:t xml:space="preserve">  N  257-ФЗ  «Об  автомобильных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дорогах и о дорожной деятельности в Российской Федерации и о внесении изменений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в отдельные законодательные акты Российской Федерации». </w:t>
      </w:r>
    </w:p>
    <w:p w:rsidR="00D12AD5" w:rsidRPr="002E1A3A" w:rsidRDefault="00DC6A2F" w:rsidP="00727165">
      <w:pPr>
        <w:pStyle w:val="2"/>
        <w:spacing w:before="120" w:after="120"/>
        <w:ind w:left="709"/>
        <w:jc w:val="center"/>
      </w:pPr>
      <w:r>
        <w:t>2</w:t>
      </w:r>
      <w:r w:rsidR="002760BE">
        <w:t>.2.</w:t>
      </w:r>
      <w:r w:rsidR="00D12AD5" w:rsidRPr="002E1A3A">
        <w:tab/>
        <w:t>Сроки и этапы реализации Программы</w:t>
      </w:r>
      <w:bookmarkEnd w:id="1"/>
    </w:p>
    <w:p w:rsidR="00D12AD5" w:rsidRPr="008D3B80" w:rsidRDefault="00D12AD5" w:rsidP="00D12AD5">
      <w:pPr>
        <w:pStyle w:val="a4"/>
        <w:spacing w:after="240"/>
        <w:ind w:firstLine="708"/>
        <w:jc w:val="both"/>
      </w:pPr>
      <w:r w:rsidRPr="008D3B80">
        <w:t>Период реализации Программы: 201</w:t>
      </w:r>
      <w:r w:rsidR="00727165">
        <w:t>7 - 2027</w:t>
      </w:r>
      <w:r w:rsidRPr="008D3B80">
        <w:t xml:space="preserve"> гг. Планировать реализацию мероприятий Программы на более длительный срок нецелесообразно вследствие постоянно изменяющейся экономической ситуации.</w:t>
      </w:r>
    </w:p>
    <w:p w:rsidR="00D12AD5" w:rsidRPr="002E1A3A" w:rsidRDefault="00DC6A2F" w:rsidP="00727165">
      <w:pPr>
        <w:pStyle w:val="2"/>
        <w:tabs>
          <w:tab w:val="left" w:pos="993"/>
        </w:tabs>
        <w:spacing w:after="120"/>
        <w:ind w:firstLine="709"/>
        <w:jc w:val="center"/>
      </w:pPr>
      <w:bookmarkStart w:id="2" w:name="_Toc490989753"/>
      <w:r>
        <w:t>3</w:t>
      </w:r>
      <w:r w:rsidR="00727165">
        <w:t>.</w:t>
      </w:r>
      <w:r w:rsidR="00D12AD5">
        <w:t xml:space="preserve"> </w:t>
      </w:r>
      <w:r w:rsidR="00D12AD5" w:rsidRPr="002E1A3A">
        <w:tab/>
        <w:t xml:space="preserve">Краткая характеристика </w:t>
      </w:r>
      <w:r w:rsidR="00E730F2">
        <w:t xml:space="preserve"> сельского поселения</w:t>
      </w:r>
      <w:r w:rsidR="00D12AD5">
        <w:t xml:space="preserve"> </w:t>
      </w:r>
      <w:bookmarkEnd w:id="2"/>
      <w:r w:rsidR="00E730F2">
        <w:t>Алексеевка</w:t>
      </w:r>
    </w:p>
    <w:p w:rsidR="00E730F2" w:rsidRPr="002F27AB" w:rsidRDefault="00E730F2" w:rsidP="00E730F2">
      <w:pPr>
        <w:pStyle w:val="21"/>
        <w:spacing w:after="0" w:line="240" w:lineRule="auto"/>
        <w:ind w:right="-6" w:firstLine="539"/>
        <w:jc w:val="both"/>
      </w:pPr>
      <w:r w:rsidRPr="002F27AB">
        <w:t xml:space="preserve">Сельское поселение Алексеевка расположено в центре муниципального района Алексеевский Самарской области. Районным центром и административным центром поселения является </w:t>
      </w:r>
      <w:r w:rsidRPr="002F27AB">
        <w:rPr>
          <w:b/>
        </w:rPr>
        <w:t>село Алексеевка</w:t>
      </w:r>
      <w:r w:rsidRPr="002F27AB">
        <w:t>, расположенное в центральной части сельского поселения</w:t>
      </w:r>
      <w:r>
        <w:t>, в верховьях реки Съезжая.</w:t>
      </w:r>
      <w:r w:rsidRPr="002F27AB">
        <w:t xml:space="preserve"> В центральной части поселения также расположены </w:t>
      </w:r>
      <w:r w:rsidRPr="002F27AB">
        <w:rPr>
          <w:b/>
        </w:rPr>
        <w:t>село Новотроевка</w:t>
      </w:r>
      <w:r w:rsidRPr="002F27AB">
        <w:t xml:space="preserve"> и </w:t>
      </w:r>
      <w:r w:rsidRPr="002F27AB">
        <w:rPr>
          <w:b/>
        </w:rPr>
        <w:t>посёлки Сухая Ветлянка</w:t>
      </w:r>
      <w:r w:rsidRPr="002F27AB">
        <w:t xml:space="preserve"> и </w:t>
      </w:r>
      <w:r w:rsidRPr="002F27AB">
        <w:rPr>
          <w:b/>
        </w:rPr>
        <w:t>Ильичевский</w:t>
      </w:r>
      <w:r w:rsidRPr="002F27AB">
        <w:t xml:space="preserve">. </w:t>
      </w:r>
      <w:r w:rsidRPr="002F27AB">
        <w:rPr>
          <w:b/>
        </w:rPr>
        <w:t>Посёлок Субботинский</w:t>
      </w:r>
      <w:r w:rsidRPr="002F27AB">
        <w:t xml:space="preserve"> расположен в восточной части поселения. </w:t>
      </w:r>
      <w:r>
        <w:t xml:space="preserve">В северо-западной части располагается </w:t>
      </w:r>
      <w:r w:rsidRPr="002F27AB">
        <w:rPr>
          <w:b/>
        </w:rPr>
        <w:t>село Несмеяновка</w:t>
      </w:r>
      <w:r>
        <w:t xml:space="preserve">, в южной части, у западной границы – </w:t>
      </w:r>
      <w:r w:rsidRPr="002F27AB">
        <w:rPr>
          <w:b/>
        </w:rPr>
        <w:t>посёлок Ленинградский</w:t>
      </w:r>
      <w:r>
        <w:t>.</w:t>
      </w:r>
    </w:p>
    <w:p w:rsidR="00E730F2" w:rsidRDefault="00E730F2" w:rsidP="00E730F2">
      <w:pPr>
        <w:pStyle w:val="21"/>
        <w:spacing w:after="0" w:line="240" w:lineRule="auto"/>
        <w:ind w:right="-6" w:firstLine="539"/>
        <w:jc w:val="both"/>
      </w:pPr>
      <w:r>
        <w:t>П</w:t>
      </w:r>
      <w:r w:rsidRPr="000C67FB">
        <w:t>лощадь</w:t>
      </w:r>
      <w:r>
        <w:t xml:space="preserve"> сельского поселения составляет </w:t>
      </w:r>
      <w:smartTag w:uri="urn:schemas-microsoft-com:office:smarttags" w:element="metricconverter">
        <w:smartTagPr>
          <w:attr w:name="ProductID" w:val="50274 га"/>
        </w:smartTagPr>
        <w:r w:rsidRPr="002F27AB">
          <w:t>50274</w:t>
        </w:r>
        <w:r w:rsidRPr="00A334AA">
          <w:t xml:space="preserve"> га</w:t>
        </w:r>
      </w:smartTag>
      <w:r w:rsidRPr="00A334AA">
        <w:t>.</w:t>
      </w:r>
    </w:p>
    <w:p w:rsidR="00E730F2" w:rsidRDefault="00E730F2" w:rsidP="00E730F2">
      <w:pPr>
        <w:pStyle w:val="21"/>
        <w:spacing w:after="0" w:line="240" w:lineRule="auto"/>
        <w:ind w:right="-6" w:firstLine="539"/>
        <w:jc w:val="both"/>
      </w:pPr>
      <w:r>
        <w:t>Г</w:t>
      </w:r>
      <w:r w:rsidRPr="000C67FB">
        <w:t>раницы</w:t>
      </w:r>
      <w:r w:rsidRPr="00756A64">
        <w:t xml:space="preserve"> сельского поселения </w:t>
      </w:r>
      <w:r>
        <w:t>Алексеевка</w:t>
      </w:r>
      <w:r w:rsidRPr="00756A64">
        <w:t xml:space="preserve"> приняты законом Самарской облас</w:t>
      </w:r>
      <w:r>
        <w:t>ти от 04.02.2005 № 6</w:t>
      </w:r>
      <w:r w:rsidRPr="00756A64">
        <w:t xml:space="preserve">-ГД «Об образовании сельских поселений в пределах муниципального района </w:t>
      </w:r>
      <w:r>
        <w:t>Алексеевский</w:t>
      </w:r>
      <w:r w:rsidRPr="00756A64">
        <w:t xml:space="preserve"> Самарской области, наделении их соответствующим статусом и установлении их границ».</w:t>
      </w:r>
    </w:p>
    <w:p w:rsidR="00E730F2" w:rsidRDefault="00E730F2" w:rsidP="00E730F2">
      <w:pPr>
        <w:pStyle w:val="21"/>
        <w:spacing w:after="0" w:line="240" w:lineRule="auto"/>
        <w:ind w:right="-6" w:firstLine="539"/>
        <w:jc w:val="both"/>
      </w:pPr>
      <w:r w:rsidRPr="002F27AB">
        <w:t xml:space="preserve">Сельское поселение </w:t>
      </w:r>
      <w:r>
        <w:t>Алексеевка</w:t>
      </w:r>
      <w:r w:rsidRPr="002F27AB">
        <w:t xml:space="preserve"> граничит:</w:t>
      </w:r>
    </w:p>
    <w:p w:rsidR="00E730F2" w:rsidRDefault="00E730F2" w:rsidP="00E730F2">
      <w:pPr>
        <w:pStyle w:val="21"/>
        <w:spacing w:after="0" w:line="240" w:lineRule="auto"/>
        <w:ind w:right="-6"/>
        <w:jc w:val="both"/>
      </w:pPr>
      <w:r>
        <w:t>- на западе:</w:t>
      </w:r>
    </w:p>
    <w:p w:rsidR="00E730F2" w:rsidRPr="002F27AB" w:rsidRDefault="00E730F2" w:rsidP="00E730F2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t xml:space="preserve">с сельским поселением </w:t>
      </w:r>
      <w:r>
        <w:t>Летниково</w:t>
      </w:r>
      <w:r w:rsidRPr="002F27AB">
        <w:t xml:space="preserve"> муниципального района </w:t>
      </w:r>
      <w:r>
        <w:t>Алексеевский</w:t>
      </w:r>
      <w:r w:rsidRPr="002F27AB">
        <w:t>;</w:t>
      </w:r>
    </w:p>
    <w:p w:rsidR="00E730F2" w:rsidRDefault="00E730F2" w:rsidP="00E730F2">
      <w:pPr>
        <w:pStyle w:val="21"/>
        <w:spacing w:after="0" w:line="240" w:lineRule="auto"/>
        <w:ind w:right="-6"/>
        <w:jc w:val="both"/>
      </w:pPr>
      <w:r>
        <w:t>- на севере:</w:t>
      </w:r>
    </w:p>
    <w:p w:rsidR="00E730F2" w:rsidRPr="002F27AB" w:rsidRDefault="00E730F2" w:rsidP="00E730F2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t xml:space="preserve">с сельским поселением </w:t>
      </w:r>
      <w:r>
        <w:t>Зуевка</w:t>
      </w:r>
      <w:r w:rsidRPr="002F27AB">
        <w:t xml:space="preserve"> муниципального района </w:t>
      </w:r>
      <w:r>
        <w:t>Нефтегорский</w:t>
      </w:r>
      <w:r w:rsidRPr="002F27AB">
        <w:t>;</w:t>
      </w:r>
    </w:p>
    <w:p w:rsidR="00E730F2" w:rsidRDefault="00E730F2" w:rsidP="00E730F2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t xml:space="preserve">с сельским поселением </w:t>
      </w:r>
      <w:r>
        <w:t>Авангард</w:t>
      </w:r>
      <w:r w:rsidRPr="002F27AB">
        <w:t xml:space="preserve"> муниципального района </w:t>
      </w:r>
      <w:r>
        <w:t>Алексеевский</w:t>
      </w:r>
      <w:r w:rsidRPr="002F27AB">
        <w:t>;</w:t>
      </w:r>
    </w:p>
    <w:p w:rsidR="00E730F2" w:rsidRDefault="00E730F2" w:rsidP="00E730F2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t xml:space="preserve">с сельским поселением </w:t>
      </w:r>
      <w:r>
        <w:t>Герасимовка</w:t>
      </w:r>
      <w:r w:rsidRPr="002F27AB">
        <w:t xml:space="preserve"> муниципального района </w:t>
      </w:r>
      <w:r>
        <w:t>Алексеевский</w:t>
      </w:r>
      <w:r w:rsidRPr="002F27AB">
        <w:t>;</w:t>
      </w:r>
    </w:p>
    <w:p w:rsidR="00E730F2" w:rsidRDefault="00E730F2" w:rsidP="00E730F2">
      <w:pPr>
        <w:pStyle w:val="21"/>
        <w:spacing w:after="0" w:line="240" w:lineRule="auto"/>
        <w:jc w:val="both"/>
      </w:pPr>
      <w:r>
        <w:t>- на востоке:</w:t>
      </w:r>
    </w:p>
    <w:p w:rsidR="00E730F2" w:rsidRDefault="00E730F2" w:rsidP="00E730F2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>
        <w:t>с Оренбургской областью;</w:t>
      </w:r>
    </w:p>
    <w:p w:rsidR="00E730F2" w:rsidRDefault="00E730F2" w:rsidP="00E730F2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t xml:space="preserve">с сельским поселением </w:t>
      </w:r>
      <w:r>
        <w:t>Гавриловка</w:t>
      </w:r>
      <w:r w:rsidRPr="002F27AB">
        <w:t xml:space="preserve"> муниципального района </w:t>
      </w:r>
      <w:r>
        <w:t>Алексеевский</w:t>
      </w:r>
      <w:r w:rsidRPr="002F27AB">
        <w:t>;</w:t>
      </w:r>
    </w:p>
    <w:p w:rsidR="00E730F2" w:rsidRDefault="00E730F2" w:rsidP="00E730F2">
      <w:pPr>
        <w:pStyle w:val="21"/>
        <w:spacing w:after="0" w:line="240" w:lineRule="auto"/>
        <w:jc w:val="both"/>
      </w:pPr>
      <w:r>
        <w:t>- на юге:</w:t>
      </w:r>
    </w:p>
    <w:p w:rsidR="00E730F2" w:rsidRDefault="00E730F2" w:rsidP="00E730F2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t xml:space="preserve">с сельским поселением </w:t>
      </w:r>
      <w:r>
        <w:t>Южное</w:t>
      </w:r>
      <w:r w:rsidRPr="002F27AB">
        <w:t xml:space="preserve"> муниципального района </w:t>
      </w:r>
      <w:r>
        <w:t>Большеглушицкий.</w:t>
      </w:r>
    </w:p>
    <w:p w:rsidR="00E730F2" w:rsidRDefault="00E730F2" w:rsidP="00E730F2">
      <w:pPr>
        <w:pStyle w:val="21"/>
        <w:spacing w:after="0" w:line="240" w:lineRule="auto"/>
        <w:ind w:firstLine="539"/>
        <w:jc w:val="both"/>
      </w:pPr>
      <w:r w:rsidRPr="006D47B4">
        <w:t>Внешнее сообщение сельского поселения Алексеевка с областным центром Самара осуществляется по асфальтированной дороге</w:t>
      </w:r>
      <w:r>
        <w:t xml:space="preserve"> местного значения и</w:t>
      </w:r>
      <w:r w:rsidRPr="006D47B4">
        <w:t xml:space="preserve"> автодороге </w:t>
      </w:r>
      <w:r>
        <w:t xml:space="preserve">федерального значения </w:t>
      </w:r>
      <w:r w:rsidRPr="006D47B4">
        <w:t>«Самара – Оренбург».</w:t>
      </w:r>
    </w:p>
    <w:p w:rsidR="00D12AD5" w:rsidRPr="000D6E22" w:rsidRDefault="00E730F2" w:rsidP="00E730F2">
      <w:pPr>
        <w:spacing w:after="240"/>
        <w:ind w:firstLine="709"/>
        <w:jc w:val="both"/>
      </w:pPr>
      <w:r>
        <w:t>В поселении имеются школы</w:t>
      </w:r>
      <w:r w:rsidR="00D12AD5">
        <w:t>, Дом</w:t>
      </w:r>
      <w:r>
        <w:t>а</w:t>
      </w:r>
      <w:r w:rsidR="00D12AD5">
        <w:t xml:space="preserve"> культуры, ФАП</w:t>
      </w:r>
      <w:r>
        <w:t>ы</w:t>
      </w:r>
      <w:r w:rsidR="00D12AD5" w:rsidRPr="000D6E22">
        <w:t>,</w:t>
      </w:r>
      <w:r>
        <w:t xml:space="preserve"> детские</w:t>
      </w:r>
      <w:r w:rsidR="00D12AD5">
        <w:t xml:space="preserve"> сад</w:t>
      </w:r>
      <w:r>
        <w:t>ы, почтовые отделения, библиотеки</w:t>
      </w:r>
      <w:r w:rsidR="00D12AD5">
        <w:t>.</w:t>
      </w:r>
      <w:r w:rsidR="00D12AD5" w:rsidRPr="000D6E22">
        <w:t xml:space="preserve"> Уклад жизни поселения однороден и рассматривается в сторону частного сельскохозяйственного производства.</w:t>
      </w:r>
    </w:p>
    <w:p w:rsidR="00D12AD5" w:rsidRPr="002E1A3A" w:rsidRDefault="00D12AD5" w:rsidP="00727165">
      <w:pPr>
        <w:pStyle w:val="2"/>
        <w:tabs>
          <w:tab w:val="left" w:pos="1276"/>
        </w:tabs>
        <w:spacing w:before="120" w:after="120"/>
        <w:ind w:left="709"/>
        <w:jc w:val="center"/>
      </w:pPr>
      <w:bookmarkStart w:id="3" w:name="_Toc490989754"/>
      <w:r w:rsidRPr="002E1A3A">
        <w:t>3.1</w:t>
      </w:r>
      <w:r w:rsidRPr="002E1A3A">
        <w:tab/>
        <w:t>Информация о генеральных</w:t>
      </w:r>
      <w:r>
        <w:t xml:space="preserve"> планах поселени</w:t>
      </w:r>
      <w:bookmarkEnd w:id="3"/>
      <w:r w:rsidR="00727165">
        <w:t>я</w:t>
      </w:r>
    </w:p>
    <w:p w:rsidR="00D12AD5" w:rsidRPr="009D3ECF" w:rsidRDefault="00D12AD5" w:rsidP="00E730F2">
      <w:pPr>
        <w:autoSpaceDE w:val="0"/>
        <w:autoSpaceDN w:val="0"/>
        <w:adjustRightInd w:val="0"/>
        <w:spacing w:after="240"/>
      </w:pPr>
    </w:p>
    <w:tbl>
      <w:tblPr>
        <w:tblW w:w="8978" w:type="dxa"/>
        <w:jc w:val="center"/>
        <w:tblInd w:w="93" w:type="dxa"/>
        <w:tblLook w:val="0000" w:firstRow="0" w:lastRow="0" w:firstColumn="0" w:lastColumn="0" w:noHBand="0" w:noVBand="0"/>
      </w:tblPr>
      <w:tblGrid>
        <w:gridCol w:w="580"/>
        <w:gridCol w:w="2980"/>
        <w:gridCol w:w="1494"/>
        <w:gridCol w:w="4000"/>
      </w:tblGrid>
      <w:tr w:rsidR="00D12AD5" w:rsidRPr="002508E7" w:rsidTr="00436996">
        <w:trPr>
          <w:trHeight w:val="101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D5" w:rsidRPr="009D3ECF" w:rsidRDefault="00D12AD5" w:rsidP="00436996">
            <w:pPr>
              <w:jc w:val="center"/>
              <w:rPr>
                <w:b/>
              </w:rPr>
            </w:pPr>
            <w:r w:rsidRPr="009D3ECF">
              <w:rPr>
                <w:b/>
              </w:rPr>
              <w:t>№ п/п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D5" w:rsidRPr="009D3ECF" w:rsidRDefault="00D12AD5" w:rsidP="00436996">
            <w:pPr>
              <w:jc w:val="center"/>
              <w:rPr>
                <w:b/>
              </w:rPr>
            </w:pPr>
            <w:r w:rsidRPr="009D3ECF">
              <w:rPr>
                <w:b/>
              </w:rPr>
              <w:t xml:space="preserve">Муниципальное </w:t>
            </w:r>
            <w:r w:rsidRPr="009D3ECF">
              <w:rPr>
                <w:b/>
              </w:rPr>
              <w:br/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D5" w:rsidRPr="009D3ECF" w:rsidRDefault="00D12AD5" w:rsidP="00436996">
            <w:pPr>
              <w:jc w:val="center"/>
              <w:rPr>
                <w:b/>
              </w:rPr>
            </w:pPr>
            <w:r w:rsidRPr="009D3ECF">
              <w:rPr>
                <w:b/>
              </w:rPr>
              <w:t>Площадь территории</w:t>
            </w:r>
            <w:r w:rsidR="00727165">
              <w:rPr>
                <w:b/>
              </w:rPr>
              <w:t xml:space="preserve"> (га)</w:t>
            </w:r>
            <w:r w:rsidRPr="009D3ECF">
              <w:rPr>
                <w:b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D5" w:rsidRPr="009D3ECF" w:rsidRDefault="00D12AD5" w:rsidP="00436996">
            <w:pPr>
              <w:jc w:val="center"/>
              <w:rPr>
                <w:b/>
              </w:rPr>
            </w:pPr>
            <w:r w:rsidRPr="009D3ECF">
              <w:rPr>
                <w:b/>
              </w:rPr>
              <w:t>Генеральный план поселения</w:t>
            </w:r>
          </w:p>
        </w:tc>
      </w:tr>
      <w:tr w:rsidR="00D12AD5" w:rsidRPr="002508E7" w:rsidTr="0043699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 w:rsidRPr="002508E7"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 w:rsidRPr="002508E7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 w:rsidRPr="002508E7"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 w:rsidRPr="002508E7">
              <w:t>5</w:t>
            </w:r>
          </w:p>
        </w:tc>
      </w:tr>
      <w:tr w:rsidR="00D12AD5" w:rsidRPr="002508E7" w:rsidTr="00436996">
        <w:trPr>
          <w:trHeight w:val="8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727165">
            <w:pPr>
              <w:jc w:val="center"/>
            </w:pPr>
            <w:r>
              <w:t xml:space="preserve"> С</w:t>
            </w:r>
            <w:r w:rsidRPr="002508E7">
              <w:t>ельское поселение</w:t>
            </w:r>
            <w:r>
              <w:t xml:space="preserve"> </w:t>
            </w:r>
            <w:r>
              <w:br/>
            </w:r>
            <w:r w:rsidR="00727165">
              <w:t>Алексеевка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727165" w:rsidP="00436996">
            <w:pPr>
              <w:jc w:val="center"/>
            </w:pPr>
            <w:r>
              <w:t>50274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727165">
            <w:pPr>
              <w:jc w:val="center"/>
            </w:pPr>
            <w:r>
              <w:t>Утв.реш.</w:t>
            </w:r>
            <w:r w:rsidR="00727165">
              <w:t>Собрания представителей от 05.09.2013</w:t>
            </w:r>
            <w:r>
              <w:t>г.№</w:t>
            </w:r>
            <w:r w:rsidR="00727165">
              <w:t>146</w:t>
            </w:r>
          </w:p>
        </w:tc>
      </w:tr>
    </w:tbl>
    <w:p w:rsidR="00D12AD5" w:rsidRPr="006B49E0" w:rsidRDefault="00D12AD5" w:rsidP="00D12AD5">
      <w:pPr>
        <w:autoSpaceDE w:val="0"/>
        <w:autoSpaceDN w:val="0"/>
        <w:adjustRightInd w:val="0"/>
        <w:spacing w:before="240"/>
        <w:ind w:firstLine="709"/>
        <w:jc w:val="both"/>
      </w:pPr>
      <w:r w:rsidRPr="006B49E0">
        <w:t>Документом территориального планирования является генеральный план  сельского поселения</w:t>
      </w:r>
      <w:r>
        <w:t xml:space="preserve"> </w:t>
      </w:r>
      <w:r w:rsidR="00727165">
        <w:t>Алексеевка</w:t>
      </w:r>
      <w:r w:rsidRPr="006B49E0">
        <w:t>, который, исходя из совокупности социальных, экономических, экологических и иных факторов, комплексно решает задачи обеспечения устойчивого развития сельского поселения, развития его инженерной, транспортной и социальной инфраструктур</w:t>
      </w:r>
      <w:r>
        <w:t>.</w:t>
      </w:r>
    </w:p>
    <w:p w:rsidR="00D12AD5" w:rsidRPr="002E1A3A" w:rsidRDefault="00D12AD5" w:rsidP="00727165">
      <w:pPr>
        <w:pStyle w:val="2"/>
        <w:spacing w:before="120" w:after="120"/>
        <w:jc w:val="center"/>
      </w:pPr>
      <w:bookmarkStart w:id="4" w:name="_Toc490989755"/>
      <w:r w:rsidRPr="002E1A3A">
        <w:t>3.2</w:t>
      </w:r>
      <w:r w:rsidRPr="002E1A3A">
        <w:tab/>
      </w:r>
      <w:bookmarkEnd w:id="4"/>
      <w:r w:rsidR="000E6295">
        <w:t>Численность населения</w:t>
      </w:r>
    </w:p>
    <w:p w:rsidR="00D12AD5" w:rsidRPr="008E0442" w:rsidRDefault="000E6295" w:rsidP="00D12AD5">
      <w:pPr>
        <w:spacing w:after="240"/>
        <w:ind w:left="360"/>
        <w:jc w:val="both"/>
      </w:pPr>
      <w:r>
        <w:t>По состоянию на 01.01.2017 года на территории поселения</w:t>
      </w:r>
      <w:r w:rsidR="00E730F2">
        <w:t xml:space="preserve"> проживает</w:t>
      </w:r>
      <w:r>
        <w:t xml:space="preserve"> следующее количество населения: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4621"/>
        <w:gridCol w:w="3874"/>
      </w:tblGrid>
      <w:tr w:rsidR="000E6295" w:rsidTr="000E6295">
        <w:trPr>
          <w:jc w:val="center"/>
        </w:trPr>
        <w:tc>
          <w:tcPr>
            <w:tcW w:w="843" w:type="dxa"/>
          </w:tcPr>
          <w:p w:rsidR="000E6295" w:rsidRPr="00CE08CD" w:rsidRDefault="000E6295" w:rsidP="00436996">
            <w:pPr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Pr="00CE08CD" w:rsidRDefault="000E6295" w:rsidP="00436996">
            <w:pPr>
              <w:jc w:val="center"/>
              <w:rPr>
                <w:b/>
              </w:rPr>
            </w:pPr>
            <w:r w:rsidRPr="00CE08CD">
              <w:rPr>
                <w:b/>
              </w:rPr>
              <w:t>Населенные пункты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CE08CD" w:rsidRDefault="000E6295" w:rsidP="00436996">
            <w:pPr>
              <w:jc w:val="center"/>
              <w:rPr>
                <w:b/>
              </w:rPr>
            </w:pPr>
            <w:r w:rsidRPr="00CE08CD">
              <w:rPr>
                <w:b/>
              </w:rPr>
              <w:t>Количество человек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Pr="000E6295" w:rsidRDefault="000E6295" w:rsidP="00436996">
            <w:pPr>
              <w:jc w:val="center"/>
            </w:pPr>
            <w:r w:rsidRPr="000E6295">
              <w:t>1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Pr="000E6295" w:rsidRDefault="000E6295" w:rsidP="00436996">
            <w:pPr>
              <w:jc w:val="center"/>
            </w:pPr>
            <w:r w:rsidRPr="000E6295">
              <w:t>С.Алексеевка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0E6295" w:rsidRDefault="000E6295" w:rsidP="00436996">
            <w:pPr>
              <w:ind w:left="-147"/>
              <w:jc w:val="center"/>
            </w:pPr>
            <w:r w:rsidRPr="000E6295">
              <w:t>4 610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Default="000E6295" w:rsidP="00436996">
            <w:pPr>
              <w:jc w:val="center"/>
            </w:pPr>
            <w:r>
              <w:t>2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Pr="00CE08CD" w:rsidRDefault="000E6295" w:rsidP="00436996">
            <w:pPr>
              <w:jc w:val="center"/>
              <w:rPr>
                <w:b/>
              </w:rPr>
            </w:pPr>
            <w:r>
              <w:t>С.Несмеяновка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2261B8" w:rsidRDefault="000E6295" w:rsidP="00436996">
            <w:pPr>
              <w:ind w:left="-147"/>
              <w:jc w:val="center"/>
            </w:pPr>
            <w:r>
              <w:t>227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Default="000E6295" w:rsidP="00436996">
            <w:pPr>
              <w:jc w:val="center"/>
            </w:pPr>
            <w:r>
              <w:t>3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Default="000E6295" w:rsidP="00436996">
            <w:pPr>
              <w:jc w:val="center"/>
            </w:pPr>
            <w:r>
              <w:t>С.Новотроевка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2261B8" w:rsidRDefault="000E6295" w:rsidP="00436996">
            <w:pPr>
              <w:ind w:left="-147"/>
              <w:jc w:val="center"/>
            </w:pPr>
            <w:r>
              <w:t>160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Default="000E6295" w:rsidP="00436996">
            <w:pPr>
              <w:jc w:val="center"/>
            </w:pPr>
            <w:r>
              <w:t>4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Default="000E6295" w:rsidP="00436996">
            <w:pPr>
              <w:jc w:val="center"/>
            </w:pPr>
            <w:r>
              <w:t>П.Ильичевский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2261B8" w:rsidRDefault="000E6295" w:rsidP="00436996">
            <w:pPr>
              <w:ind w:left="-147"/>
              <w:jc w:val="center"/>
            </w:pPr>
            <w:r>
              <w:t>310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Default="000E6295" w:rsidP="00436996">
            <w:pPr>
              <w:jc w:val="center"/>
            </w:pPr>
            <w:r>
              <w:t>5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Default="000E6295" w:rsidP="00436996">
            <w:pPr>
              <w:jc w:val="center"/>
            </w:pPr>
            <w:r>
              <w:t>П.Ленинградский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2261B8" w:rsidRDefault="000E6295" w:rsidP="00436996">
            <w:pPr>
              <w:ind w:left="-147"/>
              <w:jc w:val="center"/>
            </w:pPr>
            <w:r>
              <w:t>132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Default="000E6295" w:rsidP="00436996">
            <w:pPr>
              <w:jc w:val="center"/>
            </w:pPr>
            <w:r>
              <w:t>6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Default="000E6295" w:rsidP="00436996">
            <w:pPr>
              <w:jc w:val="center"/>
            </w:pPr>
            <w:r>
              <w:t>П.Субботинский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2261B8" w:rsidRDefault="000E6295" w:rsidP="00436996">
            <w:pPr>
              <w:ind w:left="-147"/>
              <w:jc w:val="center"/>
            </w:pPr>
            <w:r>
              <w:t>160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Default="000E6295" w:rsidP="00436996">
            <w:pPr>
              <w:jc w:val="center"/>
            </w:pPr>
            <w:r>
              <w:t>7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Default="000E6295" w:rsidP="00436996">
            <w:pPr>
              <w:jc w:val="center"/>
            </w:pPr>
            <w:r>
              <w:t>П.Сухая Ветлянка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2261B8" w:rsidRDefault="000E6295" w:rsidP="00436996">
            <w:pPr>
              <w:ind w:left="-147"/>
              <w:jc w:val="center"/>
            </w:pPr>
            <w:r>
              <w:t>44</w:t>
            </w:r>
          </w:p>
        </w:tc>
      </w:tr>
      <w:tr w:rsidR="000E6295" w:rsidTr="00732844">
        <w:trPr>
          <w:jc w:val="center"/>
        </w:trPr>
        <w:tc>
          <w:tcPr>
            <w:tcW w:w="5464" w:type="dxa"/>
            <w:gridSpan w:val="2"/>
          </w:tcPr>
          <w:p w:rsidR="000E6295" w:rsidRPr="00CE08CD" w:rsidRDefault="000E6295" w:rsidP="00436996">
            <w:pPr>
              <w:jc w:val="center"/>
              <w:rPr>
                <w:b/>
              </w:rPr>
            </w:pPr>
            <w:r w:rsidRPr="00CE08CD">
              <w:rPr>
                <w:b/>
              </w:rPr>
              <w:t>ИТОГО</w:t>
            </w:r>
            <w:r>
              <w:rPr>
                <w:b/>
              </w:rPr>
              <w:t xml:space="preserve"> ПО ПОСЕЛЕНИЮ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CE08CD" w:rsidRDefault="000E6295" w:rsidP="000E6295">
            <w:pPr>
              <w:ind w:left="-147"/>
              <w:jc w:val="center"/>
              <w:rPr>
                <w:b/>
              </w:rPr>
            </w:pPr>
            <w:r>
              <w:rPr>
                <w:b/>
              </w:rPr>
              <w:t>5643</w:t>
            </w:r>
          </w:p>
          <w:p w:rsidR="000E6295" w:rsidRPr="00CE08CD" w:rsidRDefault="000E6295" w:rsidP="00436996">
            <w:pPr>
              <w:ind w:left="-147"/>
              <w:jc w:val="center"/>
              <w:rPr>
                <w:b/>
              </w:rPr>
            </w:pPr>
          </w:p>
        </w:tc>
      </w:tr>
    </w:tbl>
    <w:p w:rsidR="0061040E" w:rsidRDefault="0061040E" w:rsidP="001D6195">
      <w:pPr>
        <w:jc w:val="both"/>
      </w:pPr>
    </w:p>
    <w:p w:rsidR="004173BB" w:rsidRDefault="004173BB" w:rsidP="001D6195">
      <w:pPr>
        <w:jc w:val="both"/>
      </w:pPr>
    </w:p>
    <w:p w:rsidR="004173BB" w:rsidRDefault="004173BB" w:rsidP="001D6195">
      <w:pPr>
        <w:jc w:val="both"/>
      </w:pPr>
    </w:p>
    <w:p w:rsidR="00E730F2" w:rsidRPr="00727165" w:rsidRDefault="00E730F2" w:rsidP="00727165">
      <w:pPr>
        <w:jc w:val="center"/>
        <w:rPr>
          <w:i/>
          <w:iCs/>
          <w:sz w:val="28"/>
          <w:szCs w:val="28"/>
        </w:rPr>
      </w:pPr>
      <w:r w:rsidRPr="00727165">
        <w:rPr>
          <w:b/>
          <w:i/>
          <w:sz w:val="28"/>
          <w:szCs w:val="28"/>
        </w:rPr>
        <w:t>3.3. Планировочная структура населённых пунктов сельского поселения Алексеевка</w:t>
      </w:r>
    </w:p>
    <w:p w:rsidR="00E730F2" w:rsidRDefault="00E730F2" w:rsidP="00E730F2">
      <w:pPr>
        <w:ind w:firstLine="540"/>
        <w:jc w:val="both"/>
        <w:rPr>
          <w:rFonts w:ascii="Arial" w:hAnsi="Arial" w:cs="Arial"/>
          <w:iCs/>
        </w:rPr>
      </w:pPr>
    </w:p>
    <w:p w:rsidR="00E730F2" w:rsidRPr="00727165" w:rsidRDefault="00E730F2" w:rsidP="00E730F2">
      <w:pPr>
        <w:ind w:firstLine="539"/>
        <w:jc w:val="both"/>
        <w:rPr>
          <w:iCs/>
        </w:rPr>
      </w:pPr>
      <w:r w:rsidRPr="00727165">
        <w:rPr>
          <w:iCs/>
        </w:rPr>
        <w:t>Районный центр село Алексеевка компактно сформировано на берегах реки Съезжая. Границы представляют собой ломаную линию, на севере и западе подчинённые направлению магистральных сетей. На востоке село ограничивается лесополосами. По территории населённого пункта с юга на север протекает река Съезжая и делит село на равные западную и восточную части. В западной части села протяжённые улицы имеют общую направленность с севера на юг. Восточная часть населённого пункта имеет гибкую планировочную структуру, подчинённую гидрографической ситуации, улицы здесь имеют различное направление.</w:t>
      </w:r>
    </w:p>
    <w:p w:rsidR="00E730F2" w:rsidRPr="00727165" w:rsidRDefault="00E730F2" w:rsidP="00E730F2">
      <w:pPr>
        <w:ind w:firstLine="539"/>
        <w:jc w:val="both"/>
        <w:rPr>
          <w:iCs/>
        </w:rPr>
      </w:pPr>
      <w:r w:rsidRPr="00727165">
        <w:rPr>
          <w:iCs/>
        </w:rPr>
        <w:t>Главный въезд в районный центр осуществляется с северной стороны. Дорога сквозная, проходит в западной части села параллельно границе.</w:t>
      </w:r>
    </w:p>
    <w:p w:rsidR="00E730F2" w:rsidRPr="00727165" w:rsidRDefault="00E730F2" w:rsidP="00E730F2">
      <w:pPr>
        <w:ind w:firstLine="540"/>
        <w:jc w:val="both"/>
        <w:rPr>
          <w:iCs/>
        </w:rPr>
      </w:pPr>
      <w:r w:rsidRPr="00727165">
        <w:rPr>
          <w:iCs/>
        </w:rPr>
        <w:t>Посёлок Субботинский имеет компактную планировочную структуру и занимает достаточно малую территорию. В посёлке две улицы Пионерская и Советская, протянувшиеся с запада на восток. Между улицами расположен Малый пруд, за западной границей населённого пункта находится Большой пруд. Главный въезд в посёлок осуществляется на юго-западе, далее по ул.Советская.</w:t>
      </w:r>
    </w:p>
    <w:p w:rsidR="00E730F2" w:rsidRPr="00727165" w:rsidRDefault="00E730F2" w:rsidP="00E730F2">
      <w:pPr>
        <w:ind w:firstLine="540"/>
        <w:jc w:val="both"/>
        <w:rPr>
          <w:iCs/>
        </w:rPr>
      </w:pPr>
      <w:r w:rsidRPr="00727165">
        <w:rPr>
          <w:iCs/>
        </w:rPr>
        <w:t>Село Новотроевка имеет очень вытянутую, немного изогнутую форму. Жилая застройка сформировалась вдоль единственной улицы Пролетарская. Северная часть села вытянута с северо-запада на юго-восток, южная часть протянулась на юг. Главный въезд в населённый пункт осуществляется с западной стороны с дороги «Алексеевка - Шариповка».</w:t>
      </w:r>
    </w:p>
    <w:p w:rsidR="00E730F2" w:rsidRPr="00727165" w:rsidRDefault="00E730F2" w:rsidP="00E730F2">
      <w:pPr>
        <w:ind w:firstLine="540"/>
        <w:jc w:val="both"/>
        <w:rPr>
          <w:iCs/>
        </w:rPr>
      </w:pPr>
      <w:r w:rsidRPr="00727165">
        <w:rPr>
          <w:iCs/>
        </w:rPr>
        <w:t>Село Несмеяновка сформировалось на берегах реки Ветлянка, протекающей по территории села с юга на север. Основная часть жилой застройки находится на правом берегу реки. На севере населённый пункт имеет вытянутую оконечность вдоль реки и упирается в Несмеяновское водохранилище. Главный въезд осуществляется с восточной стороны, мимо кладбища, далее по ул.Школьная.</w:t>
      </w:r>
    </w:p>
    <w:p w:rsidR="00E730F2" w:rsidRPr="00727165" w:rsidRDefault="00E730F2" w:rsidP="00E730F2">
      <w:pPr>
        <w:ind w:firstLine="540"/>
        <w:jc w:val="both"/>
        <w:rPr>
          <w:iCs/>
        </w:rPr>
      </w:pPr>
      <w:r w:rsidRPr="00727165">
        <w:rPr>
          <w:iCs/>
        </w:rPr>
        <w:t>Посёлки Сухая Ветлянка, Ильичевский и Ленинградский имеют компактную планировочную структуру и занимают достаточно малую территорию.</w:t>
      </w:r>
    </w:p>
    <w:p w:rsidR="00E730F2" w:rsidRPr="00727165" w:rsidRDefault="00E730F2" w:rsidP="00E730F2">
      <w:pPr>
        <w:ind w:firstLine="540"/>
        <w:jc w:val="both"/>
        <w:rPr>
          <w:iCs/>
        </w:rPr>
      </w:pPr>
      <w:r w:rsidRPr="00727165">
        <w:rPr>
          <w:iCs/>
        </w:rPr>
        <w:t>Жилая зона в посёлке Сухая Ветлянка сформирована в восточной части вдоль двух улиц Лесная и Луговая, протянувшихся с юга на север. В западной части посёлка расположено два пруда. Главный въезд в населённый пункт осуществляется с южной стороны с дороги «Алексеевка - Ореховка».</w:t>
      </w:r>
    </w:p>
    <w:p w:rsidR="00E730F2" w:rsidRPr="00727165" w:rsidRDefault="00E730F2" w:rsidP="00E730F2">
      <w:pPr>
        <w:ind w:firstLine="540"/>
        <w:jc w:val="both"/>
        <w:rPr>
          <w:iCs/>
        </w:rPr>
      </w:pPr>
      <w:r w:rsidRPr="00727165">
        <w:rPr>
          <w:iCs/>
        </w:rPr>
        <w:t>В посёлке Ильичевский основные три улицы (Молодёжная, Рабочая, Новая) расположены чётко параллельно друг другу, вытянуты с северо-запада на юго-восток. Две другие небольшие улицы (Промышленная и Совхозная) расположены перпендикулярно им. У восточной границы посёлка располагается пруд. Главный въезд осуществляется с северной стороны, дорога сквозная.</w:t>
      </w:r>
    </w:p>
    <w:p w:rsidR="00E730F2" w:rsidRPr="00727165" w:rsidRDefault="00E730F2" w:rsidP="00E730F2">
      <w:pPr>
        <w:ind w:firstLine="540"/>
        <w:jc w:val="both"/>
        <w:rPr>
          <w:iCs/>
        </w:rPr>
      </w:pPr>
      <w:r w:rsidRPr="00727165">
        <w:rPr>
          <w:iCs/>
        </w:rPr>
        <w:t>Северо-восточная граница посёлка Ленинградский повторяет изгибы реки Чапаевка. В посёлке три улицы Новая, Центральная и Черемушки. Улицы вытянуты с северо-запада на юго-восток. В центре располагается небольшое озеро. Главный въезд осуществляется с северо-запада.</w:t>
      </w:r>
    </w:p>
    <w:p w:rsidR="00E730F2" w:rsidRPr="00727165" w:rsidRDefault="00E730F2" w:rsidP="00E730F2">
      <w:pPr>
        <w:ind w:firstLine="540"/>
        <w:jc w:val="both"/>
        <w:rPr>
          <w:iCs/>
        </w:rPr>
      </w:pPr>
    </w:p>
    <w:p w:rsidR="00E730F2" w:rsidRDefault="00E730F2" w:rsidP="00E730F2">
      <w:pPr>
        <w:ind w:firstLine="540"/>
        <w:jc w:val="both"/>
        <w:rPr>
          <w:rFonts w:ascii="Arial" w:hAnsi="Arial" w:cs="Arial"/>
          <w:iCs/>
        </w:rPr>
      </w:pPr>
    </w:p>
    <w:p w:rsidR="00E730F2" w:rsidRPr="00FC43FC" w:rsidRDefault="00E730F2" w:rsidP="00FC43FC">
      <w:pPr>
        <w:ind w:right="6"/>
        <w:jc w:val="center"/>
        <w:rPr>
          <w:b/>
          <w:i/>
          <w:sz w:val="28"/>
          <w:szCs w:val="28"/>
        </w:rPr>
      </w:pPr>
      <w:r w:rsidRPr="00FC43FC">
        <w:rPr>
          <w:b/>
          <w:i/>
          <w:sz w:val="28"/>
          <w:szCs w:val="28"/>
        </w:rPr>
        <w:t>3.4. Существующее функциональное использование территории населённых пунктов сельского поселения Алексеевка</w:t>
      </w:r>
    </w:p>
    <w:p w:rsidR="00E730F2" w:rsidRDefault="00E730F2" w:rsidP="00E730F2">
      <w:pPr>
        <w:tabs>
          <w:tab w:val="left" w:pos="9180"/>
        </w:tabs>
        <w:jc w:val="both"/>
        <w:rPr>
          <w:rFonts w:ascii="Arial" w:hAnsi="Arial" w:cs="Arial"/>
        </w:rPr>
      </w:pPr>
    </w:p>
    <w:p w:rsidR="00E730F2" w:rsidRPr="00FC43FC" w:rsidRDefault="00E730F2" w:rsidP="00E730F2">
      <w:pPr>
        <w:ind w:firstLine="540"/>
        <w:jc w:val="both"/>
      </w:pPr>
      <w:r w:rsidRPr="00FC43FC">
        <w:t xml:space="preserve">Согласно статьи 85 Земельного кодекса Российской Федерации в состав земель населенных пунктов могут входить земельные участки, отнесенные к следующим территориальным зонам:              </w:t>
      </w:r>
    </w:p>
    <w:p w:rsidR="00E730F2" w:rsidRPr="00FC43FC" w:rsidRDefault="00E730F2" w:rsidP="00E730F2">
      <w:pPr>
        <w:pStyle w:val="a8"/>
        <w:numPr>
          <w:ilvl w:val="0"/>
          <w:numId w:val="11"/>
        </w:numPr>
        <w:tabs>
          <w:tab w:val="num" w:pos="360"/>
        </w:tabs>
        <w:spacing w:after="0"/>
        <w:jc w:val="both"/>
      </w:pPr>
      <w:r w:rsidRPr="00FC43FC">
        <w:t xml:space="preserve">жилая зона; </w:t>
      </w:r>
    </w:p>
    <w:p w:rsidR="00E730F2" w:rsidRPr="00FC43FC" w:rsidRDefault="00E730F2" w:rsidP="00E730F2">
      <w:pPr>
        <w:pStyle w:val="a8"/>
        <w:numPr>
          <w:ilvl w:val="0"/>
          <w:numId w:val="11"/>
        </w:numPr>
        <w:tabs>
          <w:tab w:val="num" w:pos="360"/>
        </w:tabs>
        <w:spacing w:after="0"/>
        <w:jc w:val="both"/>
      </w:pPr>
      <w:r w:rsidRPr="00FC43FC">
        <w:t>общественно-деловая зона;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  <w:jc w:val="both"/>
      </w:pPr>
      <w:r w:rsidRPr="00FC43FC">
        <w:t xml:space="preserve">производственная зона; 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  <w:jc w:val="both"/>
      </w:pPr>
      <w:r w:rsidRPr="00FC43FC">
        <w:t>зона инженерной и транспортной инфраструктур;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  <w:jc w:val="both"/>
      </w:pPr>
      <w:r w:rsidRPr="00FC43FC">
        <w:t>рекреационная зона;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</w:pPr>
      <w:r w:rsidRPr="00FC43FC">
        <w:t>зона сельскохозяйственного использования;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</w:pPr>
      <w:r w:rsidRPr="00FC43FC">
        <w:t>зона специального назначения;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</w:pPr>
      <w:r w:rsidRPr="00FC43FC">
        <w:t>иные территориальные зоны.</w:t>
      </w:r>
    </w:p>
    <w:p w:rsidR="00E730F2" w:rsidRDefault="00E730F2" w:rsidP="00E730F2">
      <w:pPr>
        <w:ind w:firstLine="539"/>
        <w:rPr>
          <w:rFonts w:ascii="Arial" w:hAnsi="Arial" w:cs="Arial"/>
        </w:rPr>
      </w:pPr>
    </w:p>
    <w:p w:rsidR="00E730F2" w:rsidRDefault="00E730F2" w:rsidP="00E730F2">
      <w:pPr>
        <w:tabs>
          <w:tab w:val="left" w:pos="9180"/>
        </w:tabs>
        <w:jc w:val="both"/>
        <w:rPr>
          <w:rFonts w:ascii="Arial" w:hAnsi="Arial" w:cs="Arial"/>
        </w:rPr>
      </w:pPr>
    </w:p>
    <w:p w:rsidR="00E730F2" w:rsidRPr="00FC43FC" w:rsidRDefault="00E730F2" w:rsidP="00E730F2">
      <w:pPr>
        <w:pStyle w:val="2"/>
        <w:spacing w:before="0" w:after="0"/>
        <w:jc w:val="center"/>
        <w:rPr>
          <w:rFonts w:ascii="Times New Roman" w:hAnsi="Times New Roman"/>
        </w:rPr>
      </w:pPr>
      <w:bookmarkStart w:id="5" w:name="_Toc154550789"/>
      <w:bookmarkStart w:id="6" w:name="_Toc1363682"/>
      <w:bookmarkStart w:id="7" w:name="_Toc153083845"/>
      <w:r w:rsidRPr="00FC43FC">
        <w:rPr>
          <w:rFonts w:ascii="Times New Roman" w:hAnsi="Times New Roman"/>
        </w:rPr>
        <w:t xml:space="preserve">3.5. </w:t>
      </w:r>
      <w:bookmarkEnd w:id="5"/>
      <w:r w:rsidRPr="00FC43FC">
        <w:rPr>
          <w:rFonts w:ascii="Times New Roman" w:hAnsi="Times New Roman"/>
        </w:rPr>
        <w:t>Жилая зона</w:t>
      </w:r>
    </w:p>
    <w:p w:rsidR="00E730F2" w:rsidRDefault="00E730F2" w:rsidP="00E730F2">
      <w:pPr>
        <w:ind w:firstLine="540"/>
      </w:pPr>
    </w:p>
    <w:p w:rsidR="00E730F2" w:rsidRPr="00FC43FC" w:rsidRDefault="00E730F2" w:rsidP="00E730F2">
      <w:pPr>
        <w:ind w:firstLine="360"/>
        <w:jc w:val="both"/>
        <w:rPr>
          <w:color w:val="000000"/>
        </w:rPr>
      </w:pPr>
      <w:r w:rsidRPr="00FC43FC">
        <w:rPr>
          <w:color w:val="000000"/>
        </w:rPr>
        <w:t xml:space="preserve">Земельные участки в составе  жилой зоны предназначены для застройки жилыми зданиями, а также объектами культурно-бытового и иного назначения. </w:t>
      </w:r>
    </w:p>
    <w:p w:rsidR="00E730F2" w:rsidRPr="00FC43FC" w:rsidRDefault="00E730F2" w:rsidP="00E730F2">
      <w:pPr>
        <w:ind w:firstLine="360"/>
        <w:jc w:val="both"/>
        <w:rPr>
          <w:color w:val="000000"/>
        </w:rPr>
      </w:pPr>
      <w:r w:rsidRPr="00FC43FC">
        <w:rPr>
          <w:color w:val="000000"/>
        </w:rPr>
        <w:t>Жилые зоны могут предназначаться для индивидуальной жилой застройки, малоэтажной смешанной жилой застройки, среднеэтажной смешанной жилой застройки, а также иных видов застройки.</w:t>
      </w:r>
    </w:p>
    <w:p w:rsidR="00E730F2" w:rsidRPr="00FC43FC" w:rsidRDefault="00E730F2" w:rsidP="00E730F2">
      <w:pPr>
        <w:ind w:firstLine="540"/>
        <w:jc w:val="both"/>
      </w:pPr>
    </w:p>
    <w:p w:rsidR="00E730F2" w:rsidRPr="00FC43FC" w:rsidRDefault="00E730F2" w:rsidP="00E730F2">
      <w:pPr>
        <w:ind w:firstLine="540"/>
        <w:jc w:val="both"/>
      </w:pPr>
      <w:r w:rsidRPr="00FC43FC">
        <w:t>Застройка жилой зоны населённых пунктов сельского поселения Алексеевка представлена одноэтажными индивидуальными одноквартирными и двухквартирными жилыми домами с приусадебными участками. В селе Алексеевка и посёлке Сухая Ветлянка построены многоквартирные двух- и трёхэтажные дома. Предполагается новая жилая застройка в юго-восточной части села Алексеевка и за западной границей районного центра. Так же за восточной границей посёлка Субботинский.</w:t>
      </w:r>
    </w:p>
    <w:p w:rsidR="00E730F2" w:rsidRDefault="00E730F2" w:rsidP="00E730F2"/>
    <w:p w:rsidR="002760BE" w:rsidRPr="003C595D" w:rsidRDefault="002760BE" w:rsidP="002760BE">
      <w:pPr>
        <w:pStyle w:val="ae"/>
        <w:jc w:val="both"/>
      </w:pPr>
    </w:p>
    <w:p w:rsidR="009520AA" w:rsidRPr="00DC6A2F" w:rsidRDefault="009520AA" w:rsidP="00DC6A2F">
      <w:pPr>
        <w:pStyle w:val="ac"/>
        <w:numPr>
          <w:ilvl w:val="0"/>
          <w:numId w:val="19"/>
        </w:numPr>
        <w:ind w:right="6"/>
        <w:jc w:val="center"/>
        <w:rPr>
          <w:b/>
          <w:bCs/>
          <w:iCs/>
          <w:sz w:val="28"/>
          <w:szCs w:val="28"/>
        </w:rPr>
      </w:pPr>
      <w:r w:rsidRPr="00DC6A2F">
        <w:rPr>
          <w:b/>
          <w:bCs/>
          <w:iCs/>
          <w:sz w:val="28"/>
          <w:szCs w:val="28"/>
        </w:rPr>
        <w:t>Характеристика инженерно-транспортной инфраструктуры сельского поселения Алексеевка</w:t>
      </w:r>
    </w:p>
    <w:p w:rsidR="009520AA" w:rsidRDefault="009520AA" w:rsidP="002760BE">
      <w:pPr>
        <w:ind w:left="57" w:right="6"/>
        <w:rPr>
          <w:rFonts w:ascii="Arial" w:hAnsi="Arial" w:cs="Arial"/>
          <w:b/>
          <w:bCs/>
          <w:i/>
          <w:iCs/>
        </w:rPr>
      </w:pPr>
    </w:p>
    <w:p w:rsidR="002760BE" w:rsidRPr="00DC6A2F" w:rsidRDefault="00DC6A2F" w:rsidP="002760BE">
      <w:pPr>
        <w:ind w:left="57" w:right="6"/>
        <w:rPr>
          <w:b/>
        </w:rPr>
      </w:pPr>
      <w:r w:rsidRPr="00DC6A2F">
        <w:rPr>
          <w:b/>
          <w:bCs/>
          <w:i/>
          <w:iCs/>
        </w:rPr>
        <w:t>4.1</w:t>
      </w:r>
      <w:r w:rsidR="002760BE" w:rsidRPr="00DC6A2F">
        <w:rPr>
          <w:b/>
          <w:bCs/>
          <w:i/>
          <w:iCs/>
        </w:rPr>
        <w:t>. Инженерно-транспортная инфраструктура сельского поселения Алексеевка</w:t>
      </w:r>
    </w:p>
    <w:p w:rsidR="002760BE" w:rsidRPr="00DC6A2F" w:rsidRDefault="002760BE" w:rsidP="002760BE">
      <w:pPr>
        <w:ind w:firstLine="900"/>
        <w:jc w:val="both"/>
        <w:rPr>
          <w:iCs/>
        </w:rPr>
      </w:pPr>
    </w:p>
    <w:p w:rsidR="002760BE" w:rsidRPr="00DC6A2F" w:rsidRDefault="002760BE" w:rsidP="002760BE">
      <w:pPr>
        <w:pStyle w:val="21"/>
        <w:ind w:firstLine="539"/>
      </w:pPr>
      <w:r w:rsidRPr="00DC6A2F">
        <w:t xml:space="preserve">Внешнее сообщение сельского поселения Алексеевка с областным центром Самара осуществляется по асфальтированной дороге, проходящей с юга на север через поселение и село Алексеевка (протяжённость составляет </w:t>
      </w:r>
      <w:smartTag w:uri="urn:schemas-microsoft-com:office:smarttags" w:element="metricconverter">
        <w:smartTagPr>
          <w:attr w:name="ProductID" w:val="17 км"/>
        </w:smartTagPr>
        <w:r w:rsidRPr="00DC6A2F">
          <w:t>17 км</w:t>
        </w:r>
      </w:smartTag>
      <w:r w:rsidRPr="00DC6A2F">
        <w:t xml:space="preserve">), далее по автодороге федерального значения «Самара – Оренбург», которая проходит в северной части района. Расстояние от села Алексеевка до Самары составляет </w:t>
      </w:r>
      <w:smartTag w:uri="urn:schemas-microsoft-com:office:smarttags" w:element="metricconverter">
        <w:smartTagPr>
          <w:attr w:name="ProductID" w:val="147 км"/>
        </w:smartTagPr>
        <w:r w:rsidRPr="00DC6A2F">
          <w:t>147 км</w:t>
        </w:r>
      </w:smartTag>
      <w:r w:rsidRPr="00DC6A2F">
        <w:t>.</w:t>
      </w:r>
    </w:p>
    <w:p w:rsidR="002760BE" w:rsidRPr="00DC6A2F" w:rsidRDefault="002760BE" w:rsidP="002760BE">
      <w:pPr>
        <w:tabs>
          <w:tab w:val="num" w:pos="-1701"/>
        </w:tabs>
        <w:ind w:firstLine="539"/>
        <w:jc w:val="both"/>
      </w:pPr>
      <w:r w:rsidRPr="00DC6A2F">
        <w:t>Внутреннее сообщение сельского поселения осуществляется по грунтовым и асфальтовым дорогам местного значения.</w:t>
      </w:r>
    </w:p>
    <w:p w:rsidR="002760BE" w:rsidRPr="00DC6A2F" w:rsidRDefault="002760BE" w:rsidP="002760BE">
      <w:pPr>
        <w:pStyle w:val="a8"/>
        <w:spacing w:after="0"/>
        <w:ind w:left="0" w:firstLine="539"/>
        <w:jc w:val="both"/>
        <w:rPr>
          <w:lang w:val="ru-RU"/>
        </w:rPr>
      </w:pPr>
      <w:r w:rsidRPr="00DC6A2F">
        <w:rPr>
          <w:lang w:val="ru-RU"/>
        </w:rPr>
        <w:t xml:space="preserve">Расстояние от административного центра района села Алексеевка до ближайшей станции – станция Богатое железной дороги «Оренбург-Кинель» – составляет около </w:t>
      </w:r>
      <w:smartTag w:uri="urn:schemas-microsoft-com:office:smarttags" w:element="metricconverter">
        <w:smartTagPr>
          <w:attr w:name="ProductID" w:val="6,5 км"/>
        </w:smartTagPr>
        <w:r w:rsidRPr="00DC6A2F">
          <w:rPr>
            <w:lang w:val="ru-RU"/>
          </w:rPr>
          <w:t>6,5 км</w:t>
        </w:r>
      </w:smartTag>
      <w:r w:rsidRPr="00DC6A2F">
        <w:rPr>
          <w:lang w:val="ru-RU"/>
        </w:rPr>
        <w:t xml:space="preserve">. Расстояние до станции «Самара» железной дороги «Москва-Рязань-Саранск-Самара-Уфа-Челябинск» составляет </w:t>
      </w:r>
      <w:smartTag w:uri="urn:schemas-microsoft-com:office:smarttags" w:element="metricconverter">
        <w:smartTagPr>
          <w:attr w:name="ProductID" w:val="190 км"/>
        </w:smartTagPr>
        <w:r w:rsidRPr="00DC6A2F">
          <w:rPr>
            <w:lang w:val="ru-RU"/>
          </w:rPr>
          <w:t>190 км</w:t>
        </w:r>
      </w:smartTag>
      <w:r w:rsidRPr="00DC6A2F">
        <w:rPr>
          <w:lang w:val="ru-RU"/>
        </w:rPr>
        <w:t>.</w:t>
      </w:r>
    </w:p>
    <w:p w:rsidR="002760BE" w:rsidRPr="00DC6A2F" w:rsidRDefault="002760BE" w:rsidP="002760BE">
      <w:pPr>
        <w:ind w:firstLine="513"/>
        <w:jc w:val="both"/>
      </w:pPr>
      <w:r w:rsidRPr="00DC6A2F">
        <w:rPr>
          <w:szCs w:val="20"/>
        </w:rPr>
        <w:t xml:space="preserve">Расстояние от административного центра до международного аэропорта «Курумоч» около </w:t>
      </w:r>
      <w:r w:rsidRPr="00DC6A2F">
        <w:t>–</w:t>
      </w:r>
      <w:r w:rsidRPr="00DC6A2F">
        <w:rPr>
          <w:szCs w:val="20"/>
        </w:rPr>
        <w:t xml:space="preserve"> </w:t>
      </w:r>
      <w:smartTag w:uri="urn:schemas-microsoft-com:office:smarttags" w:element="metricconverter">
        <w:smartTagPr>
          <w:attr w:name="ProductID" w:val="165 км"/>
        </w:smartTagPr>
        <w:r w:rsidRPr="00DC6A2F">
          <w:rPr>
            <w:szCs w:val="20"/>
          </w:rPr>
          <w:t>165 км</w:t>
        </w:r>
      </w:smartTag>
      <w:r w:rsidRPr="00DC6A2F">
        <w:rPr>
          <w:szCs w:val="20"/>
        </w:rPr>
        <w:t>.</w:t>
      </w:r>
    </w:p>
    <w:p w:rsidR="00DC6A2F" w:rsidRDefault="00DC6A2F" w:rsidP="00DC6A2F">
      <w:pPr>
        <w:jc w:val="center"/>
        <w:rPr>
          <w:rFonts w:ascii="Arial" w:hAnsi="Arial" w:cs="Arial"/>
          <w:b/>
          <w:i/>
        </w:rPr>
      </w:pPr>
    </w:p>
    <w:p w:rsidR="00DC6A2F" w:rsidRPr="00225138" w:rsidRDefault="00DC6A2F" w:rsidP="00DC6A2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4.2</w:t>
      </w:r>
      <w:r w:rsidRPr="00225138">
        <w:rPr>
          <w:rFonts w:ascii="Arial" w:hAnsi="Arial" w:cs="Arial"/>
          <w:b/>
          <w:i/>
        </w:rPr>
        <w:t>. Зона инженерн</w:t>
      </w:r>
      <w:r>
        <w:rPr>
          <w:rFonts w:ascii="Arial" w:hAnsi="Arial" w:cs="Arial"/>
          <w:b/>
          <w:i/>
        </w:rPr>
        <w:t>ой и транспортной инфраструктур</w:t>
      </w:r>
    </w:p>
    <w:p w:rsidR="00DC6A2F" w:rsidRDefault="00DC6A2F" w:rsidP="00DC6A2F">
      <w:pPr>
        <w:ind w:firstLine="540"/>
        <w:jc w:val="both"/>
        <w:rPr>
          <w:rFonts w:ascii="Arial" w:hAnsi="Arial" w:cs="Arial"/>
        </w:rPr>
      </w:pPr>
    </w:p>
    <w:p w:rsidR="00DC6A2F" w:rsidRPr="00DC6A2F" w:rsidRDefault="00DC6A2F" w:rsidP="00DC6A2F">
      <w:pPr>
        <w:pStyle w:val="23"/>
        <w:spacing w:after="0" w:line="240" w:lineRule="auto"/>
        <w:ind w:left="0" w:firstLine="539"/>
        <w:jc w:val="both"/>
        <w:rPr>
          <w:color w:val="000000"/>
          <w:lang w:val="ru-RU"/>
        </w:rPr>
      </w:pPr>
      <w:r w:rsidRPr="00DC6A2F">
        <w:rPr>
          <w:color w:val="000000"/>
          <w:lang w:val="ru-RU"/>
        </w:rPr>
        <w:t>Земельные участки в составе зон инженерной и транспортной инфраструктур  предназначены для застройки объектами железнодорожного, автомобильного, речного, морского, воздушного и трубопроводного транспорта, связи, инженерной инфраструктуры, а также объектами иного назначения.</w:t>
      </w:r>
    </w:p>
    <w:p w:rsidR="00DC6A2F" w:rsidRPr="00DC6A2F" w:rsidRDefault="00DC6A2F" w:rsidP="00DC6A2F">
      <w:pPr>
        <w:pStyle w:val="23"/>
        <w:spacing w:after="0" w:line="240" w:lineRule="auto"/>
        <w:ind w:left="0" w:firstLine="539"/>
        <w:jc w:val="both"/>
        <w:rPr>
          <w:lang w:val="ru-RU" w:eastAsia="ru-RU"/>
        </w:rPr>
      </w:pPr>
      <w:r w:rsidRPr="00DC6A2F">
        <w:rPr>
          <w:lang w:val="ru-RU" w:eastAsia="ru-RU"/>
        </w:rPr>
        <w:t>Все территории населённых пунктов сельского поселения Алексеевка связаны единой системой улиц и дорог, обеспечивающих надёжность транспортных связей между жилыми массивами, территориально разделёнными естественными и искусственными преградами и другими элементами планировочной структуры.</w:t>
      </w:r>
    </w:p>
    <w:p w:rsidR="00DC6A2F" w:rsidRPr="00DC6A2F" w:rsidRDefault="00DC6A2F" w:rsidP="00DC6A2F">
      <w:pPr>
        <w:pStyle w:val="23"/>
        <w:spacing w:after="0" w:line="240" w:lineRule="auto"/>
        <w:ind w:left="0" w:firstLine="539"/>
        <w:jc w:val="both"/>
        <w:rPr>
          <w:lang w:val="ru-RU" w:eastAsia="ru-RU"/>
        </w:rPr>
      </w:pPr>
      <w:r w:rsidRPr="00DC6A2F">
        <w:rPr>
          <w:lang w:val="ru-RU" w:eastAsia="ru-RU"/>
        </w:rPr>
        <w:t>На территории села Алексеевка (в северной части) расположена дорожная служба, обслуживающая дороги всего района. ГПК «АСАДО» ГКП Самарской области «АСАДО» филиал «Алексеевское ДЭУ» образовано в 2000 году и обслуживает территориальные ав</w:t>
      </w:r>
      <w:r w:rsidRPr="00DC6A2F">
        <w:rPr>
          <w:lang w:val="ru-RU" w:eastAsia="ru-RU"/>
        </w:rPr>
        <w:softHyphen/>
        <w:t>томобильные дороги протяженностью 180,0 км: 12 мостов, 17 павильонов, 4 ограждения, 1300 дорожных знаков, 196 труб. В филиале работают 46 человек, 10 из которых руководя</w:t>
      </w:r>
      <w:r w:rsidRPr="00DC6A2F">
        <w:rPr>
          <w:lang w:val="ru-RU" w:eastAsia="ru-RU"/>
        </w:rPr>
        <w:softHyphen/>
        <w:t>щий состав.</w:t>
      </w:r>
    </w:p>
    <w:p w:rsidR="00DC6A2F" w:rsidRPr="00DC6A2F" w:rsidRDefault="00DC6A2F" w:rsidP="00DC6A2F">
      <w:pPr>
        <w:pStyle w:val="23"/>
        <w:spacing w:after="0" w:line="240" w:lineRule="auto"/>
        <w:ind w:left="0" w:firstLine="539"/>
        <w:jc w:val="both"/>
        <w:rPr>
          <w:lang w:val="ru-RU" w:eastAsia="ru-RU"/>
        </w:rPr>
      </w:pPr>
      <w:r w:rsidRPr="00DC6A2F">
        <w:rPr>
          <w:lang w:val="ru-RU" w:eastAsia="ru-RU"/>
        </w:rPr>
        <w:t>Село Алексеевка рекой Съезжая делится на две части, связь обеспечивается автомобильным мостом, построенным в центре села.</w:t>
      </w:r>
    </w:p>
    <w:p w:rsidR="009520AA" w:rsidRDefault="00DC6A2F" w:rsidP="00DC6A2F">
      <w:pPr>
        <w:pStyle w:val="23"/>
        <w:spacing w:after="0" w:line="240" w:lineRule="auto"/>
        <w:ind w:left="0" w:firstLine="539"/>
        <w:jc w:val="both"/>
        <w:rPr>
          <w:lang w:val="ru-RU" w:eastAsia="ru-RU"/>
        </w:rPr>
      </w:pPr>
      <w:r w:rsidRPr="00DC6A2F">
        <w:rPr>
          <w:lang w:val="ru-RU" w:eastAsia="ru-RU"/>
        </w:rPr>
        <w:t>В основном улицы в районном центре имеют твёрдое покрытие (асфальтобетон).</w:t>
      </w:r>
    </w:p>
    <w:p w:rsidR="00DC6A2F" w:rsidRPr="00DC6A2F" w:rsidRDefault="00DC6A2F" w:rsidP="00DC6A2F">
      <w:pPr>
        <w:pStyle w:val="23"/>
        <w:spacing w:after="0" w:line="240" w:lineRule="auto"/>
        <w:ind w:left="0" w:firstLine="539"/>
        <w:jc w:val="both"/>
        <w:rPr>
          <w:lang w:val="ru-RU" w:eastAsia="ru-RU"/>
        </w:rPr>
      </w:pPr>
    </w:p>
    <w:p w:rsidR="009520AA" w:rsidRPr="00DC6A2F" w:rsidRDefault="00DC6A2F" w:rsidP="00DC6A2F">
      <w:pPr>
        <w:pStyle w:val="ac"/>
        <w:numPr>
          <w:ilvl w:val="1"/>
          <w:numId w:val="19"/>
        </w:numPr>
        <w:jc w:val="center"/>
        <w:rPr>
          <w:b/>
        </w:rPr>
      </w:pPr>
      <w:r>
        <w:rPr>
          <w:b/>
        </w:rPr>
        <w:t xml:space="preserve"> </w:t>
      </w:r>
      <w:r w:rsidR="009520AA" w:rsidRPr="00DC6A2F">
        <w:rPr>
          <w:b/>
        </w:rPr>
        <w:t>ПЕРЕЧЕНЬ</w:t>
      </w:r>
    </w:p>
    <w:p w:rsidR="009520AA" w:rsidRPr="00DC6A2F" w:rsidRDefault="009520AA" w:rsidP="007F6FFF">
      <w:pPr>
        <w:jc w:val="center"/>
        <w:rPr>
          <w:b/>
        </w:rPr>
      </w:pPr>
      <w:r w:rsidRPr="00DC6A2F">
        <w:rPr>
          <w:b/>
        </w:rPr>
        <w:t>автомобильных дорог общего пользования местного значения в сельском поселении Алексеевка</w:t>
      </w:r>
      <w:r w:rsidR="007F6FFF" w:rsidRPr="00DC6A2F">
        <w:rPr>
          <w:b/>
        </w:rPr>
        <w:t xml:space="preserve"> </w:t>
      </w:r>
      <w:r w:rsidRPr="00DC6A2F">
        <w:rPr>
          <w:b/>
        </w:rPr>
        <w:t>муниципального района Алексеевский Самарской области</w:t>
      </w:r>
    </w:p>
    <w:p w:rsidR="009520AA" w:rsidRPr="00DC6A2F" w:rsidRDefault="009520AA" w:rsidP="009520AA">
      <w:pPr>
        <w:rPr>
          <w:b/>
        </w:rPr>
      </w:pP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925"/>
        <w:gridCol w:w="1752"/>
        <w:gridCol w:w="1134"/>
        <w:gridCol w:w="1276"/>
        <w:gridCol w:w="1276"/>
        <w:gridCol w:w="1276"/>
      </w:tblGrid>
      <w:tr w:rsidR="009520AA" w:rsidRPr="00C67F4A" w:rsidTr="009520AA">
        <w:tc>
          <w:tcPr>
            <w:tcW w:w="534" w:type="dxa"/>
            <w:vMerge w:val="restart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№ п/п</w:t>
            </w:r>
          </w:p>
        </w:tc>
        <w:tc>
          <w:tcPr>
            <w:tcW w:w="2925" w:type="dxa"/>
            <w:vMerge w:val="restart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Наименование автомобильной дороги общего пользования</w:t>
            </w:r>
          </w:p>
        </w:tc>
        <w:tc>
          <w:tcPr>
            <w:tcW w:w="1752" w:type="dxa"/>
            <w:vMerge w:val="restart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1134" w:type="dxa"/>
            <w:vMerge w:val="restart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Общая протяженность, км</w:t>
            </w:r>
          </w:p>
        </w:tc>
        <w:tc>
          <w:tcPr>
            <w:tcW w:w="3828" w:type="dxa"/>
            <w:gridSpan w:val="3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В том числе</w:t>
            </w:r>
          </w:p>
        </w:tc>
      </w:tr>
      <w:tr w:rsidR="009520AA" w:rsidRPr="00C67F4A" w:rsidTr="009520AA">
        <w:tc>
          <w:tcPr>
            <w:tcW w:w="534" w:type="dxa"/>
            <w:vMerge/>
          </w:tcPr>
          <w:p w:rsidR="009520AA" w:rsidRPr="00C67F4A" w:rsidRDefault="009520AA" w:rsidP="007F6FFF">
            <w:pPr>
              <w:jc w:val="center"/>
            </w:pPr>
          </w:p>
        </w:tc>
        <w:tc>
          <w:tcPr>
            <w:tcW w:w="2925" w:type="dxa"/>
            <w:vMerge/>
          </w:tcPr>
          <w:p w:rsidR="009520AA" w:rsidRPr="00C67F4A" w:rsidRDefault="009520AA" w:rsidP="007F6FFF">
            <w:pPr>
              <w:jc w:val="center"/>
            </w:pPr>
          </w:p>
        </w:tc>
        <w:tc>
          <w:tcPr>
            <w:tcW w:w="1752" w:type="dxa"/>
            <w:vMerge/>
          </w:tcPr>
          <w:p w:rsidR="009520AA" w:rsidRPr="00C67F4A" w:rsidRDefault="009520AA" w:rsidP="007F6FFF">
            <w:pPr>
              <w:jc w:val="center"/>
            </w:pPr>
          </w:p>
        </w:tc>
        <w:tc>
          <w:tcPr>
            <w:tcW w:w="1134" w:type="dxa"/>
            <w:vMerge/>
          </w:tcPr>
          <w:p w:rsidR="009520AA" w:rsidRPr="00C67F4A" w:rsidRDefault="009520AA" w:rsidP="007F6FFF">
            <w:pPr>
              <w:jc w:val="center"/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Асфальтобетонные, км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грунтощебеночные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грунтовые</w:t>
            </w:r>
          </w:p>
        </w:tc>
      </w:tr>
      <w:tr w:rsidR="009520AA" w:rsidRPr="00C67F4A" w:rsidTr="007F6FFF">
        <w:tc>
          <w:tcPr>
            <w:tcW w:w="10173" w:type="dxa"/>
            <w:gridSpan w:val="7"/>
          </w:tcPr>
          <w:p w:rsidR="009520AA" w:rsidRPr="009520AA" w:rsidRDefault="009520AA" w:rsidP="007F6FFF">
            <w:pPr>
              <w:jc w:val="center"/>
              <w:rPr>
                <w:b/>
              </w:rPr>
            </w:pPr>
            <w:r w:rsidRPr="009520AA">
              <w:rPr>
                <w:b/>
              </w:rPr>
              <w:t>Автомобильные дороги с.Алексеевка</w:t>
            </w:r>
          </w:p>
        </w:tc>
      </w:tr>
      <w:tr w:rsidR="009520AA" w:rsidRPr="00C67F4A" w:rsidTr="009520AA">
        <w:tc>
          <w:tcPr>
            <w:tcW w:w="5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5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ул.Базарной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6311-001</w:t>
            </w:r>
          </w:p>
        </w:tc>
        <w:tc>
          <w:tcPr>
            <w:tcW w:w="11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5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ул.Бобряшова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6311-002</w:t>
            </w:r>
          </w:p>
        </w:tc>
        <w:tc>
          <w:tcPr>
            <w:tcW w:w="11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5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ул.Больничной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6311-003</w:t>
            </w:r>
          </w:p>
        </w:tc>
        <w:tc>
          <w:tcPr>
            <w:tcW w:w="11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25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ул.Зеленой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6311-004</w:t>
            </w:r>
          </w:p>
        </w:tc>
        <w:tc>
          <w:tcPr>
            <w:tcW w:w="11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25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ул.Ивченкова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6311-005</w:t>
            </w:r>
          </w:p>
        </w:tc>
        <w:tc>
          <w:tcPr>
            <w:tcW w:w="11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ул.Комсомольской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6311-006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25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ул.Ленинской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6311-007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25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ул.Льва Толстого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6311-008</w:t>
            </w:r>
          </w:p>
        </w:tc>
        <w:tc>
          <w:tcPr>
            <w:tcW w:w="11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ул.Молодежной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6311-009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ул.Непряхина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6311-010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ул.Новой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6311-011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9520AA" w:rsidRDefault="009520AA" w:rsidP="007F6F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ул.Первомайской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6311-012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ул.Победы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6311-013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  <w:p w:rsidR="009520AA" w:rsidRDefault="009520AA" w:rsidP="007F6F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ул.Пролетарской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6311-014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пер.Пионерский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6311-015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9520AA" w:rsidRPr="00C67F4A" w:rsidRDefault="009520AA" w:rsidP="007F6F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ул.Садовой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6311-016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ул.Самарской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6311-017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ул.Совхозной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6311-018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ул.Строителей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6311-019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ул.Спортивной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6311-020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ул.Советской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6311-021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  <w:p w:rsidR="009520AA" w:rsidRDefault="009520AA" w:rsidP="007F6FFF">
            <w:pPr>
              <w:rPr>
                <w:sz w:val="20"/>
                <w:szCs w:val="20"/>
              </w:rPr>
            </w:pPr>
          </w:p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  <w:p w:rsidR="009520AA" w:rsidRPr="00C67F4A" w:rsidRDefault="009520AA" w:rsidP="007F6F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rPr>
          <w:trHeight w:val="541"/>
        </w:trPr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ул.Титова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6311-022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ул.Чапаевской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6311-023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ул.Шевченко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6311-024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ул.Школьной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6311-025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ул.Юбилейной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6311-026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ул.Южной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6311-027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ул.50 лет Октября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36 202 808 ОП МП 6311-028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211" w:type="dxa"/>
            <w:gridSpan w:val="3"/>
          </w:tcPr>
          <w:p w:rsidR="009520AA" w:rsidRPr="00992A2B" w:rsidRDefault="009520AA" w:rsidP="007F6FFF">
            <w:pPr>
              <w:jc w:val="center"/>
              <w:rPr>
                <w:b/>
                <w:sz w:val="20"/>
                <w:szCs w:val="20"/>
              </w:rPr>
            </w:pPr>
            <w:r w:rsidRPr="00992A2B">
              <w:rPr>
                <w:b/>
                <w:sz w:val="20"/>
                <w:szCs w:val="20"/>
              </w:rPr>
              <w:t>Итого по с.Алексеевка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10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925"/>
        <w:gridCol w:w="1752"/>
        <w:gridCol w:w="1134"/>
        <w:gridCol w:w="1276"/>
        <w:gridCol w:w="1276"/>
        <w:gridCol w:w="1276"/>
      </w:tblGrid>
      <w:tr w:rsidR="009520AA" w:rsidRPr="00C67F4A" w:rsidTr="007F6FFF">
        <w:tc>
          <w:tcPr>
            <w:tcW w:w="10173" w:type="dxa"/>
            <w:gridSpan w:val="7"/>
          </w:tcPr>
          <w:p w:rsidR="009520AA" w:rsidRPr="009520AA" w:rsidRDefault="009520AA" w:rsidP="007F6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0AA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Автомобильные дороги п.Субботинский</w:t>
            </w: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ул.Пионерской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6311-029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ул.Полевой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6311-030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ул.Советской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6311-031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211" w:type="dxa"/>
            <w:gridSpan w:val="3"/>
          </w:tcPr>
          <w:p w:rsidR="009520AA" w:rsidRPr="00F41DCC" w:rsidRDefault="009520AA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DC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п.Субботинский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25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925"/>
        <w:gridCol w:w="1752"/>
        <w:gridCol w:w="1134"/>
        <w:gridCol w:w="1276"/>
        <w:gridCol w:w="1276"/>
        <w:gridCol w:w="1276"/>
      </w:tblGrid>
      <w:tr w:rsidR="007F6FFF" w:rsidRPr="00C67F4A" w:rsidTr="007F6FFF">
        <w:tc>
          <w:tcPr>
            <w:tcW w:w="10173" w:type="dxa"/>
            <w:gridSpan w:val="7"/>
          </w:tcPr>
          <w:p w:rsidR="007F6FFF" w:rsidRPr="007F6FFF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FF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Автомобильные дороги с.Новотроевка</w:t>
            </w:r>
          </w:p>
        </w:tc>
      </w:tr>
      <w:tr w:rsidR="009520AA" w:rsidRPr="00C67F4A" w:rsidTr="007F6FFF">
        <w:tc>
          <w:tcPr>
            <w:tcW w:w="534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ул.Пролетарской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6311-032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0AA" w:rsidRPr="00C67F4A" w:rsidTr="007F6FFF">
        <w:tc>
          <w:tcPr>
            <w:tcW w:w="5211" w:type="dxa"/>
            <w:gridSpan w:val="3"/>
          </w:tcPr>
          <w:p w:rsidR="009520AA" w:rsidRPr="00F41DCC" w:rsidRDefault="009520AA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DC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с.Новотроевка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925"/>
        <w:gridCol w:w="1752"/>
        <w:gridCol w:w="1134"/>
        <w:gridCol w:w="1276"/>
        <w:gridCol w:w="1276"/>
        <w:gridCol w:w="1276"/>
      </w:tblGrid>
      <w:tr w:rsidR="007F6FFF" w:rsidRPr="00C67F4A" w:rsidTr="007F6FFF">
        <w:tc>
          <w:tcPr>
            <w:tcW w:w="10173" w:type="dxa"/>
            <w:gridSpan w:val="7"/>
          </w:tcPr>
          <w:p w:rsidR="007F6FFF" w:rsidRPr="007F6FFF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FF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Автомобильные дороги с.Несмеяновка</w:t>
            </w: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ул.Кирова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6311-033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ул.Ленинской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6311-034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ул.Молодежной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6311-035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ул.Победы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6311-036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ул.Советской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6311-037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ул.Степной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6311-038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ул.Школьной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6311-039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211" w:type="dxa"/>
            <w:gridSpan w:val="3"/>
          </w:tcPr>
          <w:p w:rsidR="007F6FFF" w:rsidRPr="00F41DCC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DC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с.Несмеяновка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41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925"/>
        <w:gridCol w:w="1752"/>
        <w:gridCol w:w="1134"/>
        <w:gridCol w:w="1276"/>
        <w:gridCol w:w="1276"/>
        <w:gridCol w:w="1276"/>
      </w:tblGrid>
      <w:tr w:rsidR="007F6FFF" w:rsidRPr="00C67F4A" w:rsidTr="007F6FFF">
        <w:tc>
          <w:tcPr>
            <w:tcW w:w="10173" w:type="dxa"/>
            <w:gridSpan w:val="7"/>
          </w:tcPr>
          <w:p w:rsidR="007F6FFF" w:rsidRPr="007F6FFF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FF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Автомобильные дороги п.Сухая Ветлянка</w:t>
            </w: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ул.Лесной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6311-040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ул.Луговой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6311-041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211" w:type="dxa"/>
            <w:gridSpan w:val="3"/>
          </w:tcPr>
          <w:p w:rsidR="007F6FFF" w:rsidRPr="00F41DCC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DC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п.СухаяВетлянка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5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925"/>
        <w:gridCol w:w="1752"/>
        <w:gridCol w:w="1134"/>
        <w:gridCol w:w="1276"/>
        <w:gridCol w:w="1276"/>
        <w:gridCol w:w="1276"/>
      </w:tblGrid>
      <w:tr w:rsidR="007F6FFF" w:rsidRPr="00C67F4A" w:rsidTr="007F6FFF">
        <w:tc>
          <w:tcPr>
            <w:tcW w:w="10173" w:type="dxa"/>
            <w:gridSpan w:val="7"/>
          </w:tcPr>
          <w:p w:rsidR="007F6FFF" w:rsidRPr="007F6FFF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FF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Автомобильные дороги п.Ильичевский</w:t>
            </w: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ул.Молодежной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6311-042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ул.Новой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6311-043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ул.Рабочей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6311-044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ул.Совхозной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6311-045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ул.Промышленной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6311-046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211" w:type="dxa"/>
            <w:gridSpan w:val="3"/>
          </w:tcPr>
          <w:p w:rsidR="007F6FFF" w:rsidRPr="00F41DCC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DC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п.Ильичевский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6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925"/>
        <w:gridCol w:w="1752"/>
        <w:gridCol w:w="1134"/>
        <w:gridCol w:w="1276"/>
        <w:gridCol w:w="1276"/>
        <w:gridCol w:w="1276"/>
      </w:tblGrid>
      <w:tr w:rsidR="007F6FFF" w:rsidRPr="00C67F4A" w:rsidTr="007F6FFF">
        <w:tc>
          <w:tcPr>
            <w:tcW w:w="10173" w:type="dxa"/>
            <w:gridSpan w:val="7"/>
          </w:tcPr>
          <w:p w:rsidR="007F6FFF" w:rsidRPr="007F6FFF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FF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Автомобильные дороги п.Ленинградский</w:t>
            </w: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ул.Новой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6311-047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ул.Центральной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6311-048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ул.Черемушки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36 202 808 ОП МП 6311-049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211" w:type="dxa"/>
            <w:gridSpan w:val="3"/>
          </w:tcPr>
          <w:p w:rsidR="007F6FFF" w:rsidRPr="00F41DCC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DC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п.Ленинградский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211" w:type="dxa"/>
            <w:gridSpan w:val="3"/>
          </w:tcPr>
          <w:p w:rsidR="007F6FFF" w:rsidRPr="00ED481F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81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ПОСЕЛЕНИЮ</w:t>
            </w:r>
            <w:r w:rsidRPr="00ED481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7F6FFF" w:rsidRPr="00ED481F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60,5</w:t>
            </w:r>
          </w:p>
        </w:tc>
        <w:tc>
          <w:tcPr>
            <w:tcW w:w="1276" w:type="dxa"/>
          </w:tcPr>
          <w:p w:rsidR="007F6FFF" w:rsidRPr="00ED481F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32,8</w:t>
            </w:r>
          </w:p>
        </w:tc>
        <w:tc>
          <w:tcPr>
            <w:tcW w:w="1276" w:type="dxa"/>
          </w:tcPr>
          <w:p w:rsidR="007F6FFF" w:rsidRPr="00ED481F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27,7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0AA" w:rsidRDefault="009520AA" w:rsidP="009520AA"/>
    <w:p w:rsidR="000918DE" w:rsidRPr="00473FC7" w:rsidRDefault="000918DE" w:rsidP="000918DE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8699D" w:rsidRDefault="0008699D" w:rsidP="00B53F35">
      <w:pPr>
        <w:jc w:val="center"/>
      </w:pPr>
    </w:p>
    <w:p w:rsidR="007F6FFF" w:rsidRPr="00BC536E" w:rsidRDefault="007F6FFF" w:rsidP="00DC6A2F">
      <w:pPr>
        <w:pStyle w:val="ae"/>
        <w:numPr>
          <w:ilvl w:val="0"/>
          <w:numId w:val="19"/>
        </w:numPr>
        <w:jc w:val="center"/>
        <w:rPr>
          <w:b/>
        </w:rPr>
      </w:pPr>
      <w:r>
        <w:rPr>
          <w:b/>
        </w:rPr>
        <w:t>Прогноз транспортного спроса</w:t>
      </w:r>
      <w:r w:rsidRPr="00BC536E">
        <w:rPr>
          <w:b/>
        </w:rPr>
        <w:t xml:space="preserve">, </w:t>
      </w:r>
      <w:r>
        <w:rPr>
          <w:b/>
        </w:rPr>
        <w:t xml:space="preserve">изменения объемов и характера </w:t>
      </w:r>
      <w:r w:rsidRPr="00BC536E">
        <w:rPr>
          <w:b/>
        </w:rPr>
        <w:t>передвижения населения и перевозок грузов н</w:t>
      </w:r>
      <w:r>
        <w:rPr>
          <w:b/>
        </w:rPr>
        <w:t xml:space="preserve">а территории </w:t>
      </w:r>
      <w:r w:rsidR="00387115">
        <w:rPr>
          <w:b/>
        </w:rPr>
        <w:t>сельского поселения Алексеевка</w:t>
      </w:r>
    </w:p>
    <w:p w:rsidR="007F6FFF" w:rsidRPr="003C595D" w:rsidRDefault="007F6FFF" w:rsidP="007F6FFF">
      <w:pPr>
        <w:pStyle w:val="ae"/>
        <w:jc w:val="center"/>
      </w:pPr>
    </w:p>
    <w:p w:rsidR="007F6FFF" w:rsidRPr="00BC536E" w:rsidRDefault="007F6FFF" w:rsidP="007F6FFF">
      <w:pPr>
        <w:pStyle w:val="ae"/>
        <w:jc w:val="both"/>
        <w:rPr>
          <w:b/>
        </w:rPr>
      </w:pPr>
      <w:r w:rsidRPr="003C595D">
        <w:t xml:space="preserve">           </w:t>
      </w:r>
      <w:r w:rsidR="00272033">
        <w:rPr>
          <w:b/>
        </w:rPr>
        <w:t>5</w:t>
      </w:r>
      <w:r w:rsidRPr="00BC536E">
        <w:rPr>
          <w:b/>
        </w:rPr>
        <w:t xml:space="preserve">.1  Прогноз социально – экономического и градостроительного развития  </w:t>
      </w:r>
    </w:p>
    <w:p w:rsidR="007F6FFF" w:rsidRDefault="00387115" w:rsidP="007F6FFF">
      <w:pPr>
        <w:pStyle w:val="ae"/>
        <w:jc w:val="both"/>
        <w:rPr>
          <w:b/>
        </w:rPr>
      </w:pPr>
      <w:r>
        <w:rPr>
          <w:b/>
        </w:rPr>
        <w:t>сельского поселения Алексеевка</w:t>
      </w:r>
      <w:r w:rsidR="007F6FFF" w:rsidRPr="00BC536E">
        <w:rPr>
          <w:b/>
        </w:rPr>
        <w:t xml:space="preserve">. </w:t>
      </w:r>
    </w:p>
    <w:p w:rsidR="007F6FFF" w:rsidRPr="00BC536E" w:rsidRDefault="007F6FFF" w:rsidP="007F6FFF">
      <w:pPr>
        <w:pStyle w:val="ae"/>
        <w:jc w:val="both"/>
        <w:rPr>
          <w:b/>
        </w:rPr>
      </w:pPr>
    </w:p>
    <w:p w:rsidR="007F6FFF" w:rsidRPr="003C595D" w:rsidRDefault="007F6FFF" w:rsidP="007F6FFF">
      <w:pPr>
        <w:pStyle w:val="ae"/>
        <w:jc w:val="both"/>
      </w:pPr>
      <w:r w:rsidRPr="003C595D">
        <w:t xml:space="preserve">    При  анализе  показателей  текущего  уровня  социально-экономического  и г</w:t>
      </w:r>
      <w:r>
        <w:t xml:space="preserve">радостроительного  развития    </w:t>
      </w:r>
      <w:r w:rsidR="00DC6A2F">
        <w:t>сельского поселения Алексеевка</w:t>
      </w:r>
      <w:r w:rsidRPr="003C595D">
        <w:t xml:space="preserve">,  отмечается следующее: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 транспортная доступность населенных пунктов поселения </w:t>
      </w:r>
      <w:r>
        <w:t>средняя</w:t>
      </w:r>
      <w:r w:rsidRPr="003C595D">
        <w:t xml:space="preserve">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наличие  трудовых  ресурсов  позволяет  обеспечить   потребности   населения   и </w:t>
      </w:r>
    </w:p>
    <w:p w:rsidR="007F6FFF" w:rsidRPr="003C595D" w:rsidRDefault="007F6FFF" w:rsidP="007F6FFF">
      <w:pPr>
        <w:pStyle w:val="ae"/>
        <w:jc w:val="both"/>
      </w:pPr>
      <w:r>
        <w:t>расширение производства.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              </w:t>
      </w:r>
      <w:r>
        <w:t xml:space="preserve">                             </w:t>
      </w:r>
      <w:r w:rsidRPr="003C595D">
        <w:t xml:space="preserve">Экономический прогноз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   Развитие  </w:t>
      </w:r>
      <w:r w:rsidR="00DC6A2F">
        <w:t>сельского поселения Алексеевка</w:t>
      </w:r>
      <w:r w:rsidRPr="003C595D">
        <w:t xml:space="preserve">  по  вероятностному  сценарию учитывает развитие следующих приоритетных секторов экономики: </w:t>
      </w:r>
    </w:p>
    <w:p w:rsidR="007F6FFF" w:rsidRPr="003C595D" w:rsidRDefault="007F6FFF" w:rsidP="007F6FFF">
      <w:pPr>
        <w:pStyle w:val="ae"/>
        <w:jc w:val="both"/>
      </w:pPr>
      <w:r>
        <w:t xml:space="preserve"> -     </w:t>
      </w:r>
      <w:r w:rsidRPr="003C595D">
        <w:t xml:space="preserve">сельского хозяйства;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-     инфраструк</w:t>
      </w:r>
      <w:r>
        <w:t>туры.</w:t>
      </w:r>
    </w:p>
    <w:p w:rsidR="007F6FFF" w:rsidRPr="003C595D" w:rsidRDefault="007F6FFF" w:rsidP="007F6FFF">
      <w:pPr>
        <w:pStyle w:val="ae"/>
        <w:jc w:val="both"/>
      </w:pPr>
      <w:r>
        <w:t xml:space="preserve">      </w:t>
      </w:r>
      <w:r w:rsidRPr="003C595D">
        <w:t xml:space="preserve">Устойчивое  экономическое  развитие  </w:t>
      </w:r>
      <w:r w:rsidR="00DC6A2F">
        <w:t>сельского поселения Алексеевка</w:t>
      </w:r>
      <w:r w:rsidRPr="003C595D">
        <w:t>,  в п</w:t>
      </w:r>
      <w:r>
        <w:t>е</w:t>
      </w:r>
      <w:r w:rsidRPr="003C595D">
        <w:t xml:space="preserve">рспективе, может быть достигнуто за счет развития малого предпринимательства </w:t>
      </w:r>
    </w:p>
    <w:p w:rsidR="007F6FFF" w:rsidRPr="003C595D" w:rsidRDefault="007F6FFF" w:rsidP="007F6FFF">
      <w:pPr>
        <w:pStyle w:val="ae"/>
        <w:jc w:val="both"/>
      </w:pPr>
      <w:r>
        <w:t xml:space="preserve">     </w:t>
      </w:r>
      <w:r w:rsidRPr="003C595D">
        <w:t xml:space="preserve"> Мероприятия по направлению развития малого предпринимательства: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- </w:t>
      </w:r>
      <w:r>
        <w:t xml:space="preserve">    </w:t>
      </w:r>
      <w:r w:rsidRPr="003C595D">
        <w:t xml:space="preserve">оказание  организационной  и  консультативной  помощи  начинающим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предпринимателям;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-      разработка мер по адресной поддержке предпринимателей и малых предприятий; </w:t>
      </w:r>
    </w:p>
    <w:p w:rsidR="007F6FFF" w:rsidRPr="003C595D" w:rsidRDefault="007F6FFF" w:rsidP="007F6FFF">
      <w:pPr>
        <w:pStyle w:val="ae"/>
        <w:jc w:val="both"/>
      </w:pPr>
      <w:r>
        <w:t xml:space="preserve"> -     </w:t>
      </w:r>
      <w:r w:rsidRPr="003C595D">
        <w:t xml:space="preserve">снижение уровня административных барьеров; </w:t>
      </w:r>
    </w:p>
    <w:p w:rsidR="007F6FFF" w:rsidRPr="003C595D" w:rsidRDefault="007F6FFF" w:rsidP="007F6FFF">
      <w:pPr>
        <w:pStyle w:val="ae"/>
        <w:jc w:val="both"/>
      </w:pPr>
      <w:r>
        <w:t xml:space="preserve"> -     </w:t>
      </w:r>
      <w:r w:rsidRPr="003C595D">
        <w:t xml:space="preserve">формирование конкурентной среды;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-  </w:t>
      </w:r>
      <w:r>
        <w:t xml:space="preserve">   </w:t>
      </w:r>
      <w:r w:rsidRPr="003C595D">
        <w:t xml:space="preserve">расширение  информационно-консультационного  поля  в  сфере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предпринимательства.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По  итоговой  характеристике  социально-экономического  развития  поселение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можно рассматривать как: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   перспективное  для  частных  инвестиций,  что  обосновывается  небольшим   ростом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экономики,  средним  уровнем  доходов  населения  и  </w:t>
      </w:r>
      <w:r>
        <w:t>средней</w:t>
      </w:r>
      <w:r w:rsidRPr="003C595D">
        <w:t xml:space="preserve">  транспортной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доступностью;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-    имеющее  потенциал  социально-экономического</w:t>
      </w:r>
      <w:r>
        <w:t xml:space="preserve">        развития,        способ</w:t>
      </w:r>
      <w:r w:rsidRPr="003C595D">
        <w:t>ное  самостоятельно  и  с  привлечением  средств  вышестоящих  бюджетов  обеспечить минимальные  стандарты  жизни  населения,  что  привед</w:t>
      </w:r>
      <w:r w:rsidRPr="003C595D">
        <w:rPr>
          <w:rFonts w:ascii="Cambria Math" w:hAnsi="Cambria Math" w:cs="Cambria Math"/>
        </w:rPr>
        <w:t>ѐ</w:t>
      </w:r>
      <w:r w:rsidRPr="003C595D">
        <w:t xml:space="preserve">т  в  будущем  к  повышению инвестиционной привлекательности территории.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  Сохранение  многофункционального  профиля  экономики  сельского  поселения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является  основой  его  устойчивого  развития.  Одним  из  важных  направлений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специализации  экономики  поселения  является  сельское  хозяйство.  В  перспективе </w:t>
      </w:r>
    </w:p>
    <w:p w:rsidR="007F6FFF" w:rsidRDefault="007F6FFF" w:rsidP="007F6FFF">
      <w:pPr>
        <w:pStyle w:val="ae"/>
        <w:jc w:val="both"/>
      </w:pPr>
      <w:r w:rsidRPr="003C595D">
        <w:t>возрастет  доля  таких  направлений  как  транспортные  услуги  и  логистика,  торговля, социальное обслуживание, малое предпринимательство</w:t>
      </w:r>
      <w:r>
        <w:t>.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</w:t>
      </w:r>
    </w:p>
    <w:p w:rsidR="007F6FFF" w:rsidRDefault="007F6FFF" w:rsidP="007F6FFF">
      <w:pPr>
        <w:pStyle w:val="ae"/>
        <w:jc w:val="both"/>
        <w:rPr>
          <w:b/>
        </w:rPr>
      </w:pPr>
      <w:r w:rsidRPr="003C595D">
        <w:t xml:space="preserve"> </w:t>
      </w:r>
      <w:r w:rsidR="00272033">
        <w:rPr>
          <w:b/>
        </w:rPr>
        <w:t>5</w:t>
      </w:r>
      <w:r w:rsidRPr="00BC536E">
        <w:rPr>
          <w:b/>
        </w:rPr>
        <w:t xml:space="preserve">.2    Прогноз  транспортного  спроса  </w:t>
      </w:r>
      <w:r w:rsidR="00387115">
        <w:rPr>
          <w:b/>
        </w:rPr>
        <w:t>сельского поселения Алексеевка</w:t>
      </w:r>
      <w:r w:rsidRPr="00BC536E">
        <w:rPr>
          <w:b/>
        </w:rPr>
        <w:t xml:space="preserve">, объемов  и  характера  передвижения  и  перевозок  грузов  по  видам транспорта, имеющегося на территории поселения. </w:t>
      </w:r>
    </w:p>
    <w:p w:rsidR="007F6FFF" w:rsidRPr="00BC536E" w:rsidRDefault="007F6FFF" w:rsidP="007F6FFF">
      <w:pPr>
        <w:pStyle w:val="ae"/>
        <w:jc w:val="both"/>
        <w:rPr>
          <w:b/>
        </w:rPr>
      </w:pPr>
    </w:p>
    <w:p w:rsidR="007F6FFF" w:rsidRDefault="007F6FFF" w:rsidP="007F6FFF">
      <w:pPr>
        <w:pStyle w:val="ae"/>
        <w:jc w:val="both"/>
      </w:pPr>
      <w:r w:rsidRPr="003C595D">
        <w:t xml:space="preserve">                В  связи  с  отсутствием  предприятий  на  территории  Поселения  интенсивность грузового транспорта незначительная и</w:t>
      </w:r>
      <w:r>
        <w:t xml:space="preserve"> изменений на расчетный срок  не ожидается.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</w:t>
      </w:r>
    </w:p>
    <w:p w:rsidR="007F6FFF" w:rsidRPr="00BC536E" w:rsidRDefault="007F6FFF" w:rsidP="007F6FFF">
      <w:pPr>
        <w:pStyle w:val="ae"/>
        <w:jc w:val="both"/>
        <w:rPr>
          <w:b/>
        </w:rPr>
      </w:pPr>
      <w:r w:rsidRPr="003C595D">
        <w:t xml:space="preserve"> </w:t>
      </w:r>
      <w:r w:rsidR="00272033">
        <w:rPr>
          <w:b/>
        </w:rPr>
        <w:t>5</w:t>
      </w:r>
      <w:r w:rsidRPr="00BC536E">
        <w:rPr>
          <w:b/>
        </w:rPr>
        <w:t xml:space="preserve">.3 Прогноз развития транспортной инфраструктуры по видам транспорта, </w:t>
      </w:r>
    </w:p>
    <w:p w:rsidR="007F6FFF" w:rsidRDefault="007F6FFF" w:rsidP="007F6FFF">
      <w:pPr>
        <w:pStyle w:val="ae"/>
        <w:jc w:val="both"/>
        <w:rPr>
          <w:b/>
        </w:rPr>
      </w:pPr>
      <w:r w:rsidRPr="00BC536E">
        <w:rPr>
          <w:b/>
        </w:rPr>
        <w:t xml:space="preserve">имеющегося на территории </w:t>
      </w:r>
      <w:r w:rsidR="00387115">
        <w:rPr>
          <w:b/>
        </w:rPr>
        <w:t>сельского поселения Алексеевка</w:t>
      </w:r>
      <w:r w:rsidRPr="00BC536E">
        <w:rPr>
          <w:b/>
        </w:rPr>
        <w:t xml:space="preserve">. </w:t>
      </w:r>
    </w:p>
    <w:p w:rsidR="007F6FFF" w:rsidRPr="00BC536E" w:rsidRDefault="007F6FFF" w:rsidP="007F6FFF">
      <w:pPr>
        <w:pStyle w:val="ae"/>
        <w:jc w:val="both"/>
        <w:rPr>
          <w:b/>
        </w:rPr>
      </w:pPr>
    </w:p>
    <w:p w:rsidR="007F6FFF" w:rsidRPr="003C595D" w:rsidRDefault="007F6FFF" w:rsidP="00387115">
      <w:pPr>
        <w:pStyle w:val="ae"/>
        <w:jc w:val="both"/>
      </w:pPr>
      <w:r w:rsidRPr="003C595D">
        <w:t xml:space="preserve">          Стабильная  ситуация  с  транспортным  спросом  населения  не  предполагает значительных  изменений  транспортной  инфраструктуры  по  видам  транспорта  в </w:t>
      </w:r>
      <w:r w:rsidR="00387115">
        <w:t>сельском поселении Алексеевка</w:t>
      </w:r>
      <w:r w:rsidRPr="003C595D">
        <w:t xml:space="preserve">. </w:t>
      </w:r>
    </w:p>
    <w:p w:rsidR="007F6FFF" w:rsidRPr="003C595D" w:rsidRDefault="007F6FFF" w:rsidP="00387115">
      <w:pPr>
        <w:pStyle w:val="ae"/>
        <w:jc w:val="both"/>
      </w:pPr>
      <w:r w:rsidRPr="003C595D">
        <w:t xml:space="preserve"> </w:t>
      </w:r>
      <w:r w:rsidR="00387115">
        <w:t xml:space="preserve">       </w:t>
      </w:r>
      <w:r w:rsidRPr="003C595D">
        <w:t xml:space="preserve">Воздушные перевозки на территории Поселения не осуществляются. </w:t>
      </w:r>
    </w:p>
    <w:p w:rsidR="007F6FFF" w:rsidRPr="003C595D" w:rsidRDefault="007F6FFF" w:rsidP="00387115">
      <w:pPr>
        <w:pStyle w:val="ae"/>
        <w:jc w:val="both"/>
      </w:pPr>
      <w:r>
        <w:t xml:space="preserve"> </w:t>
      </w:r>
      <w:r w:rsidR="00387115">
        <w:t xml:space="preserve">       </w:t>
      </w:r>
      <w:r w:rsidRPr="003C595D">
        <w:t xml:space="preserve">Водный транспорт на территории Поселения не развит. </w:t>
      </w:r>
    </w:p>
    <w:p w:rsidR="007F6FFF" w:rsidRPr="003C595D" w:rsidRDefault="00387115" w:rsidP="00387115">
      <w:pPr>
        <w:pStyle w:val="ae"/>
        <w:jc w:val="both"/>
      </w:pPr>
      <w:r>
        <w:t xml:space="preserve">         </w:t>
      </w:r>
      <w:r w:rsidR="007F6FFF" w:rsidRPr="003C595D">
        <w:t xml:space="preserve">Автомобильный  транспорт  –  важнейшая  составная  часть  инфраструктуры </w:t>
      </w:r>
      <w:r>
        <w:t>сельского поселения Алексеевка</w:t>
      </w:r>
      <w:r w:rsidR="007F6FFF" w:rsidRPr="003C595D">
        <w:t xml:space="preserve">,  удовлетворяющая  потребностям  всех  отраслей экономики и населения в перевозках грузов и пассажиров, перемещающая различные виды  продукции  между  производителями  и  потребителями,  осуществляющий общедоступное транспортное обслуживание населения. </w:t>
      </w:r>
    </w:p>
    <w:p w:rsidR="007F6FFF" w:rsidRPr="003C595D" w:rsidRDefault="007F6FFF" w:rsidP="00387115">
      <w:pPr>
        <w:pStyle w:val="ae"/>
        <w:jc w:val="both"/>
      </w:pPr>
      <w:r>
        <w:t xml:space="preserve"> </w:t>
      </w:r>
      <w:r w:rsidR="00387115">
        <w:t xml:space="preserve">       </w:t>
      </w:r>
      <w:r w:rsidRPr="003C595D">
        <w:t xml:space="preserve">Количество пассажирского транспорта увеличивать не планируется.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   Требования  к  обеспеченности  легкового  автотранспорта  автозаправочными станциями  (АЗС),  станциями  технического  обслуживания  (СТО)  и  местами постоянного  хранения  индивидуальных  легковых  автомобилей  обозначены  в  СП 42.13330.2011  «Градостроительство.  Планировка  и  застройка  городских  и  сельских поселений. Актуализированная редакция СНиП 2.07.01-89», так: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согласно п. 11.27, потребность в АЗС составляет: одна топливораздаточная колонка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на 1200 легковых автомобилей;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-  согласно  п.  11.26,  потребность  в  СТО  составляет:  один  пост  на  200  легковых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автомобилей;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-  согласно  п.  11.19,  общая  обеспеченность  закрытыми  и  открытыми  автостоянками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для  постоянного  хранения  автомобилей  должна  составлять  90%  расчетного  числа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индивидуальных легковых автомобилей.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  Исходя из общего количества легковых автомобилей, нормативных требований и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наличия  объектов  дорожного  сервиса,  видно,  что  в  настоящее  время  поселение  не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обеспечено: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-  Станции Технического Обслуживания - мощностью два поста;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-  Размещение  гаражей  на  с</w:t>
      </w:r>
      <w:r>
        <w:t>егодняшний  день  не  требуется.</w:t>
      </w:r>
      <w:r w:rsidRPr="003C595D">
        <w:t xml:space="preserve"> 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  Для  соблюдения  нормативов минимальной  обеспеченности  населения  пунктами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технического  обслуживания  автомобильного  транспорта  в  расчетный  срок  в </w:t>
      </w:r>
    </w:p>
    <w:p w:rsidR="007F6FFF" w:rsidRDefault="007F6FFF" w:rsidP="007F6FFF">
      <w:pPr>
        <w:pStyle w:val="ae"/>
        <w:jc w:val="both"/>
      </w:pPr>
      <w:r w:rsidRPr="003C595D">
        <w:t>поселении  планируется  развитие  об</w:t>
      </w:r>
      <w:r>
        <w:t>ъектов  придорожного  сервиса.</w:t>
      </w:r>
    </w:p>
    <w:p w:rsidR="007F6FFF" w:rsidRPr="003C595D" w:rsidRDefault="007F6FFF" w:rsidP="007F6FFF">
      <w:pPr>
        <w:pStyle w:val="ae"/>
        <w:jc w:val="both"/>
      </w:pPr>
    </w:p>
    <w:p w:rsidR="007F6FFF" w:rsidRDefault="00272033" w:rsidP="007F6FFF">
      <w:pPr>
        <w:pStyle w:val="ae"/>
        <w:rPr>
          <w:b/>
        </w:rPr>
      </w:pPr>
      <w:r>
        <w:rPr>
          <w:b/>
        </w:rPr>
        <w:t xml:space="preserve">              5</w:t>
      </w:r>
      <w:r w:rsidR="007F6FFF" w:rsidRPr="00BC536E">
        <w:rPr>
          <w:b/>
        </w:rPr>
        <w:t>.4 Прогноз развития дорожной сети</w:t>
      </w:r>
      <w:r w:rsidR="007F6FFF">
        <w:rPr>
          <w:b/>
        </w:rPr>
        <w:t xml:space="preserve"> </w:t>
      </w:r>
      <w:r w:rsidR="007F6FFF" w:rsidRPr="00BC536E">
        <w:rPr>
          <w:b/>
        </w:rPr>
        <w:t xml:space="preserve"> </w:t>
      </w:r>
      <w:r w:rsidR="00387115">
        <w:rPr>
          <w:b/>
        </w:rPr>
        <w:t>сельского поселения Алексеевка</w:t>
      </w:r>
      <w:r w:rsidR="007F6FFF" w:rsidRPr="00BC536E">
        <w:rPr>
          <w:b/>
        </w:rPr>
        <w:t xml:space="preserve">. </w:t>
      </w:r>
    </w:p>
    <w:p w:rsidR="007F6FFF" w:rsidRPr="00BC536E" w:rsidRDefault="007F6FFF" w:rsidP="007F6FFF">
      <w:pPr>
        <w:pStyle w:val="ae"/>
        <w:rPr>
          <w:b/>
        </w:rPr>
      </w:pPr>
    </w:p>
    <w:p w:rsidR="007F6FFF" w:rsidRPr="003C595D" w:rsidRDefault="007F6FFF" w:rsidP="007F6FFF">
      <w:pPr>
        <w:pStyle w:val="ae"/>
        <w:jc w:val="both"/>
      </w:pPr>
      <w:r w:rsidRPr="003C595D">
        <w:t xml:space="preserve">             Реализация  муниципальной  программы  позволит  сохранить  существующую сеть  автомобильных  дорог  за  счет  качественного  содержания,  осуществления контроля  за  перевозкой  грузов,  инструментальной  диагностике  технического состояния  автомобильных  дорог  и  искусственных  сооружений  на  них,  повысить качественные  характеристики  дорожных  покрытий  и  безопасность  дорожного движения  за  счет  проведения  целевых  мероприятий  по  ремонту,  капитальному ремонту,  реконструкции  автомобильных  дорог,  применения  новых  технологий  и материалов, разработки и обновлению проектов организации дорожного движения.    В  результате  реализации  Программы  планируется  достигнуть  следующих показателей: 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Увеличение  доли  муниципальных  автомобильных  дорог  местного значения, соответствующих нормативным требованиям, до 100%;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Содержание  автомобильных  дорог  общего  пользования  местного  значения  и искусственных сооружений на них в полном объеме.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Ремонт  автомобильных  дорог  общего  пользования  местного  значения 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протяженностью  в среднем  </w:t>
      </w:r>
      <w:r w:rsidRPr="00430F98">
        <w:rPr>
          <w:color w:val="000000" w:themeColor="text1"/>
        </w:rPr>
        <w:t>0,5</w:t>
      </w:r>
      <w:r>
        <w:t xml:space="preserve"> </w:t>
      </w:r>
      <w:r w:rsidRPr="003C595D">
        <w:t xml:space="preserve">км в год </w:t>
      </w:r>
    </w:p>
    <w:p w:rsidR="007F6FFF" w:rsidRPr="003C595D" w:rsidRDefault="007F6FFF" w:rsidP="007F6FFF">
      <w:pPr>
        <w:pStyle w:val="ae"/>
        <w:jc w:val="both"/>
      </w:pPr>
      <w:r>
        <w:t xml:space="preserve">-   </w:t>
      </w:r>
      <w:r w:rsidRPr="003C595D">
        <w:t xml:space="preserve">Оценка технического состояния искусственных сооружений (мостов)- </w:t>
      </w:r>
      <w:r>
        <w:t>1</w:t>
      </w:r>
      <w:r w:rsidRPr="003C595D">
        <w:t xml:space="preserve"> единиц</w:t>
      </w:r>
      <w:r>
        <w:t>а</w:t>
      </w:r>
      <w:r w:rsidRPr="003C595D">
        <w:t xml:space="preserve">; </w:t>
      </w:r>
    </w:p>
    <w:p w:rsidR="007F6FFF" w:rsidRPr="003C595D" w:rsidRDefault="007F6FFF" w:rsidP="007F6FFF">
      <w:pPr>
        <w:pStyle w:val="ae"/>
        <w:jc w:val="both"/>
      </w:pPr>
      <w:r w:rsidRPr="003C595D">
        <w:t>-   Разработка проектов и капитальный ремонт искус</w:t>
      </w:r>
      <w:r>
        <w:t>ственных  сооружений  (мостов)- 1</w:t>
      </w:r>
      <w:r w:rsidRPr="003C595D">
        <w:t xml:space="preserve">ед. </w:t>
      </w:r>
    </w:p>
    <w:p w:rsidR="007F6FFF" w:rsidRPr="003C595D" w:rsidRDefault="007F6FFF" w:rsidP="007F6FFF">
      <w:pPr>
        <w:pStyle w:val="ae"/>
        <w:jc w:val="both"/>
      </w:pPr>
      <w:r>
        <w:t xml:space="preserve">-   </w:t>
      </w:r>
      <w:r w:rsidRPr="003C595D">
        <w:t xml:space="preserve">Проектирование  и  строительство  тротуаров  в  центральных  частях  населенных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пунктов Поселения. </w:t>
      </w:r>
    </w:p>
    <w:p w:rsidR="007F6FFF" w:rsidRPr="003C595D" w:rsidRDefault="007F6FFF" w:rsidP="007F6FFF">
      <w:pPr>
        <w:pStyle w:val="ae"/>
        <w:jc w:val="both"/>
      </w:pPr>
      <w:r>
        <w:t xml:space="preserve">-   </w:t>
      </w:r>
      <w:r w:rsidRPr="003C595D">
        <w:t xml:space="preserve">Проектирование и строительство велосипедных дорожек. </w:t>
      </w:r>
    </w:p>
    <w:p w:rsidR="007F6FFF" w:rsidRDefault="007F6FFF" w:rsidP="007F6FFF">
      <w:pPr>
        <w:pStyle w:val="ae"/>
        <w:jc w:val="both"/>
      </w:pPr>
      <w:r w:rsidRPr="003C595D">
        <w:t xml:space="preserve">Существующие риски по возможности достижения прогнозируемых результатов;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риск ухудшения социально-экономической ситуации в стране, что выразится в снижении  темпов  роста  экономики  и  уровня  инвестиционной  активности, возникновении  бюджетного  дефицита,  сокращения  объемов  финансирования дорожной отрасли;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 риск превышения фактического уровня инфляции по сравнению с прогнозируемым,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ускоренный  рост  цен  на  строительные  материалы,  машины,  специализированное оборудование,  что  может  привести  к  увеличению  стоимости  дорожных  работ, снижению  объемов  строительства,  реконструкции,  капитального  ремонта,  ремонта  и содержания автомобильных дорог местного значения;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 риск  задержки  завершения  перехода  на  финансирование  работ  по  содержанию, </w:t>
      </w:r>
    </w:p>
    <w:p w:rsidR="007F6FFF" w:rsidRDefault="007F6FFF" w:rsidP="007F6FFF">
      <w:pPr>
        <w:pStyle w:val="ae"/>
        <w:jc w:val="both"/>
      </w:pPr>
      <w:r w:rsidRPr="003C595D">
        <w:t>ремонту и капитальному ремонту автомобильных дорог местного значения  в  соответствии  с нормативами  денежных  затрат,  что  не позволит  в период реализации  Программы  существенно  сократить  накопленное  в  предыдущий  период отставание  в  выполнении  ремонтных  работ  на  сети  автомобильных  дорог  и достичь запланированных в Программе величин показателей</w:t>
      </w:r>
      <w:r>
        <w:t>.</w:t>
      </w:r>
      <w:r w:rsidRPr="003C595D">
        <w:t xml:space="preserve"> </w:t>
      </w:r>
    </w:p>
    <w:p w:rsidR="007F6FFF" w:rsidRPr="003C595D" w:rsidRDefault="007F6FFF" w:rsidP="007F6FFF">
      <w:pPr>
        <w:pStyle w:val="ae"/>
        <w:jc w:val="both"/>
      </w:pPr>
    </w:p>
    <w:p w:rsidR="007F6FFF" w:rsidRDefault="00272033" w:rsidP="00387115">
      <w:pPr>
        <w:pStyle w:val="ae"/>
        <w:jc w:val="center"/>
        <w:rPr>
          <w:b/>
        </w:rPr>
      </w:pPr>
      <w:r>
        <w:rPr>
          <w:b/>
        </w:rPr>
        <w:t>5.5</w:t>
      </w:r>
      <w:r w:rsidR="007F6FFF" w:rsidRPr="00BB6B04">
        <w:rPr>
          <w:b/>
        </w:rPr>
        <w:t xml:space="preserve"> Прогноз показателей безопасности дорожного движения.</w:t>
      </w:r>
    </w:p>
    <w:p w:rsidR="007F6FFF" w:rsidRPr="00BB6B04" w:rsidRDefault="007F6FFF" w:rsidP="007F6FFF">
      <w:pPr>
        <w:pStyle w:val="ae"/>
        <w:jc w:val="both"/>
        <w:rPr>
          <w:b/>
        </w:rPr>
      </w:pPr>
    </w:p>
    <w:p w:rsidR="007F6FFF" w:rsidRPr="003C595D" w:rsidRDefault="007F6FFF" w:rsidP="007F6FFF">
      <w:pPr>
        <w:pStyle w:val="ae"/>
        <w:jc w:val="both"/>
      </w:pPr>
      <w:r>
        <w:t xml:space="preserve"> </w:t>
      </w:r>
      <w:r w:rsidRPr="003C595D">
        <w:t xml:space="preserve">В перспективе возможно ухудшение ситуации из-за следующих причин: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 постоянно возрастающая мобильность населения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массовое  пренебрежение  требованиями  безопасности  дорожного  движения  со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стороны участников движения;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 неудовлетворительное состояние автомобильных дорог;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 недостаточный технический уровень дорожного хозяйства;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 несовершенство технических средств организации дорожного движения.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  Чтобы не допустить негативного развития ситуации ,необходимо: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Создание современной системы обеспечения безопасности дорожного движения на </w:t>
      </w:r>
    </w:p>
    <w:p w:rsidR="007F6FFF" w:rsidRPr="003C595D" w:rsidRDefault="007F6FFF" w:rsidP="007F6FFF">
      <w:pPr>
        <w:pStyle w:val="ae"/>
        <w:jc w:val="both"/>
      </w:pPr>
      <w:r w:rsidRPr="003C595D">
        <w:t>автомобильных  дорогах  общего  пользования  и  улично-дорожной  сети  насел</w:t>
      </w:r>
      <w:r w:rsidRPr="003C595D">
        <w:rPr>
          <w:rFonts w:ascii="Cambria Math" w:hAnsi="Cambria Math" w:cs="Cambria Math"/>
        </w:rPr>
        <w:t>ѐ</w:t>
      </w:r>
      <w:r w:rsidRPr="003C595D">
        <w:t xml:space="preserve">нных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пунктов </w:t>
      </w:r>
      <w:r w:rsidR="00CE7B5A">
        <w:t>сельского поселения Алексеевка</w:t>
      </w:r>
      <w:r w:rsidRPr="003C595D">
        <w:t xml:space="preserve">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Повышение  правового  сознания  и  предупреждения  опасного  поведения  среди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населения, в том числе среди несовершеннолетних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Если   в расчетный срок данные мероприятия осуществятся, то прогноз показателей </w:t>
      </w:r>
    </w:p>
    <w:p w:rsidR="007F6FFF" w:rsidRDefault="007F6FFF" w:rsidP="007F6FFF">
      <w:pPr>
        <w:pStyle w:val="ae"/>
        <w:jc w:val="both"/>
      </w:pPr>
      <w:r w:rsidRPr="003C595D">
        <w:t xml:space="preserve">безопасности дорожного движения благоприятный.  </w:t>
      </w: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7F6FFF" w:rsidRDefault="00272033" w:rsidP="00272033">
      <w:pPr>
        <w:pStyle w:val="ae"/>
        <w:jc w:val="center"/>
        <w:rPr>
          <w:b/>
        </w:rPr>
      </w:pPr>
      <w:r>
        <w:rPr>
          <w:b/>
        </w:rPr>
        <w:t>6</w:t>
      </w:r>
      <w:r w:rsidR="007F6FFF" w:rsidRPr="00832EEB">
        <w:rPr>
          <w:b/>
        </w:rPr>
        <w:t>.  Оценка  эффективности  мероприятий  по  проектированию, строительству,  реконструкции  объектов  транспортной  инфраструктуры предлагаемого  к  реализации  варианта  развития  транспортной инфраструктуры</w:t>
      </w:r>
      <w:r w:rsidR="007F6FFF">
        <w:rPr>
          <w:b/>
        </w:rPr>
        <w:t>.</w:t>
      </w:r>
    </w:p>
    <w:p w:rsidR="007F6FFF" w:rsidRPr="00832EEB" w:rsidRDefault="007F6FFF" w:rsidP="007F6FFF">
      <w:pPr>
        <w:pStyle w:val="ae"/>
        <w:jc w:val="both"/>
        <w:rPr>
          <w:b/>
        </w:rPr>
      </w:pPr>
      <w:r w:rsidRPr="00832EEB">
        <w:rPr>
          <w:b/>
        </w:rPr>
        <w:t xml:space="preserve">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     Комплексная  оценка  эффективности  реализации  мероприятий  Программы осуществляется  ежегодно  в  течение  всего  срока  ее  реализации  и  по  окончании  ее реализации  и  включает  в  себя  оценку  степени  выполнения  мероприятий муниципальной  программы  и  оценку  эффективности  реализации  муниципальной программы.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    Критериями  оценки  эффективности  реализации  Программы  являются 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 </w:t>
      </w:r>
    </w:p>
    <w:p w:rsidR="007F6FFF" w:rsidRPr="003C595D" w:rsidRDefault="00272033" w:rsidP="007F6FFF">
      <w:pPr>
        <w:pStyle w:val="ae"/>
        <w:jc w:val="both"/>
      </w:pPr>
      <w:r>
        <w:t xml:space="preserve">  6</w:t>
      </w:r>
      <w:r w:rsidR="007F6FFF" w:rsidRPr="003C595D">
        <w:t xml:space="preserve">.1. Оценка  эффективности  реализации муниципальной  программы  осуществляется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ежегодно  по  итогам  ее  исполнения  за  отчетный  финансовый  год  и  в  целом  после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завершения ее реализации координатором совместно с ответственным исполнителем и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соисполнителями.  </w:t>
      </w:r>
    </w:p>
    <w:p w:rsidR="007F6FFF" w:rsidRPr="003C595D" w:rsidRDefault="00272033" w:rsidP="007F6FFF">
      <w:pPr>
        <w:pStyle w:val="ae"/>
        <w:jc w:val="both"/>
      </w:pPr>
      <w:r>
        <w:t xml:space="preserve">  6</w:t>
      </w:r>
      <w:r w:rsidR="007F6FFF" w:rsidRPr="003C595D">
        <w:t xml:space="preserve">.2.  Оценка  эффективности  муниципальной  программы  осуществляется  с использованием  следующих  критериев:  полнота  и  эффективность  использования средств  бюджета  на  реализацию  муниципальной  программы;  степень  достижения планируемых значений показателей муниципальной программы </w:t>
      </w:r>
    </w:p>
    <w:p w:rsidR="007F6FFF" w:rsidRPr="003C595D" w:rsidRDefault="00272033" w:rsidP="007F6FFF">
      <w:pPr>
        <w:pStyle w:val="ae"/>
        <w:jc w:val="both"/>
      </w:pPr>
      <w:r>
        <w:t xml:space="preserve">  6</w:t>
      </w:r>
      <w:r w:rsidR="007F6FFF" w:rsidRPr="003C595D">
        <w:t xml:space="preserve">.3. Расчет итоговой оценки эффективности муниципальной программы за отчетный финансовый  год  осуществляется  в  три  этапа,  раздельно  по  каждому  из  критериев оценки эффективности муниципальной программы:     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1-й этап - расчет P1 - оценки эффективности муниципальной программы по критерию «полнота  и  эффективность  использования  средств  бюджета  на  реализацию муниципальной программы»; 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2-й этап - расчет P2 - оценки эффективности муниципальной программы по критерию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«степень  достижения  планируемых  значений  показателей  муниципальной программы»;   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3-й этап - расчет Pитог - итоговой оценки эффективности муниципальной программы. </w:t>
      </w:r>
    </w:p>
    <w:p w:rsidR="007F6FFF" w:rsidRPr="003C595D" w:rsidRDefault="00272033" w:rsidP="007F6FFF">
      <w:pPr>
        <w:pStyle w:val="ae"/>
        <w:jc w:val="both"/>
      </w:pPr>
      <w:r>
        <w:t>6</w:t>
      </w:r>
      <w:r w:rsidR="007F6FFF" w:rsidRPr="003C595D">
        <w:t xml:space="preserve">.4. Итоговая  оценка  эффективности муниципальной программы  (Pитог)  не  является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абсолютным и однозначным показателем эффективности муниципальной программы.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Каждый критерий подлежит самостоятельному  анализу причин  его выполнения  (или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невыполнения) при оценке эффективности реализации муниципальной программы. </w:t>
      </w:r>
    </w:p>
    <w:p w:rsidR="007F6FFF" w:rsidRPr="003C595D" w:rsidRDefault="00272033" w:rsidP="007F6FFF">
      <w:pPr>
        <w:pStyle w:val="ae"/>
        <w:jc w:val="both"/>
      </w:pPr>
      <w:r>
        <w:t xml:space="preserve"> 6</w:t>
      </w:r>
      <w:r w:rsidR="007F6FFF" w:rsidRPr="003C595D">
        <w:t xml:space="preserve">.5.  Расчет  P1  -  оценки  эффективности  муниципальной  программы  по  критерию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«полнота  и  эффективность  использования  средств  бюджета  на  реализацию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муниципальной программы» осуществляется по следующей формуле: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P1 = (Vфакт + u) / Vпл * 100%,  (1)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где: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Vфакт  -  фактический  объем  бюджетных  средств,  направленных  на  реализацию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муниципальной программы за отчетный год;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Vпл - плановый объем бюджетных средств на реализацию муниципальной программы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в отчетном году;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u - сумма «положительной экономии».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К  «положительной  экономии»  относится:  экономия  средств бюджетов    в результате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осуществления закупок товаров, работ, услуг для муниципальных нужд </w:t>
      </w:r>
    </w:p>
    <w:p w:rsidR="007F6FFF" w:rsidRPr="003C595D" w:rsidRDefault="00272033" w:rsidP="007F6FFF">
      <w:pPr>
        <w:pStyle w:val="ae"/>
        <w:jc w:val="both"/>
      </w:pPr>
      <w:r>
        <w:t>6</w:t>
      </w:r>
      <w:r w:rsidR="007F6FFF" w:rsidRPr="003C595D">
        <w:t xml:space="preserve">.6. Интерпретация  оценки  эффективности  муниципальной  программы  по  критерию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«полнота  и  эффективность  использования  средств  бюджетов  на  реализацию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муниципальной программы» осуществляется по следующим критериям: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муниципальная программа выполнена в полном объеме, если  P1 = 100%;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муниципальная программа в целом выполнена, если  80% &lt; P1 &lt; 100%;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муниципальная программа не выполнена, если P1 &lt; 80%.      </w:t>
      </w:r>
    </w:p>
    <w:p w:rsidR="007F6FFF" w:rsidRPr="003C595D" w:rsidRDefault="00272033" w:rsidP="007F6FFF">
      <w:pPr>
        <w:pStyle w:val="ae"/>
        <w:jc w:val="both"/>
      </w:pPr>
      <w:r>
        <w:t>6</w:t>
      </w:r>
      <w:r w:rsidR="007F6FFF" w:rsidRPr="003C595D">
        <w:t xml:space="preserve">.7.  Расчет  P2  -  оценки  эффективности  муниципальной  программы  по  критерию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«степень достижения планируемых значений показателей муниципальной программы»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осуществляется по формуле:   P2 = SUM Ki / N,    i = 1     (2),  где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Ki  -  исполнение  i  планируемого  значения  показателя  муниципальной  программы  за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отчетный год в процентах;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N  -  число  планируемых  значений  показателей  муниципальной  программы.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Исполнение  по  каждому  показателю  муниципальной  программы  за  отчетный  год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осуществляется по формуле: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Ki = Пi факт / Пi пл * 100%,     (3)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где: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Пi факт - фактическое значение i показателя за отчетный год;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Пi пл - плановое значение i показателя на отчетный год.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В случае если фактическое значение показателя превышает плановое более чем в 2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раза,    то  расчет  исполнения  по  каждому  показателю  муниципальной  программы  за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отчетный год осуществляется по формуле: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Ki = 100%.     (4)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В  случае  если  планом  установлено  значение  показателя  равное  нулю,    то  при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превышении фактического значения показателя плана расчет исполнения по каждому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показателю  осуществляется по формуле: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Ki = 0%.     (5 </w:t>
      </w:r>
    </w:p>
    <w:p w:rsidR="007F6FFF" w:rsidRPr="003C595D" w:rsidRDefault="00272033" w:rsidP="007F6FFF">
      <w:pPr>
        <w:pStyle w:val="ae"/>
        <w:jc w:val="both"/>
      </w:pPr>
      <w:r>
        <w:t xml:space="preserve"> 6</w:t>
      </w:r>
      <w:r w:rsidR="007F6FFF" w:rsidRPr="003C595D">
        <w:t xml:space="preserve">.8. Интерпретация  оценки  эффективности муниципальной  программы  по  критерию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«степень достижения планируемых значений показателей муниципальной программы»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осуществляется по следующим критериям: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муниципальная программа перевыполнена, если P2 &gt; 100%;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муниципальная  программа  выполнена  в  полном  объеме,  если  90%  &lt;  P2  &lt;  100%; 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муниципальная программа в целом выполнена, если  75% &lt; P2 &lt; 95%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муниципальная программа не выполнена, если P2 &lt; 75%.      </w:t>
      </w:r>
    </w:p>
    <w:p w:rsidR="007F6FFF" w:rsidRPr="003C595D" w:rsidRDefault="00272033" w:rsidP="007F6FFF">
      <w:pPr>
        <w:pStyle w:val="ae"/>
        <w:jc w:val="both"/>
      </w:pPr>
      <w:r>
        <w:t>6</w:t>
      </w:r>
      <w:r w:rsidR="007F6FFF" w:rsidRPr="003C595D">
        <w:t xml:space="preserve">.9.  Итоговая  оценка  эффективности  муниципальной  программы  осуществляется  по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формуле: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Pитог = (P1 + P2) / 2,     (6)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где: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Pитог - итоговая оценка эффективности муниципальной программы за отчетный год. </w:t>
      </w:r>
    </w:p>
    <w:p w:rsidR="007F6FFF" w:rsidRPr="003C595D" w:rsidRDefault="00272033" w:rsidP="007F6FFF">
      <w:pPr>
        <w:pStyle w:val="ae"/>
        <w:jc w:val="both"/>
      </w:pPr>
      <w:r>
        <w:t>6</w:t>
      </w:r>
      <w:r w:rsidR="007F6FFF" w:rsidRPr="003C595D">
        <w:t xml:space="preserve">.10.  Интерпретация  итоговой  оценки  эффективности  муниципальной  программы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осуществляется по следующим критериям:     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P итог &gt; 100% высокоэффективная;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90% &lt; P итог &lt; 100% эффективная;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75% &lt; P итог &lt; 90% умеренно эффективная;  </w:t>
      </w:r>
    </w:p>
    <w:p w:rsidR="007F6FFF" w:rsidRDefault="007F6FFF" w:rsidP="007F6FFF">
      <w:pPr>
        <w:pStyle w:val="ae"/>
        <w:jc w:val="both"/>
      </w:pPr>
      <w:r w:rsidRPr="003C595D">
        <w:t xml:space="preserve">P итог &lt; 75%  неэффективная.   </w:t>
      </w:r>
    </w:p>
    <w:p w:rsidR="007F6FFF" w:rsidRDefault="007F6FFF" w:rsidP="007F6FFF">
      <w:pPr>
        <w:pStyle w:val="ae"/>
        <w:jc w:val="both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FC43FC" w:rsidRDefault="00FC43FC" w:rsidP="00B53F35">
      <w:pPr>
        <w:jc w:val="center"/>
      </w:pPr>
    </w:p>
    <w:p w:rsidR="00FC43FC" w:rsidRDefault="00FC43FC" w:rsidP="00B53F35">
      <w:pPr>
        <w:jc w:val="center"/>
      </w:pPr>
    </w:p>
    <w:p w:rsidR="00FC43FC" w:rsidRDefault="00FC43FC" w:rsidP="00B53F35">
      <w:pPr>
        <w:jc w:val="center"/>
      </w:pPr>
    </w:p>
    <w:p w:rsidR="00FC43FC" w:rsidRDefault="00FC43FC" w:rsidP="00B53F35">
      <w:pPr>
        <w:jc w:val="center"/>
      </w:pPr>
    </w:p>
    <w:p w:rsidR="00FC43FC" w:rsidRDefault="00FC43FC" w:rsidP="00B53F35">
      <w:pPr>
        <w:jc w:val="center"/>
      </w:pPr>
    </w:p>
    <w:p w:rsidR="00FC43FC" w:rsidRDefault="00FC43FC" w:rsidP="00B53F35">
      <w:pPr>
        <w:jc w:val="center"/>
      </w:pPr>
    </w:p>
    <w:p w:rsidR="0008699D" w:rsidRDefault="0008699D" w:rsidP="00CE7B5A"/>
    <w:p w:rsidR="00CE7B5A" w:rsidRDefault="00CE7B5A" w:rsidP="00CE7B5A"/>
    <w:p w:rsidR="0008699D" w:rsidRDefault="00E806A0" w:rsidP="0008699D">
      <w:pPr>
        <w:jc w:val="right"/>
      </w:pPr>
      <w:r>
        <w:t>Приложение №1</w:t>
      </w:r>
    </w:p>
    <w:p w:rsidR="00E806A0" w:rsidRDefault="00E806A0" w:rsidP="0008699D">
      <w:pPr>
        <w:jc w:val="right"/>
      </w:pPr>
      <w:r>
        <w:t>к программе комплексного развития</w:t>
      </w:r>
    </w:p>
    <w:p w:rsidR="00E806A0" w:rsidRDefault="00272033" w:rsidP="0008699D">
      <w:pPr>
        <w:jc w:val="right"/>
      </w:pPr>
      <w:r>
        <w:t>транспортной</w:t>
      </w:r>
      <w:r w:rsidR="00E806A0">
        <w:t xml:space="preserve"> инфраструктуры</w:t>
      </w:r>
    </w:p>
    <w:p w:rsidR="0008699D" w:rsidRDefault="0008699D" w:rsidP="00B53F35">
      <w:pPr>
        <w:jc w:val="center"/>
      </w:pPr>
    </w:p>
    <w:p w:rsidR="006954D7" w:rsidRPr="00FD5745" w:rsidRDefault="00B53F35" w:rsidP="00B53F35">
      <w:pPr>
        <w:jc w:val="center"/>
        <w:rPr>
          <w:b/>
        </w:rPr>
      </w:pPr>
      <w:r w:rsidRPr="00FD5745">
        <w:rPr>
          <w:b/>
        </w:rPr>
        <w:t>ПЕРЕЧЕНЬ</w:t>
      </w:r>
    </w:p>
    <w:p w:rsidR="00B53F35" w:rsidRPr="00FD5745" w:rsidRDefault="00FD5745" w:rsidP="00FD5745">
      <w:pPr>
        <w:jc w:val="center"/>
        <w:rPr>
          <w:b/>
        </w:rPr>
      </w:pPr>
      <w:r>
        <w:rPr>
          <w:b/>
        </w:rPr>
        <w:t>п</w:t>
      </w:r>
      <w:r w:rsidR="00B53F35" w:rsidRPr="00FD5745">
        <w:rPr>
          <w:b/>
        </w:rPr>
        <w:t xml:space="preserve">рограммных мероприятий по комплексному развитию </w:t>
      </w:r>
      <w:r w:rsidR="007A0493">
        <w:rPr>
          <w:b/>
        </w:rPr>
        <w:t>транспортной</w:t>
      </w:r>
      <w:r w:rsidR="00B53F35" w:rsidRPr="00FD5745">
        <w:rPr>
          <w:b/>
        </w:rPr>
        <w:t xml:space="preserve"> инфраструктуры</w:t>
      </w:r>
      <w:r>
        <w:rPr>
          <w:b/>
        </w:rPr>
        <w:t xml:space="preserve"> </w:t>
      </w:r>
      <w:r w:rsidR="0008699D" w:rsidRPr="00FD5745">
        <w:rPr>
          <w:b/>
        </w:rPr>
        <w:t>с</w:t>
      </w:r>
      <w:r w:rsidR="00B53F35" w:rsidRPr="00FD5745">
        <w:rPr>
          <w:b/>
        </w:rPr>
        <w:t>ельского поселения Алексеевка на 2017-2027гг.</w:t>
      </w:r>
    </w:p>
    <w:p w:rsidR="00B53F35" w:rsidRDefault="00B53F35" w:rsidP="00B53F35">
      <w:pPr>
        <w:jc w:val="center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2656"/>
        <w:gridCol w:w="2354"/>
        <w:gridCol w:w="1275"/>
        <w:gridCol w:w="1276"/>
        <w:gridCol w:w="1383"/>
      </w:tblGrid>
      <w:tr w:rsidR="00B53F35" w:rsidTr="00FD5745">
        <w:tc>
          <w:tcPr>
            <w:tcW w:w="627" w:type="dxa"/>
          </w:tcPr>
          <w:p w:rsidR="00B53F35" w:rsidRDefault="00B53F35" w:rsidP="00B53F35">
            <w:pPr>
              <w:jc w:val="center"/>
            </w:pPr>
            <w:r>
              <w:t>№ п/п</w:t>
            </w:r>
          </w:p>
        </w:tc>
        <w:tc>
          <w:tcPr>
            <w:tcW w:w="2656" w:type="dxa"/>
          </w:tcPr>
          <w:p w:rsidR="00B53F35" w:rsidRDefault="00B53F35" w:rsidP="00B53F3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54" w:type="dxa"/>
          </w:tcPr>
          <w:p w:rsidR="00B53F35" w:rsidRDefault="00B53F35" w:rsidP="00B53F35">
            <w:pPr>
              <w:jc w:val="center"/>
            </w:pPr>
            <w:r>
              <w:t>Цели реализации мероприятия</w:t>
            </w:r>
          </w:p>
        </w:tc>
        <w:tc>
          <w:tcPr>
            <w:tcW w:w="3934" w:type="dxa"/>
            <w:gridSpan w:val="3"/>
          </w:tcPr>
          <w:p w:rsidR="00B53F35" w:rsidRDefault="00B53F35" w:rsidP="00B53F35">
            <w:pPr>
              <w:jc w:val="center"/>
            </w:pPr>
            <w:r>
              <w:t>Объемы финансирования</w:t>
            </w:r>
            <w:r w:rsidR="00FC43FC">
              <w:t xml:space="preserve"> (тыс.руб.)</w:t>
            </w:r>
          </w:p>
        </w:tc>
      </w:tr>
      <w:tr w:rsidR="00B53F35" w:rsidTr="00FD5745">
        <w:tc>
          <w:tcPr>
            <w:tcW w:w="5637" w:type="dxa"/>
            <w:gridSpan w:val="3"/>
          </w:tcPr>
          <w:p w:rsidR="00B53F35" w:rsidRDefault="00B53F35" w:rsidP="00B53F35">
            <w:pPr>
              <w:jc w:val="center"/>
            </w:pPr>
          </w:p>
        </w:tc>
        <w:tc>
          <w:tcPr>
            <w:tcW w:w="1275" w:type="dxa"/>
          </w:tcPr>
          <w:p w:rsidR="00B53F35" w:rsidRDefault="00B53F35" w:rsidP="00B53F35">
            <w:pPr>
              <w:jc w:val="center"/>
            </w:pPr>
            <w:r>
              <w:t>2017-2020</w:t>
            </w:r>
          </w:p>
        </w:tc>
        <w:tc>
          <w:tcPr>
            <w:tcW w:w="1276" w:type="dxa"/>
          </w:tcPr>
          <w:p w:rsidR="00B53F35" w:rsidRDefault="00B53F35" w:rsidP="00B53F35">
            <w:pPr>
              <w:jc w:val="center"/>
            </w:pPr>
            <w:r>
              <w:t>2021-2023</w:t>
            </w:r>
          </w:p>
        </w:tc>
        <w:tc>
          <w:tcPr>
            <w:tcW w:w="1383" w:type="dxa"/>
          </w:tcPr>
          <w:p w:rsidR="00B53F35" w:rsidRDefault="00B53F35" w:rsidP="00B53F35">
            <w:pPr>
              <w:jc w:val="center"/>
            </w:pPr>
            <w:r>
              <w:t>2024-2027</w:t>
            </w:r>
          </w:p>
        </w:tc>
      </w:tr>
      <w:tr w:rsidR="00B53F35" w:rsidTr="00FD5745">
        <w:tc>
          <w:tcPr>
            <w:tcW w:w="627" w:type="dxa"/>
          </w:tcPr>
          <w:p w:rsidR="00B53F35" w:rsidRDefault="00B53F35" w:rsidP="00B53F35">
            <w:pPr>
              <w:jc w:val="center"/>
            </w:pPr>
            <w:r>
              <w:t>1</w:t>
            </w:r>
          </w:p>
        </w:tc>
        <w:tc>
          <w:tcPr>
            <w:tcW w:w="2656" w:type="dxa"/>
          </w:tcPr>
          <w:p w:rsidR="00B53F35" w:rsidRDefault="00382805" w:rsidP="00B53F35">
            <w:pPr>
              <w:jc w:val="center"/>
            </w:pPr>
            <w:r>
              <w:t>Отсыпка щебнем автомобильной дороги по ул.Рабочая в п.Ильичевский</w:t>
            </w:r>
          </w:p>
        </w:tc>
        <w:tc>
          <w:tcPr>
            <w:tcW w:w="2354" w:type="dxa"/>
          </w:tcPr>
          <w:p w:rsidR="00B53F35" w:rsidRDefault="00B53F35" w:rsidP="00B53F35">
            <w:pPr>
              <w:jc w:val="center"/>
            </w:pPr>
          </w:p>
          <w:p w:rsidR="00387115" w:rsidRDefault="00387115" w:rsidP="00B53F35">
            <w:pPr>
              <w:jc w:val="center"/>
            </w:pPr>
          </w:p>
          <w:p w:rsidR="00387115" w:rsidRDefault="00387115" w:rsidP="00B53F35">
            <w:pPr>
              <w:jc w:val="center"/>
            </w:pPr>
          </w:p>
        </w:tc>
        <w:tc>
          <w:tcPr>
            <w:tcW w:w="1275" w:type="dxa"/>
          </w:tcPr>
          <w:p w:rsidR="00B53F35" w:rsidRDefault="00D0480D" w:rsidP="00B53F35">
            <w:pPr>
              <w:jc w:val="center"/>
            </w:pPr>
            <w:r>
              <w:t>16</w:t>
            </w:r>
            <w:r w:rsidR="00382805">
              <w:t>00,0</w:t>
            </w:r>
          </w:p>
        </w:tc>
        <w:tc>
          <w:tcPr>
            <w:tcW w:w="1276" w:type="dxa"/>
          </w:tcPr>
          <w:p w:rsidR="00B53F35" w:rsidRDefault="00B53F35" w:rsidP="00B53F35">
            <w:pPr>
              <w:jc w:val="center"/>
            </w:pPr>
          </w:p>
        </w:tc>
        <w:tc>
          <w:tcPr>
            <w:tcW w:w="1383" w:type="dxa"/>
          </w:tcPr>
          <w:p w:rsidR="00B53F35" w:rsidRDefault="00B53F35" w:rsidP="00B53F35">
            <w:pPr>
              <w:jc w:val="center"/>
            </w:pPr>
          </w:p>
        </w:tc>
      </w:tr>
      <w:tr w:rsidR="00A67E27" w:rsidTr="00FD5745">
        <w:tc>
          <w:tcPr>
            <w:tcW w:w="627" w:type="dxa"/>
          </w:tcPr>
          <w:p w:rsidR="00A67E27" w:rsidRDefault="00354823" w:rsidP="00B53F35">
            <w:pPr>
              <w:jc w:val="center"/>
            </w:pPr>
            <w:r>
              <w:t>2</w:t>
            </w:r>
          </w:p>
        </w:tc>
        <w:tc>
          <w:tcPr>
            <w:tcW w:w="2656" w:type="dxa"/>
          </w:tcPr>
          <w:p w:rsidR="00A67E27" w:rsidRDefault="00382805" w:rsidP="00382805">
            <w:pPr>
              <w:jc w:val="center"/>
            </w:pPr>
            <w:r>
              <w:t>Отсыпка щебнем автомобильной дороги по ул.Молодежной в с.Несмеяновка</w:t>
            </w:r>
          </w:p>
        </w:tc>
        <w:tc>
          <w:tcPr>
            <w:tcW w:w="2354" w:type="dxa"/>
          </w:tcPr>
          <w:p w:rsidR="00A67E27" w:rsidRDefault="00A67E27" w:rsidP="00B53F35">
            <w:pPr>
              <w:jc w:val="center"/>
            </w:pPr>
          </w:p>
          <w:p w:rsidR="00387115" w:rsidRDefault="00387115" w:rsidP="00B53F35">
            <w:pPr>
              <w:jc w:val="center"/>
            </w:pPr>
          </w:p>
          <w:p w:rsidR="00387115" w:rsidRDefault="00387115" w:rsidP="00B53F35">
            <w:pPr>
              <w:jc w:val="center"/>
            </w:pPr>
          </w:p>
        </w:tc>
        <w:tc>
          <w:tcPr>
            <w:tcW w:w="1275" w:type="dxa"/>
          </w:tcPr>
          <w:p w:rsidR="00A67E27" w:rsidRDefault="00D0480D" w:rsidP="00B53F35">
            <w:pPr>
              <w:jc w:val="center"/>
            </w:pPr>
            <w:r>
              <w:t>7</w:t>
            </w:r>
            <w:r w:rsidR="00382805">
              <w:t>00,0</w:t>
            </w:r>
          </w:p>
        </w:tc>
        <w:tc>
          <w:tcPr>
            <w:tcW w:w="1276" w:type="dxa"/>
          </w:tcPr>
          <w:p w:rsidR="00A67E27" w:rsidRDefault="00A67E27" w:rsidP="00B53F35">
            <w:pPr>
              <w:jc w:val="center"/>
            </w:pPr>
          </w:p>
        </w:tc>
        <w:tc>
          <w:tcPr>
            <w:tcW w:w="1383" w:type="dxa"/>
          </w:tcPr>
          <w:p w:rsidR="00A67E27" w:rsidRDefault="00A67E27" w:rsidP="00B53F35">
            <w:pPr>
              <w:jc w:val="center"/>
            </w:pPr>
          </w:p>
        </w:tc>
      </w:tr>
      <w:tr w:rsidR="00B53F35" w:rsidTr="00FD5745">
        <w:tc>
          <w:tcPr>
            <w:tcW w:w="627" w:type="dxa"/>
          </w:tcPr>
          <w:p w:rsidR="00B53F35" w:rsidRDefault="00354823" w:rsidP="00B53F35">
            <w:pPr>
              <w:jc w:val="center"/>
            </w:pPr>
            <w:r>
              <w:t>3</w:t>
            </w:r>
          </w:p>
        </w:tc>
        <w:tc>
          <w:tcPr>
            <w:tcW w:w="2656" w:type="dxa"/>
          </w:tcPr>
          <w:p w:rsidR="00B53F35" w:rsidRDefault="00382805" w:rsidP="00382805">
            <w:pPr>
              <w:jc w:val="center"/>
            </w:pPr>
            <w:r>
              <w:t>Отсыпка щебнем автомобильной дороги по ул.Ленинской в с.Несмеяновка</w:t>
            </w:r>
          </w:p>
        </w:tc>
        <w:tc>
          <w:tcPr>
            <w:tcW w:w="2354" w:type="dxa"/>
          </w:tcPr>
          <w:p w:rsidR="00B53F35" w:rsidRDefault="00B53F35" w:rsidP="00B53F35">
            <w:pPr>
              <w:jc w:val="center"/>
            </w:pPr>
          </w:p>
          <w:p w:rsidR="00387115" w:rsidRDefault="00387115" w:rsidP="00B53F35">
            <w:pPr>
              <w:jc w:val="center"/>
            </w:pPr>
          </w:p>
          <w:p w:rsidR="00387115" w:rsidRDefault="00387115" w:rsidP="00B53F35">
            <w:pPr>
              <w:jc w:val="center"/>
            </w:pPr>
          </w:p>
          <w:p w:rsidR="00387115" w:rsidRDefault="00387115" w:rsidP="00B53F35">
            <w:pPr>
              <w:jc w:val="center"/>
            </w:pPr>
          </w:p>
        </w:tc>
        <w:tc>
          <w:tcPr>
            <w:tcW w:w="1275" w:type="dxa"/>
          </w:tcPr>
          <w:p w:rsidR="00B53F35" w:rsidRDefault="00B53F35" w:rsidP="00B53F35">
            <w:pPr>
              <w:jc w:val="center"/>
            </w:pPr>
          </w:p>
        </w:tc>
        <w:tc>
          <w:tcPr>
            <w:tcW w:w="1276" w:type="dxa"/>
          </w:tcPr>
          <w:p w:rsidR="00B53F35" w:rsidRDefault="00D0480D" w:rsidP="00B53F35">
            <w:pPr>
              <w:jc w:val="center"/>
            </w:pPr>
            <w:r>
              <w:t>6</w:t>
            </w:r>
            <w:r w:rsidR="00382805">
              <w:t>00,0</w:t>
            </w:r>
          </w:p>
        </w:tc>
        <w:tc>
          <w:tcPr>
            <w:tcW w:w="1383" w:type="dxa"/>
          </w:tcPr>
          <w:p w:rsidR="00B53F35" w:rsidRDefault="00B53F35" w:rsidP="00B53F35">
            <w:pPr>
              <w:jc w:val="center"/>
            </w:pPr>
          </w:p>
        </w:tc>
      </w:tr>
      <w:tr w:rsidR="00B53F35" w:rsidTr="00FD5745">
        <w:tc>
          <w:tcPr>
            <w:tcW w:w="627" w:type="dxa"/>
          </w:tcPr>
          <w:p w:rsidR="00B53F35" w:rsidRDefault="00354823" w:rsidP="00B53F35">
            <w:pPr>
              <w:jc w:val="center"/>
            </w:pPr>
            <w:r>
              <w:t>4</w:t>
            </w:r>
          </w:p>
        </w:tc>
        <w:tc>
          <w:tcPr>
            <w:tcW w:w="2656" w:type="dxa"/>
          </w:tcPr>
          <w:p w:rsidR="00387115" w:rsidRDefault="00382805" w:rsidP="00272033">
            <w:pPr>
              <w:jc w:val="center"/>
            </w:pPr>
            <w:r>
              <w:t>Частичная отсыпка щебнем ул.Ивченкова в с.Алексеевка</w:t>
            </w:r>
          </w:p>
        </w:tc>
        <w:tc>
          <w:tcPr>
            <w:tcW w:w="2354" w:type="dxa"/>
          </w:tcPr>
          <w:p w:rsidR="00B53F35" w:rsidRDefault="00B53F35" w:rsidP="00B53F35">
            <w:pPr>
              <w:jc w:val="center"/>
            </w:pPr>
          </w:p>
        </w:tc>
        <w:tc>
          <w:tcPr>
            <w:tcW w:w="1275" w:type="dxa"/>
          </w:tcPr>
          <w:p w:rsidR="00B53F35" w:rsidRDefault="00D0480D" w:rsidP="00B53F35">
            <w:pPr>
              <w:jc w:val="center"/>
            </w:pPr>
            <w:r>
              <w:t>6</w:t>
            </w:r>
            <w:r w:rsidR="00382805">
              <w:t>00,0</w:t>
            </w:r>
          </w:p>
        </w:tc>
        <w:tc>
          <w:tcPr>
            <w:tcW w:w="1276" w:type="dxa"/>
          </w:tcPr>
          <w:p w:rsidR="00B53F35" w:rsidRDefault="00B53F35" w:rsidP="00B53F35">
            <w:pPr>
              <w:jc w:val="center"/>
            </w:pPr>
          </w:p>
        </w:tc>
        <w:tc>
          <w:tcPr>
            <w:tcW w:w="1383" w:type="dxa"/>
          </w:tcPr>
          <w:p w:rsidR="00B53F35" w:rsidRDefault="00B53F35" w:rsidP="00B53F35">
            <w:pPr>
              <w:jc w:val="center"/>
            </w:pPr>
          </w:p>
        </w:tc>
      </w:tr>
      <w:tr w:rsidR="005E0589" w:rsidTr="00FD5745">
        <w:tc>
          <w:tcPr>
            <w:tcW w:w="627" w:type="dxa"/>
          </w:tcPr>
          <w:p w:rsidR="005E0589" w:rsidRDefault="00354823" w:rsidP="00B53F35">
            <w:pPr>
              <w:jc w:val="center"/>
            </w:pPr>
            <w:r>
              <w:t>5</w:t>
            </w:r>
          </w:p>
        </w:tc>
        <w:tc>
          <w:tcPr>
            <w:tcW w:w="2656" w:type="dxa"/>
          </w:tcPr>
          <w:p w:rsidR="00387115" w:rsidRDefault="00382805" w:rsidP="00272033">
            <w:pPr>
              <w:jc w:val="center"/>
            </w:pPr>
            <w:r>
              <w:t>Ремонт перекрестка в с.Алексеевка по ул.Льва Толстого</w:t>
            </w:r>
          </w:p>
        </w:tc>
        <w:tc>
          <w:tcPr>
            <w:tcW w:w="2354" w:type="dxa"/>
          </w:tcPr>
          <w:p w:rsidR="005E0589" w:rsidRDefault="005E0589" w:rsidP="00B53F35">
            <w:pPr>
              <w:jc w:val="center"/>
            </w:pPr>
          </w:p>
        </w:tc>
        <w:tc>
          <w:tcPr>
            <w:tcW w:w="1275" w:type="dxa"/>
          </w:tcPr>
          <w:p w:rsidR="005E0589" w:rsidRDefault="00D0480D" w:rsidP="00B53F35">
            <w:pPr>
              <w:jc w:val="center"/>
            </w:pPr>
            <w:r>
              <w:t>4</w:t>
            </w:r>
            <w:r w:rsidR="00382805">
              <w:t>00,0</w:t>
            </w:r>
          </w:p>
        </w:tc>
        <w:tc>
          <w:tcPr>
            <w:tcW w:w="1276" w:type="dxa"/>
          </w:tcPr>
          <w:p w:rsidR="005E0589" w:rsidRDefault="005E0589" w:rsidP="00B53F35">
            <w:pPr>
              <w:jc w:val="center"/>
            </w:pPr>
          </w:p>
        </w:tc>
        <w:tc>
          <w:tcPr>
            <w:tcW w:w="1383" w:type="dxa"/>
          </w:tcPr>
          <w:p w:rsidR="005E0589" w:rsidRDefault="005E0589" w:rsidP="00B53F35">
            <w:pPr>
              <w:jc w:val="center"/>
            </w:pPr>
          </w:p>
        </w:tc>
      </w:tr>
      <w:tr w:rsidR="005E0589" w:rsidTr="00FD5745">
        <w:tc>
          <w:tcPr>
            <w:tcW w:w="627" w:type="dxa"/>
          </w:tcPr>
          <w:p w:rsidR="005E0589" w:rsidRDefault="00354823" w:rsidP="00B53F35">
            <w:pPr>
              <w:jc w:val="center"/>
            </w:pPr>
            <w:r>
              <w:t>6</w:t>
            </w:r>
          </w:p>
        </w:tc>
        <w:tc>
          <w:tcPr>
            <w:tcW w:w="2656" w:type="dxa"/>
          </w:tcPr>
          <w:p w:rsidR="005E0589" w:rsidRDefault="00382805" w:rsidP="00B53F35">
            <w:pPr>
              <w:jc w:val="center"/>
            </w:pPr>
            <w:r>
              <w:t>Ремонт автомобильной дороги в с.Алексеевка по ул.Молодежной</w:t>
            </w:r>
          </w:p>
        </w:tc>
        <w:tc>
          <w:tcPr>
            <w:tcW w:w="2354" w:type="dxa"/>
          </w:tcPr>
          <w:p w:rsidR="005E0589" w:rsidRDefault="005E0589" w:rsidP="00B53F35">
            <w:pPr>
              <w:jc w:val="center"/>
            </w:pPr>
          </w:p>
          <w:p w:rsidR="00387115" w:rsidRDefault="00387115" w:rsidP="00B53F35">
            <w:pPr>
              <w:jc w:val="center"/>
            </w:pPr>
          </w:p>
          <w:p w:rsidR="00387115" w:rsidRDefault="00387115" w:rsidP="00272033"/>
        </w:tc>
        <w:tc>
          <w:tcPr>
            <w:tcW w:w="1275" w:type="dxa"/>
          </w:tcPr>
          <w:p w:rsidR="005E0589" w:rsidRDefault="00382805" w:rsidP="00B53F35">
            <w:pPr>
              <w:jc w:val="center"/>
            </w:pPr>
            <w:r>
              <w:t>1500,0</w:t>
            </w:r>
          </w:p>
        </w:tc>
        <w:tc>
          <w:tcPr>
            <w:tcW w:w="1276" w:type="dxa"/>
          </w:tcPr>
          <w:p w:rsidR="005E0589" w:rsidRDefault="00D0480D" w:rsidP="00B53F35">
            <w:pPr>
              <w:jc w:val="center"/>
            </w:pPr>
            <w:r>
              <w:t>15</w:t>
            </w:r>
            <w:r w:rsidR="00382805">
              <w:t>00,0</w:t>
            </w:r>
          </w:p>
        </w:tc>
        <w:tc>
          <w:tcPr>
            <w:tcW w:w="1383" w:type="dxa"/>
          </w:tcPr>
          <w:p w:rsidR="005E0589" w:rsidRDefault="005E0589" w:rsidP="00B53F35">
            <w:pPr>
              <w:jc w:val="center"/>
            </w:pPr>
          </w:p>
        </w:tc>
      </w:tr>
      <w:tr w:rsidR="00382805" w:rsidTr="00FD5745">
        <w:tc>
          <w:tcPr>
            <w:tcW w:w="627" w:type="dxa"/>
          </w:tcPr>
          <w:p w:rsidR="00382805" w:rsidRDefault="00382805" w:rsidP="00B53F35">
            <w:pPr>
              <w:jc w:val="center"/>
            </w:pPr>
            <w:r>
              <w:t>7</w:t>
            </w:r>
          </w:p>
        </w:tc>
        <w:tc>
          <w:tcPr>
            <w:tcW w:w="2656" w:type="dxa"/>
          </w:tcPr>
          <w:p w:rsidR="00382805" w:rsidRDefault="00382805" w:rsidP="00B53F35">
            <w:pPr>
              <w:jc w:val="center"/>
            </w:pPr>
            <w:r>
              <w:t>Отсыпка щебнем автомобильной дороги в с.Алексеевка по ул.Непряхина</w:t>
            </w:r>
          </w:p>
        </w:tc>
        <w:tc>
          <w:tcPr>
            <w:tcW w:w="2354" w:type="dxa"/>
          </w:tcPr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</w:tc>
        <w:tc>
          <w:tcPr>
            <w:tcW w:w="1275" w:type="dxa"/>
          </w:tcPr>
          <w:p w:rsidR="00382805" w:rsidRDefault="00D0480D" w:rsidP="00B53F35">
            <w:pPr>
              <w:jc w:val="center"/>
            </w:pPr>
            <w:r>
              <w:t>7</w:t>
            </w:r>
            <w:r w:rsidR="00382805">
              <w:t>00,0</w:t>
            </w:r>
          </w:p>
        </w:tc>
        <w:tc>
          <w:tcPr>
            <w:tcW w:w="1276" w:type="dxa"/>
          </w:tcPr>
          <w:p w:rsidR="00382805" w:rsidRDefault="00382805" w:rsidP="00B53F35">
            <w:pPr>
              <w:jc w:val="center"/>
            </w:pPr>
          </w:p>
        </w:tc>
        <w:tc>
          <w:tcPr>
            <w:tcW w:w="1383" w:type="dxa"/>
          </w:tcPr>
          <w:p w:rsidR="00382805" w:rsidRDefault="00382805" w:rsidP="00B53F35">
            <w:pPr>
              <w:jc w:val="center"/>
            </w:pPr>
          </w:p>
        </w:tc>
      </w:tr>
      <w:tr w:rsidR="00382805" w:rsidTr="00FD5745">
        <w:tc>
          <w:tcPr>
            <w:tcW w:w="627" w:type="dxa"/>
          </w:tcPr>
          <w:p w:rsidR="00382805" w:rsidRDefault="00382805" w:rsidP="00B53F35">
            <w:pPr>
              <w:jc w:val="center"/>
            </w:pPr>
            <w:r>
              <w:t>8</w:t>
            </w:r>
          </w:p>
        </w:tc>
        <w:tc>
          <w:tcPr>
            <w:tcW w:w="2656" w:type="dxa"/>
          </w:tcPr>
          <w:p w:rsidR="00382805" w:rsidRDefault="00982477" w:rsidP="00982477">
            <w:pPr>
              <w:jc w:val="center"/>
            </w:pPr>
            <w:r>
              <w:t>Ямочный ремонт</w:t>
            </w:r>
            <w:r w:rsidR="00382805">
              <w:t xml:space="preserve"> автомобильной дороги в с.Алексеевка по ул.</w:t>
            </w:r>
            <w:r>
              <w:t>Новая</w:t>
            </w:r>
          </w:p>
        </w:tc>
        <w:tc>
          <w:tcPr>
            <w:tcW w:w="2354" w:type="dxa"/>
          </w:tcPr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</w:tc>
        <w:tc>
          <w:tcPr>
            <w:tcW w:w="1275" w:type="dxa"/>
          </w:tcPr>
          <w:p w:rsidR="00382805" w:rsidRDefault="00382805" w:rsidP="00B53F35">
            <w:pPr>
              <w:jc w:val="center"/>
            </w:pPr>
          </w:p>
        </w:tc>
        <w:tc>
          <w:tcPr>
            <w:tcW w:w="1276" w:type="dxa"/>
          </w:tcPr>
          <w:p w:rsidR="00382805" w:rsidRDefault="00272033" w:rsidP="00B53F35">
            <w:pPr>
              <w:jc w:val="center"/>
            </w:pPr>
            <w:r>
              <w:t>5</w:t>
            </w:r>
            <w:r w:rsidR="00982477">
              <w:t>00,0</w:t>
            </w:r>
          </w:p>
        </w:tc>
        <w:tc>
          <w:tcPr>
            <w:tcW w:w="1383" w:type="dxa"/>
          </w:tcPr>
          <w:p w:rsidR="00382805" w:rsidRDefault="00382805" w:rsidP="00B53F35">
            <w:pPr>
              <w:jc w:val="center"/>
            </w:pPr>
          </w:p>
        </w:tc>
      </w:tr>
      <w:tr w:rsidR="00382805" w:rsidTr="00FD5745">
        <w:tc>
          <w:tcPr>
            <w:tcW w:w="627" w:type="dxa"/>
          </w:tcPr>
          <w:p w:rsidR="00382805" w:rsidRDefault="00382805" w:rsidP="00B53F35">
            <w:pPr>
              <w:jc w:val="center"/>
            </w:pPr>
            <w:r>
              <w:t>9</w:t>
            </w:r>
          </w:p>
        </w:tc>
        <w:tc>
          <w:tcPr>
            <w:tcW w:w="2656" w:type="dxa"/>
          </w:tcPr>
          <w:p w:rsidR="00382805" w:rsidRDefault="00272033" w:rsidP="00982477">
            <w:pPr>
              <w:jc w:val="center"/>
            </w:pPr>
            <w:r>
              <w:t>Р</w:t>
            </w:r>
            <w:r w:rsidR="00982477">
              <w:t>емонт автомобильной дороги в с.Алексеевка по ул.Первомайская</w:t>
            </w:r>
          </w:p>
        </w:tc>
        <w:tc>
          <w:tcPr>
            <w:tcW w:w="2354" w:type="dxa"/>
          </w:tcPr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</w:tc>
        <w:tc>
          <w:tcPr>
            <w:tcW w:w="1275" w:type="dxa"/>
          </w:tcPr>
          <w:p w:rsidR="00382805" w:rsidRDefault="00382805" w:rsidP="00B53F35">
            <w:pPr>
              <w:jc w:val="center"/>
            </w:pPr>
          </w:p>
        </w:tc>
        <w:tc>
          <w:tcPr>
            <w:tcW w:w="1276" w:type="dxa"/>
          </w:tcPr>
          <w:p w:rsidR="00382805" w:rsidRDefault="00272033" w:rsidP="00B53F35">
            <w:pPr>
              <w:jc w:val="center"/>
            </w:pPr>
            <w:r>
              <w:t>10</w:t>
            </w:r>
            <w:r w:rsidR="00982477">
              <w:t>00,0</w:t>
            </w:r>
          </w:p>
        </w:tc>
        <w:tc>
          <w:tcPr>
            <w:tcW w:w="1383" w:type="dxa"/>
          </w:tcPr>
          <w:p w:rsidR="00382805" w:rsidRDefault="00382805" w:rsidP="00B53F35">
            <w:pPr>
              <w:jc w:val="center"/>
            </w:pPr>
          </w:p>
        </w:tc>
      </w:tr>
      <w:tr w:rsidR="00382805" w:rsidTr="00FD5745">
        <w:tc>
          <w:tcPr>
            <w:tcW w:w="627" w:type="dxa"/>
          </w:tcPr>
          <w:p w:rsidR="00382805" w:rsidRDefault="00382805" w:rsidP="00B53F35">
            <w:pPr>
              <w:jc w:val="center"/>
            </w:pPr>
            <w:r>
              <w:t>10</w:t>
            </w:r>
          </w:p>
          <w:p w:rsidR="00382805" w:rsidRDefault="00382805" w:rsidP="00B53F35">
            <w:pPr>
              <w:jc w:val="center"/>
            </w:pPr>
          </w:p>
        </w:tc>
        <w:tc>
          <w:tcPr>
            <w:tcW w:w="2656" w:type="dxa"/>
          </w:tcPr>
          <w:p w:rsidR="00382805" w:rsidRDefault="00272033" w:rsidP="00982477">
            <w:pPr>
              <w:jc w:val="center"/>
            </w:pPr>
            <w:r>
              <w:t>Р</w:t>
            </w:r>
            <w:r w:rsidR="00982477">
              <w:t>емонт автомобильной дороги в с.Алексеевка по ул.Победы</w:t>
            </w:r>
          </w:p>
        </w:tc>
        <w:tc>
          <w:tcPr>
            <w:tcW w:w="2354" w:type="dxa"/>
          </w:tcPr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</w:tc>
        <w:tc>
          <w:tcPr>
            <w:tcW w:w="1275" w:type="dxa"/>
          </w:tcPr>
          <w:p w:rsidR="00382805" w:rsidRDefault="00382805" w:rsidP="00B53F35">
            <w:pPr>
              <w:jc w:val="center"/>
            </w:pPr>
          </w:p>
        </w:tc>
        <w:tc>
          <w:tcPr>
            <w:tcW w:w="1276" w:type="dxa"/>
          </w:tcPr>
          <w:p w:rsidR="00382805" w:rsidRDefault="00382805" w:rsidP="00B53F35">
            <w:pPr>
              <w:jc w:val="center"/>
            </w:pPr>
          </w:p>
        </w:tc>
        <w:tc>
          <w:tcPr>
            <w:tcW w:w="1383" w:type="dxa"/>
          </w:tcPr>
          <w:p w:rsidR="00382805" w:rsidRDefault="00272033" w:rsidP="00B53F35">
            <w:pPr>
              <w:jc w:val="center"/>
            </w:pPr>
            <w:r>
              <w:t>1</w:t>
            </w:r>
            <w:r w:rsidR="00982477">
              <w:t>500,0</w:t>
            </w:r>
          </w:p>
        </w:tc>
      </w:tr>
      <w:tr w:rsidR="00382805" w:rsidTr="00FD5745">
        <w:tc>
          <w:tcPr>
            <w:tcW w:w="627" w:type="dxa"/>
          </w:tcPr>
          <w:p w:rsidR="00382805" w:rsidRDefault="00382805" w:rsidP="00B53F35">
            <w:pPr>
              <w:jc w:val="center"/>
            </w:pPr>
            <w:r>
              <w:t>11</w:t>
            </w:r>
          </w:p>
        </w:tc>
        <w:tc>
          <w:tcPr>
            <w:tcW w:w="2656" w:type="dxa"/>
          </w:tcPr>
          <w:p w:rsidR="00382805" w:rsidRDefault="00272033" w:rsidP="00982477">
            <w:pPr>
              <w:jc w:val="center"/>
            </w:pPr>
            <w:r>
              <w:t>Р</w:t>
            </w:r>
            <w:r w:rsidR="00982477">
              <w:t>емонт автомобильной дороги в с.Алексеевка по ул.Пролетарская</w:t>
            </w:r>
          </w:p>
        </w:tc>
        <w:tc>
          <w:tcPr>
            <w:tcW w:w="2354" w:type="dxa"/>
          </w:tcPr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</w:tc>
        <w:tc>
          <w:tcPr>
            <w:tcW w:w="1275" w:type="dxa"/>
          </w:tcPr>
          <w:p w:rsidR="00382805" w:rsidRDefault="00382805" w:rsidP="00B53F35">
            <w:pPr>
              <w:jc w:val="center"/>
            </w:pPr>
          </w:p>
        </w:tc>
        <w:tc>
          <w:tcPr>
            <w:tcW w:w="1276" w:type="dxa"/>
          </w:tcPr>
          <w:p w:rsidR="00382805" w:rsidRDefault="00382805" w:rsidP="00B53F35">
            <w:pPr>
              <w:jc w:val="center"/>
            </w:pPr>
          </w:p>
        </w:tc>
        <w:tc>
          <w:tcPr>
            <w:tcW w:w="1383" w:type="dxa"/>
          </w:tcPr>
          <w:p w:rsidR="00382805" w:rsidRDefault="00272033" w:rsidP="00B53F35">
            <w:pPr>
              <w:jc w:val="center"/>
            </w:pPr>
            <w:r>
              <w:t>12</w:t>
            </w:r>
            <w:r w:rsidR="00982477">
              <w:t>00,0</w:t>
            </w:r>
          </w:p>
        </w:tc>
      </w:tr>
      <w:tr w:rsidR="00382805" w:rsidTr="00FD5745">
        <w:tc>
          <w:tcPr>
            <w:tcW w:w="627" w:type="dxa"/>
          </w:tcPr>
          <w:p w:rsidR="00382805" w:rsidRDefault="00382805" w:rsidP="00B53F35">
            <w:pPr>
              <w:jc w:val="center"/>
            </w:pPr>
            <w:r>
              <w:t>12</w:t>
            </w:r>
          </w:p>
        </w:tc>
        <w:tc>
          <w:tcPr>
            <w:tcW w:w="2656" w:type="dxa"/>
          </w:tcPr>
          <w:p w:rsidR="00382805" w:rsidRDefault="00D0480D" w:rsidP="00D0480D">
            <w:pPr>
              <w:jc w:val="center"/>
            </w:pPr>
            <w:r>
              <w:t>Отсыпка щебнем автомобильной дороги в с.Алексеевка по ул.Садовой</w:t>
            </w:r>
          </w:p>
        </w:tc>
        <w:tc>
          <w:tcPr>
            <w:tcW w:w="2354" w:type="dxa"/>
          </w:tcPr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</w:tc>
        <w:tc>
          <w:tcPr>
            <w:tcW w:w="1275" w:type="dxa"/>
          </w:tcPr>
          <w:p w:rsidR="00382805" w:rsidRDefault="00382805" w:rsidP="00B53F35">
            <w:pPr>
              <w:jc w:val="center"/>
            </w:pPr>
          </w:p>
        </w:tc>
        <w:tc>
          <w:tcPr>
            <w:tcW w:w="1276" w:type="dxa"/>
          </w:tcPr>
          <w:p w:rsidR="00382805" w:rsidRDefault="00272033" w:rsidP="00B53F35">
            <w:pPr>
              <w:jc w:val="center"/>
            </w:pPr>
            <w:r>
              <w:t>15</w:t>
            </w:r>
            <w:r w:rsidR="00D0480D">
              <w:t>00,0</w:t>
            </w:r>
          </w:p>
        </w:tc>
        <w:tc>
          <w:tcPr>
            <w:tcW w:w="1383" w:type="dxa"/>
          </w:tcPr>
          <w:p w:rsidR="00382805" w:rsidRDefault="00382805" w:rsidP="00B53F35">
            <w:pPr>
              <w:jc w:val="center"/>
            </w:pPr>
          </w:p>
        </w:tc>
      </w:tr>
      <w:tr w:rsidR="00D0480D" w:rsidTr="00FD5745">
        <w:tc>
          <w:tcPr>
            <w:tcW w:w="627" w:type="dxa"/>
          </w:tcPr>
          <w:p w:rsidR="00D0480D" w:rsidRDefault="00D0480D" w:rsidP="00B53F35">
            <w:pPr>
              <w:jc w:val="center"/>
            </w:pPr>
            <w:r>
              <w:t>13</w:t>
            </w:r>
          </w:p>
        </w:tc>
        <w:tc>
          <w:tcPr>
            <w:tcW w:w="2656" w:type="dxa"/>
          </w:tcPr>
          <w:p w:rsidR="00D0480D" w:rsidRDefault="00D0480D" w:rsidP="00D0480D">
            <w:pPr>
              <w:jc w:val="center"/>
            </w:pPr>
            <w:r>
              <w:t>Отсыпка щебнем автомобильной дороги в с.Алексеевка по пер Пионерский</w:t>
            </w:r>
          </w:p>
        </w:tc>
        <w:tc>
          <w:tcPr>
            <w:tcW w:w="2354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5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6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383" w:type="dxa"/>
          </w:tcPr>
          <w:p w:rsidR="00D0480D" w:rsidRDefault="00272033" w:rsidP="00B53F35">
            <w:pPr>
              <w:jc w:val="center"/>
            </w:pPr>
            <w:r>
              <w:t>7</w:t>
            </w:r>
            <w:r w:rsidR="00D0480D">
              <w:t>00,0</w:t>
            </w:r>
          </w:p>
        </w:tc>
      </w:tr>
      <w:tr w:rsidR="00D0480D" w:rsidTr="00FD5745">
        <w:tc>
          <w:tcPr>
            <w:tcW w:w="627" w:type="dxa"/>
          </w:tcPr>
          <w:p w:rsidR="00D0480D" w:rsidRDefault="00D0480D" w:rsidP="00B53F35">
            <w:pPr>
              <w:jc w:val="center"/>
            </w:pPr>
            <w:r>
              <w:t>14</w:t>
            </w:r>
          </w:p>
        </w:tc>
        <w:tc>
          <w:tcPr>
            <w:tcW w:w="2656" w:type="dxa"/>
          </w:tcPr>
          <w:p w:rsidR="00D0480D" w:rsidRDefault="00272033" w:rsidP="00D0480D">
            <w:pPr>
              <w:jc w:val="center"/>
            </w:pPr>
            <w:r>
              <w:t>Р</w:t>
            </w:r>
            <w:r w:rsidR="00D0480D">
              <w:t>емонт автомобильной дороги в с.Алексеевка по ул.Самарская</w:t>
            </w:r>
          </w:p>
        </w:tc>
        <w:tc>
          <w:tcPr>
            <w:tcW w:w="2354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5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6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383" w:type="dxa"/>
          </w:tcPr>
          <w:p w:rsidR="00D0480D" w:rsidRDefault="00272033" w:rsidP="00B53F35">
            <w:pPr>
              <w:jc w:val="center"/>
            </w:pPr>
            <w:r>
              <w:t>13</w:t>
            </w:r>
            <w:r w:rsidR="00D0480D">
              <w:t>00,0</w:t>
            </w:r>
          </w:p>
        </w:tc>
      </w:tr>
      <w:tr w:rsidR="00D0480D" w:rsidTr="00FD5745">
        <w:tc>
          <w:tcPr>
            <w:tcW w:w="627" w:type="dxa"/>
          </w:tcPr>
          <w:p w:rsidR="00D0480D" w:rsidRDefault="00D0480D" w:rsidP="00B53F35">
            <w:pPr>
              <w:jc w:val="center"/>
            </w:pPr>
            <w:r>
              <w:t>15</w:t>
            </w:r>
          </w:p>
        </w:tc>
        <w:tc>
          <w:tcPr>
            <w:tcW w:w="2656" w:type="dxa"/>
          </w:tcPr>
          <w:p w:rsidR="00D0480D" w:rsidRDefault="00272033" w:rsidP="00D0480D">
            <w:pPr>
              <w:jc w:val="center"/>
            </w:pPr>
            <w:r>
              <w:t>Р</w:t>
            </w:r>
            <w:r w:rsidR="00D0480D">
              <w:t>емонт автомобильной дороги в с.Алексеевка по ул.Строителей</w:t>
            </w:r>
          </w:p>
        </w:tc>
        <w:tc>
          <w:tcPr>
            <w:tcW w:w="2354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5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6" w:type="dxa"/>
          </w:tcPr>
          <w:p w:rsidR="00D0480D" w:rsidRDefault="00272033" w:rsidP="00B53F35">
            <w:pPr>
              <w:jc w:val="center"/>
            </w:pPr>
            <w:r>
              <w:t>14</w:t>
            </w:r>
            <w:r w:rsidR="00D0480D">
              <w:t>00,0</w:t>
            </w:r>
          </w:p>
        </w:tc>
        <w:tc>
          <w:tcPr>
            <w:tcW w:w="1383" w:type="dxa"/>
          </w:tcPr>
          <w:p w:rsidR="00D0480D" w:rsidRDefault="00D0480D" w:rsidP="00B53F35">
            <w:pPr>
              <w:jc w:val="center"/>
            </w:pPr>
          </w:p>
        </w:tc>
      </w:tr>
      <w:tr w:rsidR="00D0480D" w:rsidTr="00FD5745">
        <w:tc>
          <w:tcPr>
            <w:tcW w:w="627" w:type="dxa"/>
          </w:tcPr>
          <w:p w:rsidR="00D0480D" w:rsidRDefault="00D0480D" w:rsidP="00B53F35">
            <w:pPr>
              <w:jc w:val="center"/>
            </w:pPr>
            <w:r>
              <w:t>16</w:t>
            </w:r>
          </w:p>
        </w:tc>
        <w:tc>
          <w:tcPr>
            <w:tcW w:w="2656" w:type="dxa"/>
          </w:tcPr>
          <w:p w:rsidR="00D0480D" w:rsidRDefault="00272033" w:rsidP="00272033">
            <w:pPr>
              <w:jc w:val="center"/>
            </w:pPr>
            <w:r>
              <w:t>Р</w:t>
            </w:r>
            <w:r w:rsidR="00D0480D">
              <w:t>емонт автомобильной дороги в с.Алексеевка по ул.Советской</w:t>
            </w:r>
          </w:p>
        </w:tc>
        <w:tc>
          <w:tcPr>
            <w:tcW w:w="2354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5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6" w:type="dxa"/>
          </w:tcPr>
          <w:p w:rsidR="00D0480D" w:rsidRDefault="00272033" w:rsidP="00B53F35">
            <w:pPr>
              <w:jc w:val="center"/>
            </w:pPr>
            <w:r>
              <w:t>15</w:t>
            </w:r>
            <w:r w:rsidR="00D0480D">
              <w:t>00,0</w:t>
            </w:r>
          </w:p>
        </w:tc>
        <w:tc>
          <w:tcPr>
            <w:tcW w:w="1383" w:type="dxa"/>
          </w:tcPr>
          <w:p w:rsidR="00D0480D" w:rsidRDefault="00D0480D" w:rsidP="00B53F35">
            <w:pPr>
              <w:jc w:val="center"/>
            </w:pPr>
          </w:p>
        </w:tc>
      </w:tr>
      <w:tr w:rsidR="00D0480D" w:rsidTr="00FD5745">
        <w:tc>
          <w:tcPr>
            <w:tcW w:w="627" w:type="dxa"/>
          </w:tcPr>
          <w:p w:rsidR="00D0480D" w:rsidRDefault="00D0480D" w:rsidP="00B53F35">
            <w:pPr>
              <w:jc w:val="center"/>
            </w:pPr>
            <w:r>
              <w:t>17</w:t>
            </w:r>
          </w:p>
        </w:tc>
        <w:tc>
          <w:tcPr>
            <w:tcW w:w="2656" w:type="dxa"/>
          </w:tcPr>
          <w:p w:rsidR="00D0480D" w:rsidRDefault="00272033" w:rsidP="00272033">
            <w:pPr>
              <w:jc w:val="center"/>
            </w:pPr>
            <w:r>
              <w:t>Р</w:t>
            </w:r>
            <w:r w:rsidR="00D0480D">
              <w:t>емонт автомобильной дороги в с.Алексеевка по ул.Титова</w:t>
            </w:r>
          </w:p>
        </w:tc>
        <w:tc>
          <w:tcPr>
            <w:tcW w:w="2354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5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6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383" w:type="dxa"/>
          </w:tcPr>
          <w:p w:rsidR="00D0480D" w:rsidRDefault="00272033" w:rsidP="00B53F35">
            <w:pPr>
              <w:jc w:val="center"/>
            </w:pPr>
            <w:r>
              <w:t>1</w:t>
            </w:r>
            <w:r w:rsidR="00D0480D">
              <w:t>500,0</w:t>
            </w:r>
          </w:p>
        </w:tc>
      </w:tr>
      <w:tr w:rsidR="00D0480D" w:rsidTr="00FD5745">
        <w:tc>
          <w:tcPr>
            <w:tcW w:w="627" w:type="dxa"/>
          </w:tcPr>
          <w:p w:rsidR="00D0480D" w:rsidRDefault="00D0480D" w:rsidP="00B53F35">
            <w:pPr>
              <w:jc w:val="center"/>
            </w:pPr>
            <w:r>
              <w:t>18</w:t>
            </w:r>
          </w:p>
        </w:tc>
        <w:tc>
          <w:tcPr>
            <w:tcW w:w="2656" w:type="dxa"/>
          </w:tcPr>
          <w:p w:rsidR="00D0480D" w:rsidRDefault="00272033" w:rsidP="00272033">
            <w:pPr>
              <w:jc w:val="center"/>
            </w:pPr>
            <w:r>
              <w:t>Р</w:t>
            </w:r>
            <w:r w:rsidR="00D0480D">
              <w:t>емонт автомобильной дороги в с.Алексеевка по ул.Чапаевская</w:t>
            </w:r>
          </w:p>
        </w:tc>
        <w:tc>
          <w:tcPr>
            <w:tcW w:w="2354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5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6" w:type="dxa"/>
          </w:tcPr>
          <w:p w:rsidR="00D0480D" w:rsidRDefault="00272033" w:rsidP="00B53F35">
            <w:pPr>
              <w:jc w:val="center"/>
            </w:pPr>
            <w:r>
              <w:t>10</w:t>
            </w:r>
            <w:r w:rsidR="00D0480D">
              <w:t>00,0</w:t>
            </w:r>
          </w:p>
        </w:tc>
        <w:tc>
          <w:tcPr>
            <w:tcW w:w="1383" w:type="dxa"/>
          </w:tcPr>
          <w:p w:rsidR="00D0480D" w:rsidRDefault="00D0480D" w:rsidP="00B53F35">
            <w:pPr>
              <w:jc w:val="center"/>
            </w:pPr>
          </w:p>
        </w:tc>
      </w:tr>
      <w:tr w:rsidR="00D0480D" w:rsidTr="00FD5745">
        <w:tc>
          <w:tcPr>
            <w:tcW w:w="627" w:type="dxa"/>
          </w:tcPr>
          <w:p w:rsidR="00D0480D" w:rsidRDefault="00D0480D" w:rsidP="00B53F35">
            <w:pPr>
              <w:jc w:val="center"/>
            </w:pPr>
            <w:r>
              <w:t>19</w:t>
            </w:r>
          </w:p>
        </w:tc>
        <w:tc>
          <w:tcPr>
            <w:tcW w:w="2656" w:type="dxa"/>
          </w:tcPr>
          <w:p w:rsidR="00D0480D" w:rsidRDefault="00D0480D" w:rsidP="00272033">
            <w:pPr>
              <w:jc w:val="center"/>
            </w:pPr>
            <w:r>
              <w:t>Ямочный ремонт автомобильной дороги в с.Алексеевка по ул.Юбилейной</w:t>
            </w:r>
          </w:p>
        </w:tc>
        <w:tc>
          <w:tcPr>
            <w:tcW w:w="2354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5" w:type="dxa"/>
          </w:tcPr>
          <w:p w:rsidR="00D0480D" w:rsidRDefault="00D0480D" w:rsidP="00B53F35">
            <w:pPr>
              <w:jc w:val="center"/>
            </w:pPr>
            <w:r>
              <w:t>500,0</w:t>
            </w:r>
          </w:p>
        </w:tc>
        <w:tc>
          <w:tcPr>
            <w:tcW w:w="1276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383" w:type="dxa"/>
          </w:tcPr>
          <w:p w:rsidR="00D0480D" w:rsidRDefault="00D0480D" w:rsidP="00B53F35">
            <w:pPr>
              <w:jc w:val="center"/>
            </w:pPr>
          </w:p>
        </w:tc>
      </w:tr>
      <w:tr w:rsidR="00D0480D" w:rsidTr="00FD5745">
        <w:tc>
          <w:tcPr>
            <w:tcW w:w="627" w:type="dxa"/>
          </w:tcPr>
          <w:p w:rsidR="00D0480D" w:rsidRDefault="00D0480D" w:rsidP="00B53F35">
            <w:pPr>
              <w:jc w:val="center"/>
            </w:pPr>
            <w:r>
              <w:t>20</w:t>
            </w:r>
          </w:p>
        </w:tc>
        <w:tc>
          <w:tcPr>
            <w:tcW w:w="2656" w:type="dxa"/>
          </w:tcPr>
          <w:p w:rsidR="00D0480D" w:rsidRDefault="00D0480D" w:rsidP="00272033">
            <w:pPr>
              <w:jc w:val="center"/>
            </w:pPr>
            <w:r>
              <w:t>Ямочный ремонт автомобильной дороги в с.Алексеевка по ул.Школьной</w:t>
            </w:r>
          </w:p>
        </w:tc>
        <w:tc>
          <w:tcPr>
            <w:tcW w:w="2354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5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6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383" w:type="dxa"/>
          </w:tcPr>
          <w:p w:rsidR="00D0480D" w:rsidRDefault="00272033" w:rsidP="00B53F35">
            <w:pPr>
              <w:jc w:val="center"/>
            </w:pPr>
            <w:r>
              <w:t>5</w:t>
            </w:r>
            <w:r w:rsidR="00D0480D">
              <w:t>00,0</w:t>
            </w:r>
          </w:p>
        </w:tc>
      </w:tr>
      <w:tr w:rsidR="00D0480D" w:rsidTr="00FD5745">
        <w:tc>
          <w:tcPr>
            <w:tcW w:w="627" w:type="dxa"/>
          </w:tcPr>
          <w:p w:rsidR="00D0480D" w:rsidRDefault="00D0480D" w:rsidP="00B53F35">
            <w:pPr>
              <w:jc w:val="center"/>
            </w:pPr>
            <w:r>
              <w:t>21</w:t>
            </w:r>
          </w:p>
        </w:tc>
        <w:tc>
          <w:tcPr>
            <w:tcW w:w="2656" w:type="dxa"/>
          </w:tcPr>
          <w:p w:rsidR="00D0480D" w:rsidRDefault="00D0480D" w:rsidP="00272033">
            <w:pPr>
              <w:jc w:val="center"/>
            </w:pPr>
            <w:r>
              <w:t>Ремонт автомобильной дороги в с.Алексеевка по ул.50 лет Октября</w:t>
            </w:r>
          </w:p>
        </w:tc>
        <w:tc>
          <w:tcPr>
            <w:tcW w:w="2354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5" w:type="dxa"/>
          </w:tcPr>
          <w:p w:rsidR="00D0480D" w:rsidRDefault="00D0480D" w:rsidP="00B53F35">
            <w:pPr>
              <w:jc w:val="center"/>
            </w:pPr>
            <w:r>
              <w:t>2000,0</w:t>
            </w:r>
          </w:p>
        </w:tc>
        <w:tc>
          <w:tcPr>
            <w:tcW w:w="1276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383" w:type="dxa"/>
          </w:tcPr>
          <w:p w:rsidR="00D0480D" w:rsidRDefault="00D0480D" w:rsidP="00B53F35">
            <w:pPr>
              <w:jc w:val="center"/>
            </w:pPr>
          </w:p>
        </w:tc>
      </w:tr>
      <w:tr w:rsidR="00272033" w:rsidTr="00FD5745">
        <w:tc>
          <w:tcPr>
            <w:tcW w:w="627" w:type="dxa"/>
          </w:tcPr>
          <w:p w:rsidR="00272033" w:rsidRDefault="00272033" w:rsidP="00B53F35">
            <w:pPr>
              <w:jc w:val="center"/>
            </w:pPr>
            <w:r>
              <w:t>22</w:t>
            </w:r>
          </w:p>
        </w:tc>
        <w:tc>
          <w:tcPr>
            <w:tcW w:w="2656" w:type="dxa"/>
          </w:tcPr>
          <w:p w:rsidR="00272033" w:rsidRDefault="00272033" w:rsidP="00272033">
            <w:pPr>
              <w:jc w:val="center"/>
            </w:pPr>
            <w:r>
              <w:t>Ремонт автомобильной дороги в с.Новотроевка по ул.Пролетарская</w:t>
            </w:r>
          </w:p>
        </w:tc>
        <w:tc>
          <w:tcPr>
            <w:tcW w:w="2354" w:type="dxa"/>
          </w:tcPr>
          <w:p w:rsidR="00272033" w:rsidRDefault="00272033" w:rsidP="00B53F35">
            <w:pPr>
              <w:jc w:val="center"/>
            </w:pPr>
          </w:p>
        </w:tc>
        <w:tc>
          <w:tcPr>
            <w:tcW w:w="1275" w:type="dxa"/>
          </w:tcPr>
          <w:p w:rsidR="00272033" w:rsidRDefault="00272033" w:rsidP="00B53F35">
            <w:pPr>
              <w:jc w:val="center"/>
            </w:pPr>
          </w:p>
        </w:tc>
        <w:tc>
          <w:tcPr>
            <w:tcW w:w="1276" w:type="dxa"/>
          </w:tcPr>
          <w:p w:rsidR="00272033" w:rsidRDefault="00272033" w:rsidP="00B53F35">
            <w:pPr>
              <w:jc w:val="center"/>
            </w:pPr>
          </w:p>
        </w:tc>
        <w:tc>
          <w:tcPr>
            <w:tcW w:w="1383" w:type="dxa"/>
          </w:tcPr>
          <w:p w:rsidR="00272033" w:rsidRDefault="00272033" w:rsidP="00B53F35">
            <w:pPr>
              <w:jc w:val="center"/>
            </w:pPr>
            <w:r>
              <w:t>1500,0</w:t>
            </w:r>
          </w:p>
        </w:tc>
      </w:tr>
      <w:tr w:rsidR="00272033" w:rsidTr="00FD5745">
        <w:tc>
          <w:tcPr>
            <w:tcW w:w="627" w:type="dxa"/>
          </w:tcPr>
          <w:p w:rsidR="00272033" w:rsidRDefault="00272033" w:rsidP="00B53F35">
            <w:pPr>
              <w:jc w:val="center"/>
            </w:pPr>
            <w:r>
              <w:t>23</w:t>
            </w:r>
          </w:p>
        </w:tc>
        <w:tc>
          <w:tcPr>
            <w:tcW w:w="2656" w:type="dxa"/>
          </w:tcPr>
          <w:p w:rsidR="00272033" w:rsidRDefault="00272033" w:rsidP="00272033">
            <w:pPr>
              <w:jc w:val="center"/>
            </w:pPr>
            <w:r>
              <w:t>Ремонт автомобильной дороги в п.Субботинский по ул.Пионерская</w:t>
            </w:r>
          </w:p>
        </w:tc>
        <w:tc>
          <w:tcPr>
            <w:tcW w:w="2354" w:type="dxa"/>
          </w:tcPr>
          <w:p w:rsidR="00272033" w:rsidRDefault="00272033" w:rsidP="00B53F35">
            <w:pPr>
              <w:jc w:val="center"/>
            </w:pPr>
          </w:p>
        </w:tc>
        <w:tc>
          <w:tcPr>
            <w:tcW w:w="1275" w:type="dxa"/>
          </w:tcPr>
          <w:p w:rsidR="00272033" w:rsidRDefault="00272033" w:rsidP="00B53F35">
            <w:pPr>
              <w:jc w:val="center"/>
            </w:pPr>
          </w:p>
        </w:tc>
        <w:tc>
          <w:tcPr>
            <w:tcW w:w="1276" w:type="dxa"/>
          </w:tcPr>
          <w:p w:rsidR="00272033" w:rsidRDefault="00272033" w:rsidP="00B53F35">
            <w:pPr>
              <w:jc w:val="center"/>
            </w:pPr>
          </w:p>
        </w:tc>
        <w:tc>
          <w:tcPr>
            <w:tcW w:w="1383" w:type="dxa"/>
          </w:tcPr>
          <w:p w:rsidR="00272033" w:rsidRDefault="00272033" w:rsidP="00B53F35">
            <w:pPr>
              <w:jc w:val="center"/>
            </w:pPr>
            <w:r>
              <w:t>800,0</w:t>
            </w:r>
          </w:p>
        </w:tc>
      </w:tr>
      <w:tr w:rsidR="00272033" w:rsidTr="00FD5745">
        <w:tc>
          <w:tcPr>
            <w:tcW w:w="627" w:type="dxa"/>
          </w:tcPr>
          <w:p w:rsidR="00272033" w:rsidRDefault="00272033" w:rsidP="00B53F35">
            <w:pPr>
              <w:jc w:val="center"/>
            </w:pPr>
            <w:r>
              <w:t>24</w:t>
            </w:r>
          </w:p>
        </w:tc>
        <w:tc>
          <w:tcPr>
            <w:tcW w:w="2656" w:type="dxa"/>
          </w:tcPr>
          <w:p w:rsidR="00272033" w:rsidRDefault="00272033" w:rsidP="00272033">
            <w:pPr>
              <w:jc w:val="center"/>
            </w:pPr>
          </w:p>
        </w:tc>
        <w:tc>
          <w:tcPr>
            <w:tcW w:w="2354" w:type="dxa"/>
          </w:tcPr>
          <w:p w:rsidR="00272033" w:rsidRDefault="00272033" w:rsidP="00B53F35">
            <w:pPr>
              <w:jc w:val="center"/>
            </w:pPr>
          </w:p>
        </w:tc>
        <w:tc>
          <w:tcPr>
            <w:tcW w:w="1275" w:type="dxa"/>
          </w:tcPr>
          <w:p w:rsidR="00272033" w:rsidRDefault="00272033" w:rsidP="00B53F35">
            <w:pPr>
              <w:jc w:val="center"/>
            </w:pPr>
          </w:p>
        </w:tc>
        <w:tc>
          <w:tcPr>
            <w:tcW w:w="1276" w:type="dxa"/>
          </w:tcPr>
          <w:p w:rsidR="00272033" w:rsidRDefault="00272033" w:rsidP="00B53F35">
            <w:pPr>
              <w:jc w:val="center"/>
            </w:pPr>
          </w:p>
        </w:tc>
        <w:tc>
          <w:tcPr>
            <w:tcW w:w="1383" w:type="dxa"/>
          </w:tcPr>
          <w:p w:rsidR="00272033" w:rsidRDefault="00272033" w:rsidP="00B53F35">
            <w:pPr>
              <w:jc w:val="center"/>
            </w:pPr>
          </w:p>
        </w:tc>
      </w:tr>
      <w:tr w:rsidR="00FD5745" w:rsidTr="00732844">
        <w:tc>
          <w:tcPr>
            <w:tcW w:w="5637" w:type="dxa"/>
            <w:gridSpan w:val="3"/>
          </w:tcPr>
          <w:p w:rsidR="00FD5745" w:rsidRPr="00FD5745" w:rsidRDefault="00FD5745" w:rsidP="00B53F35">
            <w:pPr>
              <w:jc w:val="center"/>
              <w:rPr>
                <w:b/>
              </w:rPr>
            </w:pPr>
            <w:r w:rsidRPr="00FD5745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FD5745" w:rsidRPr="00FD5745" w:rsidRDefault="00D0480D" w:rsidP="00B53F35">
            <w:pPr>
              <w:jc w:val="center"/>
              <w:rPr>
                <w:b/>
              </w:rPr>
            </w:pPr>
            <w:r>
              <w:rPr>
                <w:b/>
              </w:rPr>
              <w:t>8000,0</w:t>
            </w:r>
          </w:p>
        </w:tc>
        <w:tc>
          <w:tcPr>
            <w:tcW w:w="1276" w:type="dxa"/>
          </w:tcPr>
          <w:p w:rsidR="00FD5745" w:rsidRPr="00FD5745" w:rsidRDefault="00272033" w:rsidP="00B53F35">
            <w:pPr>
              <w:jc w:val="center"/>
              <w:rPr>
                <w:b/>
              </w:rPr>
            </w:pPr>
            <w:r>
              <w:rPr>
                <w:b/>
              </w:rPr>
              <w:t>9000,0</w:t>
            </w:r>
          </w:p>
        </w:tc>
        <w:tc>
          <w:tcPr>
            <w:tcW w:w="1383" w:type="dxa"/>
          </w:tcPr>
          <w:p w:rsidR="00FD5745" w:rsidRPr="00FD5745" w:rsidRDefault="00272033" w:rsidP="00B53F35">
            <w:pPr>
              <w:jc w:val="center"/>
              <w:rPr>
                <w:b/>
              </w:rPr>
            </w:pPr>
            <w:r>
              <w:rPr>
                <w:b/>
              </w:rPr>
              <w:t>9000,0</w:t>
            </w:r>
          </w:p>
        </w:tc>
      </w:tr>
      <w:tr w:rsidR="00FD5745" w:rsidTr="00732844">
        <w:tc>
          <w:tcPr>
            <w:tcW w:w="5637" w:type="dxa"/>
            <w:gridSpan w:val="3"/>
          </w:tcPr>
          <w:p w:rsidR="00FD5745" w:rsidRPr="00FD5745" w:rsidRDefault="00FD5745" w:rsidP="00B53F35">
            <w:pPr>
              <w:jc w:val="center"/>
              <w:rPr>
                <w:b/>
              </w:rPr>
            </w:pPr>
            <w:r w:rsidRPr="00FD5745">
              <w:rPr>
                <w:b/>
              </w:rPr>
              <w:t xml:space="preserve">ВСЕГО </w:t>
            </w:r>
          </w:p>
        </w:tc>
        <w:tc>
          <w:tcPr>
            <w:tcW w:w="3934" w:type="dxa"/>
            <w:gridSpan w:val="3"/>
          </w:tcPr>
          <w:p w:rsidR="00FD5745" w:rsidRPr="00FD5745" w:rsidRDefault="00CE7B5A" w:rsidP="00B53F35">
            <w:pPr>
              <w:jc w:val="center"/>
              <w:rPr>
                <w:b/>
              </w:rPr>
            </w:pPr>
            <w:r>
              <w:rPr>
                <w:b/>
              </w:rPr>
              <w:t>26 000,0</w:t>
            </w:r>
          </w:p>
        </w:tc>
      </w:tr>
      <w:bookmarkEnd w:id="6"/>
      <w:bookmarkEnd w:id="7"/>
    </w:tbl>
    <w:p w:rsidR="00B53F35" w:rsidRDefault="00B53F35" w:rsidP="00B53F35">
      <w:pPr>
        <w:jc w:val="center"/>
      </w:pPr>
    </w:p>
    <w:p w:rsidR="005E0589" w:rsidRDefault="005E0589" w:rsidP="00B53F35">
      <w:pPr>
        <w:jc w:val="center"/>
      </w:pPr>
    </w:p>
    <w:sectPr w:rsidR="005E0589" w:rsidSect="00F8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172BA"/>
    <w:multiLevelType w:val="hybridMultilevel"/>
    <w:tmpl w:val="40987234"/>
    <w:lvl w:ilvl="0" w:tplc="D1E85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94022"/>
    <w:multiLevelType w:val="hybridMultilevel"/>
    <w:tmpl w:val="DA96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5ED"/>
    <w:multiLevelType w:val="multilevel"/>
    <w:tmpl w:val="F74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DBE7E8F"/>
    <w:multiLevelType w:val="hybridMultilevel"/>
    <w:tmpl w:val="3198F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D50B4"/>
    <w:multiLevelType w:val="multilevel"/>
    <w:tmpl w:val="9FC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93841"/>
    <w:multiLevelType w:val="hybridMultilevel"/>
    <w:tmpl w:val="59A2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44907"/>
    <w:multiLevelType w:val="multilevel"/>
    <w:tmpl w:val="B2B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6131B"/>
    <w:multiLevelType w:val="hybridMultilevel"/>
    <w:tmpl w:val="2B20BB42"/>
    <w:lvl w:ilvl="0" w:tplc="5BB0DE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4A711633"/>
    <w:multiLevelType w:val="multilevel"/>
    <w:tmpl w:val="ED10290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BE8523F"/>
    <w:multiLevelType w:val="hybridMultilevel"/>
    <w:tmpl w:val="0DCEE47C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8A56CA">
      <w:start w:val="1"/>
      <w:numFmt w:val="decimal"/>
      <w:lvlText w:val="%3."/>
      <w:lvlJc w:val="left"/>
      <w:pPr>
        <w:tabs>
          <w:tab w:val="num" w:pos="2670"/>
        </w:tabs>
        <w:ind w:left="2670" w:hanging="87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841842"/>
    <w:multiLevelType w:val="multilevel"/>
    <w:tmpl w:val="B5D6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580FDC"/>
    <w:multiLevelType w:val="hybridMultilevel"/>
    <w:tmpl w:val="554E230C"/>
    <w:lvl w:ilvl="0" w:tplc="F18E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76BF5"/>
    <w:multiLevelType w:val="multilevel"/>
    <w:tmpl w:val="A71A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C0FC3"/>
    <w:multiLevelType w:val="hybridMultilevel"/>
    <w:tmpl w:val="EAF8CE1E"/>
    <w:lvl w:ilvl="0" w:tplc="E962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74BC5"/>
    <w:multiLevelType w:val="hybridMultilevel"/>
    <w:tmpl w:val="384E862E"/>
    <w:lvl w:ilvl="0" w:tplc="F18E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5640BC"/>
    <w:multiLevelType w:val="multilevel"/>
    <w:tmpl w:val="6546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9"/>
  </w:num>
  <w:num w:numId="13">
    <w:abstractNumId w:val="3"/>
  </w:num>
  <w:num w:numId="14">
    <w:abstractNumId w:val="15"/>
  </w:num>
  <w:num w:numId="15">
    <w:abstractNumId w:val="6"/>
  </w:num>
  <w:num w:numId="16">
    <w:abstractNumId w:val="18"/>
  </w:num>
  <w:num w:numId="17">
    <w:abstractNumId w:val="17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F16F2"/>
    <w:rsid w:val="00034E07"/>
    <w:rsid w:val="0008699D"/>
    <w:rsid w:val="000918DE"/>
    <w:rsid w:val="00094F8E"/>
    <w:rsid w:val="000E6295"/>
    <w:rsid w:val="001450F2"/>
    <w:rsid w:val="00175E32"/>
    <w:rsid w:val="00190697"/>
    <w:rsid w:val="00195625"/>
    <w:rsid w:val="001B6C58"/>
    <w:rsid w:val="001D6195"/>
    <w:rsid w:val="00224F6B"/>
    <w:rsid w:val="00233987"/>
    <w:rsid w:val="00264AB3"/>
    <w:rsid w:val="00272033"/>
    <w:rsid w:val="002753AC"/>
    <w:rsid w:val="002760BE"/>
    <w:rsid w:val="002F710F"/>
    <w:rsid w:val="00354823"/>
    <w:rsid w:val="00382805"/>
    <w:rsid w:val="00384B51"/>
    <w:rsid w:val="00387115"/>
    <w:rsid w:val="00394D7E"/>
    <w:rsid w:val="003B5853"/>
    <w:rsid w:val="00407F63"/>
    <w:rsid w:val="004173BB"/>
    <w:rsid w:val="00436996"/>
    <w:rsid w:val="005B566B"/>
    <w:rsid w:val="005E0589"/>
    <w:rsid w:val="00604A8B"/>
    <w:rsid w:val="0061040E"/>
    <w:rsid w:val="006328B7"/>
    <w:rsid w:val="00654AC6"/>
    <w:rsid w:val="00667702"/>
    <w:rsid w:val="006954D7"/>
    <w:rsid w:val="006A07C8"/>
    <w:rsid w:val="006C0257"/>
    <w:rsid w:val="00705841"/>
    <w:rsid w:val="00727165"/>
    <w:rsid w:val="00732844"/>
    <w:rsid w:val="00773DF4"/>
    <w:rsid w:val="007A0493"/>
    <w:rsid w:val="007B6FD2"/>
    <w:rsid w:val="007F3549"/>
    <w:rsid w:val="007F6FFF"/>
    <w:rsid w:val="00816E16"/>
    <w:rsid w:val="008502AB"/>
    <w:rsid w:val="0088041F"/>
    <w:rsid w:val="008B19F8"/>
    <w:rsid w:val="008E0133"/>
    <w:rsid w:val="0091085A"/>
    <w:rsid w:val="00950914"/>
    <w:rsid w:val="009515C1"/>
    <w:rsid w:val="009520AA"/>
    <w:rsid w:val="00973551"/>
    <w:rsid w:val="00982477"/>
    <w:rsid w:val="009B18B2"/>
    <w:rsid w:val="009F045D"/>
    <w:rsid w:val="009F16F2"/>
    <w:rsid w:val="00A04D13"/>
    <w:rsid w:val="00A05E2C"/>
    <w:rsid w:val="00A4401C"/>
    <w:rsid w:val="00A67E27"/>
    <w:rsid w:val="00A905F5"/>
    <w:rsid w:val="00AF6EF9"/>
    <w:rsid w:val="00B1179A"/>
    <w:rsid w:val="00B53F35"/>
    <w:rsid w:val="00BF735F"/>
    <w:rsid w:val="00C50E8C"/>
    <w:rsid w:val="00C55930"/>
    <w:rsid w:val="00CE7B5A"/>
    <w:rsid w:val="00D02FAD"/>
    <w:rsid w:val="00D0480D"/>
    <w:rsid w:val="00D07ECB"/>
    <w:rsid w:val="00D12AD5"/>
    <w:rsid w:val="00D17EA5"/>
    <w:rsid w:val="00D2156B"/>
    <w:rsid w:val="00D76ADB"/>
    <w:rsid w:val="00D8176A"/>
    <w:rsid w:val="00D86568"/>
    <w:rsid w:val="00D948F0"/>
    <w:rsid w:val="00D95C1F"/>
    <w:rsid w:val="00DB571F"/>
    <w:rsid w:val="00DC1B0B"/>
    <w:rsid w:val="00DC6A2F"/>
    <w:rsid w:val="00E3652D"/>
    <w:rsid w:val="00E730F2"/>
    <w:rsid w:val="00E806A0"/>
    <w:rsid w:val="00EB5A25"/>
    <w:rsid w:val="00EE2E2A"/>
    <w:rsid w:val="00EF3490"/>
    <w:rsid w:val="00F104A6"/>
    <w:rsid w:val="00F53EB1"/>
    <w:rsid w:val="00F8603C"/>
    <w:rsid w:val="00FC43FC"/>
    <w:rsid w:val="00FD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6F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12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A07C8"/>
    <w:pPr>
      <w:keepNext/>
      <w:tabs>
        <w:tab w:val="num" w:pos="2880"/>
      </w:tabs>
      <w:suppressAutoHyphens/>
      <w:ind w:left="2880" w:hanging="360"/>
      <w:jc w:val="center"/>
      <w:outlineLvl w:val="3"/>
    </w:pPr>
    <w:rPr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A07C8"/>
    <w:pPr>
      <w:keepNext/>
      <w:tabs>
        <w:tab w:val="num" w:pos="5040"/>
      </w:tabs>
      <w:suppressAutoHyphens/>
      <w:ind w:left="5040" w:hanging="360"/>
      <w:outlineLvl w:val="6"/>
    </w:pPr>
    <w:rPr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A07C8"/>
    <w:pPr>
      <w:keepNext/>
      <w:tabs>
        <w:tab w:val="num" w:pos="5760"/>
      </w:tabs>
      <w:suppressAutoHyphens/>
      <w:ind w:left="5760" w:hanging="360"/>
      <w:outlineLvl w:val="7"/>
    </w:pPr>
    <w:rPr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A07C8"/>
    <w:pPr>
      <w:keepNext/>
      <w:tabs>
        <w:tab w:val="num" w:pos="6480"/>
      </w:tabs>
      <w:suppressAutoHyphens/>
      <w:ind w:left="6480" w:hanging="360"/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7702"/>
    <w:rPr>
      <w:b/>
      <w:bCs/>
    </w:rPr>
  </w:style>
  <w:style w:type="paragraph" w:styleId="a4">
    <w:name w:val="Normal (Web)"/>
    <w:basedOn w:val="a"/>
    <w:uiPriority w:val="99"/>
    <w:rsid w:val="00667702"/>
    <w:pPr>
      <w:spacing w:after="360"/>
    </w:pPr>
  </w:style>
  <w:style w:type="character" w:styleId="a5">
    <w:name w:val="Emphasis"/>
    <w:qFormat/>
    <w:rsid w:val="009F045D"/>
    <w:rPr>
      <w:i/>
      <w:iCs/>
    </w:rPr>
  </w:style>
  <w:style w:type="paragraph" w:styleId="a6">
    <w:name w:val="Balloon Text"/>
    <w:basedOn w:val="a"/>
    <w:semiHidden/>
    <w:rsid w:val="002753A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A07C8"/>
    <w:rPr>
      <w:sz w:val="32"/>
      <w:lang w:eastAsia="ar-SA"/>
    </w:rPr>
  </w:style>
  <w:style w:type="character" w:customStyle="1" w:styleId="70">
    <w:name w:val="Заголовок 7 Знак"/>
    <w:basedOn w:val="a0"/>
    <w:link w:val="7"/>
    <w:rsid w:val="006A07C8"/>
    <w:rPr>
      <w:sz w:val="32"/>
      <w:lang w:eastAsia="ar-SA"/>
    </w:rPr>
  </w:style>
  <w:style w:type="character" w:customStyle="1" w:styleId="80">
    <w:name w:val="Заголовок 8 Знак"/>
    <w:basedOn w:val="a0"/>
    <w:link w:val="8"/>
    <w:rsid w:val="006A07C8"/>
    <w:rPr>
      <w:b/>
      <w:lang w:eastAsia="ar-SA"/>
    </w:rPr>
  </w:style>
  <w:style w:type="character" w:customStyle="1" w:styleId="90">
    <w:name w:val="Заголовок 9 Знак"/>
    <w:basedOn w:val="a0"/>
    <w:link w:val="9"/>
    <w:rsid w:val="006A07C8"/>
    <w:rPr>
      <w:b/>
      <w:sz w:val="28"/>
      <w:lang w:eastAsia="ar-SA"/>
    </w:rPr>
  </w:style>
  <w:style w:type="character" w:styleId="a7">
    <w:name w:val="Hyperlink"/>
    <w:rsid w:val="006A07C8"/>
    <w:rPr>
      <w:color w:val="000080"/>
      <w:u w:val="single"/>
    </w:rPr>
  </w:style>
  <w:style w:type="character" w:customStyle="1" w:styleId="20">
    <w:name w:val="Заголовок 2 Знак"/>
    <w:basedOn w:val="a0"/>
    <w:link w:val="2"/>
    <w:semiHidden/>
    <w:rsid w:val="00D12A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D12A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12A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12A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12AD5"/>
    <w:rPr>
      <w:sz w:val="24"/>
      <w:szCs w:val="24"/>
    </w:rPr>
  </w:style>
  <w:style w:type="paragraph" w:customStyle="1" w:styleId="xl65">
    <w:name w:val="xl65"/>
    <w:basedOn w:val="a"/>
    <w:rsid w:val="00D12AD5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paragraph" w:styleId="a8">
    <w:name w:val="Body Text Indent"/>
    <w:basedOn w:val="a"/>
    <w:link w:val="a9"/>
    <w:rsid w:val="00E730F2"/>
    <w:pPr>
      <w:spacing w:after="120"/>
      <w:ind w:left="283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E730F2"/>
    <w:rPr>
      <w:sz w:val="24"/>
      <w:szCs w:val="24"/>
      <w:lang w:val="en-US" w:eastAsia="en-US"/>
    </w:rPr>
  </w:style>
  <w:style w:type="paragraph" w:styleId="1">
    <w:name w:val="index 1"/>
    <w:basedOn w:val="a"/>
    <w:next w:val="a"/>
    <w:autoRedefine/>
    <w:rsid w:val="00E730F2"/>
    <w:pPr>
      <w:ind w:left="240" w:hanging="240"/>
    </w:pPr>
  </w:style>
  <w:style w:type="paragraph" w:styleId="aa">
    <w:name w:val="index heading"/>
    <w:basedOn w:val="a"/>
    <w:next w:val="1"/>
    <w:rsid w:val="00E730F2"/>
  </w:style>
  <w:style w:type="paragraph" w:styleId="23">
    <w:name w:val="Body Text Indent 2"/>
    <w:basedOn w:val="a"/>
    <w:link w:val="24"/>
    <w:rsid w:val="006954D7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rsid w:val="006954D7"/>
    <w:rPr>
      <w:sz w:val="24"/>
      <w:szCs w:val="24"/>
      <w:lang w:val="en-US" w:eastAsia="en-US"/>
    </w:rPr>
  </w:style>
  <w:style w:type="table" w:styleId="ab">
    <w:name w:val="Table Grid"/>
    <w:basedOn w:val="a1"/>
    <w:uiPriority w:val="59"/>
    <w:rsid w:val="00B53F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link w:val="ad"/>
    <w:uiPriority w:val="34"/>
    <w:qFormat/>
    <w:rsid w:val="00654AC6"/>
    <w:pPr>
      <w:ind w:left="720"/>
      <w:contextualSpacing/>
    </w:pPr>
  </w:style>
  <w:style w:type="paragraph" w:styleId="ae">
    <w:name w:val="No Spacing"/>
    <w:link w:val="af"/>
    <w:uiPriority w:val="99"/>
    <w:qFormat/>
    <w:rsid w:val="000918DE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0918DE"/>
    <w:rPr>
      <w:sz w:val="24"/>
      <w:szCs w:val="24"/>
    </w:rPr>
  </w:style>
  <w:style w:type="paragraph" w:customStyle="1" w:styleId="af0">
    <w:name w:val="+таб"/>
    <w:basedOn w:val="a"/>
    <w:link w:val="af1"/>
    <w:qFormat/>
    <w:rsid w:val="000918DE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1">
    <w:name w:val="+таб Знак"/>
    <w:link w:val="af0"/>
    <w:rsid w:val="000918DE"/>
    <w:rPr>
      <w:rFonts w:ascii="Bookman Old Style" w:hAnsi="Bookman Old Style"/>
    </w:rPr>
  </w:style>
  <w:style w:type="paragraph" w:customStyle="1" w:styleId="S">
    <w:name w:val="S_Обычный"/>
    <w:basedOn w:val="a"/>
    <w:link w:val="S0"/>
    <w:qFormat/>
    <w:rsid w:val="000918DE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0918DE"/>
    <w:rPr>
      <w:rFonts w:ascii="Bookman Old Style" w:hAnsi="Bookman Old Style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0918DE"/>
    <w:rPr>
      <w:sz w:val="24"/>
      <w:szCs w:val="24"/>
    </w:rPr>
  </w:style>
  <w:style w:type="table" w:customStyle="1" w:styleId="10">
    <w:name w:val="Сетка таблицы1"/>
    <w:basedOn w:val="a1"/>
    <w:next w:val="ab"/>
    <w:uiPriority w:val="59"/>
    <w:rsid w:val="009520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b"/>
    <w:uiPriority w:val="59"/>
    <w:rsid w:val="009520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b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6540</Words>
  <Characters>37281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43734</CharactersWithSpaces>
  <SharedDoc>false</SharedDoc>
  <HLinks>
    <vt:vector size="6" baseType="variant">
      <vt:variant>
        <vt:i4>3276891</vt:i4>
      </vt:variant>
      <vt:variant>
        <vt:i4>0</vt:i4>
      </vt:variant>
      <vt:variant>
        <vt:i4>0</vt:i4>
      </vt:variant>
      <vt:variant>
        <vt:i4>5</vt:i4>
      </vt:variant>
      <vt:variant>
        <vt:lpwstr>mailto:adm.poseleniealeks@mail.ru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Трофимова Л.В.</cp:lastModifiedBy>
  <cp:revision>2</cp:revision>
  <cp:lastPrinted>2017-11-15T06:37:00Z</cp:lastPrinted>
  <dcterms:created xsi:type="dcterms:W3CDTF">2022-02-02T11:17:00Z</dcterms:created>
  <dcterms:modified xsi:type="dcterms:W3CDTF">2022-02-02T11:17:00Z</dcterms:modified>
</cp:coreProperties>
</file>