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B0" w:rsidRPr="008D4CDC" w:rsidRDefault="000A5BB0" w:rsidP="000A5BB0">
      <w:pPr>
        <w:ind w:left="5812"/>
        <w:rPr>
          <w:rFonts w:ascii="Times New Roman" w:hAnsi="Times New Roman"/>
          <w:sz w:val="28"/>
          <w:szCs w:val="28"/>
        </w:rPr>
      </w:pPr>
      <w:bookmarkStart w:id="0" w:name="_GoBack"/>
      <w:bookmarkEnd w:id="0"/>
      <w:r w:rsidRPr="008D4CDC">
        <w:rPr>
          <w:rFonts w:ascii="Times New Roman" w:hAnsi="Times New Roman"/>
          <w:sz w:val="28"/>
          <w:szCs w:val="28"/>
        </w:rPr>
        <w:t>Приложение 3</w:t>
      </w:r>
    </w:p>
    <w:p w:rsidR="000A5BB0" w:rsidRPr="008D4CDC" w:rsidRDefault="000A5BB0" w:rsidP="000A5BB0">
      <w:pPr>
        <w:ind w:left="5812"/>
        <w:rPr>
          <w:rFonts w:ascii="Times New Roman" w:hAnsi="Times New Roman"/>
          <w:sz w:val="28"/>
          <w:szCs w:val="28"/>
        </w:rPr>
      </w:pPr>
      <w:r w:rsidRPr="008D4CDC">
        <w:rPr>
          <w:rFonts w:ascii="Times New Roman" w:hAnsi="Times New Roman"/>
          <w:sz w:val="28"/>
          <w:szCs w:val="28"/>
        </w:rPr>
        <w:t xml:space="preserve">к решению Собрания представителей сельского поселения </w:t>
      </w:r>
      <w:r>
        <w:rPr>
          <w:rFonts w:ascii="Times New Roman" w:hAnsi="Times New Roman"/>
          <w:noProof/>
          <w:sz w:val="28"/>
          <w:szCs w:val="28"/>
        </w:rPr>
        <w:t>Авангард</w:t>
      </w:r>
      <w:r w:rsidRPr="008D4CDC">
        <w:rPr>
          <w:rFonts w:ascii="Times New Roman" w:hAnsi="Times New Roman"/>
          <w:noProof/>
          <w:sz w:val="28"/>
          <w:szCs w:val="28"/>
        </w:rPr>
        <w:t xml:space="preserve"> </w:t>
      </w:r>
      <w:r w:rsidRPr="008D4CDC">
        <w:rPr>
          <w:rFonts w:ascii="Times New Roman" w:hAnsi="Times New Roman"/>
          <w:sz w:val="28"/>
          <w:szCs w:val="28"/>
        </w:rPr>
        <w:t xml:space="preserve">муниципального района </w:t>
      </w:r>
      <w:r>
        <w:rPr>
          <w:rFonts w:ascii="Times New Roman" w:hAnsi="Times New Roman"/>
          <w:sz w:val="28"/>
          <w:szCs w:val="28"/>
        </w:rPr>
        <w:t xml:space="preserve">Алексеевский Самарской области </w:t>
      </w:r>
      <w:r w:rsidRPr="008D4CDC">
        <w:rPr>
          <w:rFonts w:ascii="Times New Roman" w:hAnsi="Times New Roman"/>
          <w:sz w:val="28"/>
          <w:szCs w:val="28"/>
        </w:rPr>
        <w:t xml:space="preserve">от </w:t>
      </w:r>
      <w:r>
        <w:rPr>
          <w:rFonts w:ascii="Times New Roman" w:hAnsi="Times New Roman"/>
          <w:sz w:val="28"/>
          <w:szCs w:val="28"/>
        </w:rPr>
        <w:t>18.06.2021 № 35</w:t>
      </w:r>
    </w:p>
    <w:p w:rsidR="002E6DD5" w:rsidRPr="00DF6DFF" w:rsidRDefault="002E6DD5" w:rsidP="004033F3">
      <w:pPr>
        <w:tabs>
          <w:tab w:val="left" w:pos="1134"/>
        </w:tabs>
        <w:spacing w:line="360" w:lineRule="auto"/>
        <w:ind w:firstLine="567"/>
        <w:jc w:val="both"/>
        <w:rPr>
          <w:rFonts w:ascii="Times New Roman" w:hAnsi="Times New Roman"/>
          <w:color w:val="000000" w:themeColor="text1"/>
          <w:sz w:val="28"/>
        </w:rPr>
      </w:pPr>
    </w:p>
    <w:p w:rsidR="002E6DD5" w:rsidRPr="00DF6DFF" w:rsidRDefault="002E6DD5" w:rsidP="004033F3">
      <w:pPr>
        <w:tabs>
          <w:tab w:val="left" w:pos="1843"/>
        </w:tabs>
        <w:spacing w:line="360" w:lineRule="auto"/>
        <w:jc w:val="center"/>
        <w:outlineLvl w:val="0"/>
        <w:rPr>
          <w:rFonts w:ascii="Times New Roman" w:hAnsi="Times New Roman"/>
          <w:b/>
          <w:bCs/>
          <w:caps/>
          <w:color w:val="000000" w:themeColor="text1"/>
          <w:sz w:val="28"/>
          <w:szCs w:val="28"/>
        </w:rPr>
      </w:pPr>
      <w:r w:rsidRPr="00DF6DFF">
        <w:rPr>
          <w:rFonts w:ascii="Times New Roman" w:hAnsi="Times New Roman"/>
          <w:b/>
          <w:bCs/>
          <w:caps/>
          <w:color w:val="000000" w:themeColor="text1"/>
          <w:sz w:val="28"/>
          <w:szCs w:val="28"/>
        </w:rPr>
        <w:t xml:space="preserve">РАЗДЕЛ </w:t>
      </w:r>
      <w:r w:rsidRPr="00DF6DFF">
        <w:rPr>
          <w:rFonts w:ascii="Times New Roman" w:hAnsi="Times New Roman"/>
          <w:b/>
          <w:bCs/>
          <w:caps/>
          <w:color w:val="000000" w:themeColor="text1"/>
          <w:sz w:val="28"/>
          <w:szCs w:val="28"/>
          <w:lang w:val="en-US"/>
        </w:rPr>
        <w:t>III</w:t>
      </w:r>
      <w:r w:rsidRPr="00DF6DFF">
        <w:rPr>
          <w:rFonts w:ascii="Times New Roman" w:hAnsi="Times New Roman"/>
          <w:b/>
          <w:bCs/>
          <w:caps/>
          <w:color w:val="000000" w:themeColor="text1"/>
          <w:sz w:val="28"/>
          <w:szCs w:val="28"/>
        </w:rPr>
        <w:t>. Градостроительные регламенты</w:t>
      </w:r>
    </w:p>
    <w:p w:rsidR="002E6DD5" w:rsidRPr="00DF6DFF" w:rsidRDefault="002E6DD5" w:rsidP="004033F3">
      <w:pPr>
        <w:tabs>
          <w:tab w:val="left" w:pos="1701"/>
        </w:tabs>
        <w:spacing w:line="360" w:lineRule="auto"/>
        <w:ind w:left="2268" w:hanging="1559"/>
        <w:jc w:val="both"/>
        <w:outlineLvl w:val="1"/>
        <w:rPr>
          <w:rFonts w:ascii="Times New Roman" w:hAnsi="Times New Roman"/>
          <w:b/>
          <w:color w:val="000000" w:themeColor="text1"/>
        </w:rPr>
      </w:pPr>
      <w:r w:rsidRPr="00DF6DFF">
        <w:rPr>
          <w:rFonts w:ascii="Times New Roman" w:hAnsi="Times New Roman"/>
          <w:b/>
          <w:color w:val="000000" w:themeColor="text1"/>
        </w:rPr>
        <w:t xml:space="preserve">Глава </w:t>
      </w:r>
      <w:r w:rsidRPr="00DF6DFF">
        <w:rPr>
          <w:rFonts w:ascii="Times New Roman" w:hAnsi="Times New Roman"/>
          <w:b/>
          <w:color w:val="000000" w:themeColor="text1"/>
          <w:lang w:val="en-US"/>
        </w:rPr>
        <w:t>VIII</w:t>
      </w:r>
      <w:r w:rsidRPr="00DF6DFF">
        <w:rPr>
          <w:rFonts w:ascii="Times New Roman" w:hAnsi="Times New Roman"/>
          <w:b/>
          <w:color w:val="000000" w:themeColor="text1"/>
        </w:rPr>
        <w:t>. Виды разрешенного использования земельных участков и объектов капитального строительства</w:t>
      </w:r>
    </w:p>
    <w:p w:rsidR="002E6DD5" w:rsidRPr="00DF6DFF" w:rsidRDefault="002E6DD5" w:rsidP="004033F3">
      <w:pPr>
        <w:spacing w:line="360" w:lineRule="auto"/>
        <w:ind w:left="709"/>
        <w:jc w:val="both"/>
        <w:outlineLvl w:val="2"/>
        <w:rPr>
          <w:rFonts w:ascii="Times New Roman" w:hAnsi="Times New Roman"/>
          <w:b/>
          <w:color w:val="000000" w:themeColor="text1"/>
        </w:rPr>
      </w:pPr>
      <w:r w:rsidRPr="00DF6DFF">
        <w:rPr>
          <w:rFonts w:ascii="Times New Roman" w:hAnsi="Times New Roman"/>
          <w:b/>
          <w:color w:val="000000" w:themeColor="text1"/>
        </w:rPr>
        <w:t>Статья 21. Перечень территориальных зон</w:t>
      </w:r>
    </w:p>
    <w:p w:rsidR="002E6DD5" w:rsidRPr="00DF6DFF" w:rsidRDefault="002E6DD5" w:rsidP="004033F3">
      <w:pPr>
        <w:pStyle w:val="a6"/>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 xml:space="preserve">На карте градостроительного зонирования сельского поселения </w:t>
      </w:r>
      <w:r w:rsidRPr="00DF6DFF">
        <w:rPr>
          <w:rFonts w:ascii="Times New Roman" w:hAnsi="Times New Roman"/>
          <w:color w:val="000000" w:themeColor="text1"/>
          <w:sz w:val="22"/>
          <w:szCs w:val="22"/>
          <w:lang w:val="ru-RU"/>
        </w:rPr>
        <w:t>Авангард</w:t>
      </w:r>
      <w:r w:rsidRPr="00DF6DFF">
        <w:rPr>
          <w:rFonts w:ascii="Times New Roman" w:hAnsi="Times New Roman"/>
          <w:color w:val="000000" w:themeColor="text1"/>
          <w:sz w:val="22"/>
          <w:szCs w:val="22"/>
        </w:rPr>
        <w:t xml:space="preserve"> муниципального района Алексеевский Самарской области выделены следующие территориальные зоны</w:t>
      </w:r>
      <w:r w:rsidRPr="00DF6DFF">
        <w:rPr>
          <w:rFonts w:ascii="Times New Roman" w:hAnsi="Times New Roman"/>
          <w:color w:val="000000" w:themeColor="text1"/>
          <w:sz w:val="22"/>
          <w:szCs w:val="22"/>
          <w:lang w:val="ru-RU"/>
        </w:rPr>
        <w:t>, перечень которых приведен ниже.</w:t>
      </w:r>
    </w:p>
    <w:tbl>
      <w:tblPr>
        <w:tblStyle w:val="af"/>
        <w:tblW w:w="0" w:type="auto"/>
        <w:jc w:val="center"/>
        <w:tblLook w:val="04A0" w:firstRow="1" w:lastRow="0" w:firstColumn="1" w:lastColumn="0" w:noHBand="0" w:noVBand="1"/>
      </w:tblPr>
      <w:tblGrid>
        <w:gridCol w:w="1555"/>
        <w:gridCol w:w="3827"/>
        <w:gridCol w:w="3957"/>
      </w:tblGrid>
      <w:tr w:rsidR="002E6DD5" w:rsidRPr="00DF6DFF" w:rsidTr="002E6DD5">
        <w:trPr>
          <w:jc w:val="center"/>
        </w:trPr>
        <w:tc>
          <w:tcPr>
            <w:tcW w:w="1555" w:type="dxa"/>
          </w:tcPr>
          <w:p w:rsidR="002E6DD5" w:rsidRPr="00DF6DFF" w:rsidRDefault="002E6DD5" w:rsidP="004033F3">
            <w:pPr>
              <w:pStyle w:val="a6"/>
              <w:spacing w:line="360" w:lineRule="auto"/>
              <w:ind w:firstLine="0"/>
              <w:jc w:val="center"/>
              <w:rPr>
                <w:rFonts w:ascii="Times New Roman" w:hAnsi="Times New Roman"/>
                <w:color w:val="000000" w:themeColor="text1"/>
                <w:sz w:val="22"/>
                <w:szCs w:val="22"/>
              </w:rPr>
            </w:pPr>
            <w:r w:rsidRPr="00DF6DFF">
              <w:rPr>
                <w:rFonts w:ascii="Times New Roman" w:hAnsi="Times New Roman"/>
                <w:b/>
                <w:bCs/>
                <w:color w:val="000000" w:themeColor="text1"/>
                <w:sz w:val="22"/>
                <w:szCs w:val="22"/>
              </w:rPr>
              <w:t>Условное обозначение</w:t>
            </w:r>
          </w:p>
        </w:tc>
        <w:tc>
          <w:tcPr>
            <w:tcW w:w="3827" w:type="dxa"/>
          </w:tcPr>
          <w:p w:rsidR="002E6DD5" w:rsidRPr="00DF6DFF" w:rsidRDefault="002E6DD5" w:rsidP="004033F3">
            <w:pPr>
              <w:pStyle w:val="a6"/>
              <w:spacing w:line="360" w:lineRule="auto"/>
              <w:ind w:firstLine="0"/>
              <w:jc w:val="center"/>
              <w:rPr>
                <w:rFonts w:ascii="Times New Roman" w:hAnsi="Times New Roman"/>
                <w:color w:val="000000" w:themeColor="text1"/>
                <w:sz w:val="22"/>
                <w:szCs w:val="22"/>
              </w:rPr>
            </w:pPr>
            <w:r w:rsidRPr="00DF6DFF">
              <w:rPr>
                <w:rFonts w:ascii="Times New Roman" w:hAnsi="Times New Roman"/>
                <w:b/>
                <w:color w:val="000000" w:themeColor="text1"/>
                <w:sz w:val="22"/>
                <w:szCs w:val="22"/>
              </w:rPr>
              <w:t>Наименование территориальной зоны</w:t>
            </w:r>
          </w:p>
        </w:tc>
        <w:tc>
          <w:tcPr>
            <w:tcW w:w="3957" w:type="dxa"/>
          </w:tcPr>
          <w:p w:rsidR="002E6DD5" w:rsidRPr="00DF6DFF" w:rsidRDefault="002E6DD5" w:rsidP="004033F3">
            <w:pPr>
              <w:pStyle w:val="a6"/>
              <w:spacing w:line="360" w:lineRule="auto"/>
              <w:ind w:firstLine="0"/>
              <w:jc w:val="center"/>
              <w:rPr>
                <w:rFonts w:ascii="Times New Roman" w:hAnsi="Times New Roman"/>
                <w:color w:val="000000" w:themeColor="text1"/>
                <w:sz w:val="22"/>
                <w:szCs w:val="22"/>
              </w:rPr>
            </w:pPr>
            <w:r w:rsidRPr="00DF6DFF">
              <w:rPr>
                <w:rFonts w:ascii="Times New Roman" w:hAnsi="Times New Roman"/>
                <w:b/>
                <w:color w:val="000000" w:themeColor="text1"/>
                <w:sz w:val="22"/>
                <w:szCs w:val="22"/>
              </w:rPr>
              <w:t>Описание территориальной зоны</w:t>
            </w:r>
          </w:p>
        </w:tc>
      </w:tr>
      <w:tr w:rsidR="002E6DD5" w:rsidRPr="00DF6DFF" w:rsidTr="002E6DD5">
        <w:trPr>
          <w:trHeight w:val="309"/>
          <w:jc w:val="center"/>
        </w:trPr>
        <w:tc>
          <w:tcPr>
            <w:tcW w:w="9339" w:type="dxa"/>
            <w:gridSpan w:val="3"/>
          </w:tcPr>
          <w:p w:rsidR="002E6DD5" w:rsidRPr="00DF6DFF" w:rsidRDefault="002E6DD5" w:rsidP="004033F3">
            <w:pPr>
              <w:pStyle w:val="a6"/>
              <w:spacing w:line="360" w:lineRule="auto"/>
              <w:jc w:val="center"/>
              <w:rPr>
                <w:rFonts w:ascii="Times New Roman" w:hAnsi="Times New Roman"/>
                <w:b/>
                <w:color w:val="000000" w:themeColor="text1"/>
                <w:sz w:val="22"/>
                <w:szCs w:val="22"/>
                <w:lang w:val="ru-RU"/>
              </w:rPr>
            </w:pPr>
            <w:r w:rsidRPr="00DF6DFF">
              <w:rPr>
                <w:rFonts w:ascii="Times New Roman" w:hAnsi="Times New Roman"/>
                <w:b/>
                <w:color w:val="000000" w:themeColor="text1"/>
                <w:sz w:val="22"/>
                <w:szCs w:val="22"/>
                <w:lang w:val="ru-RU"/>
              </w:rPr>
              <w:t>Жилые зоны</w:t>
            </w:r>
          </w:p>
        </w:tc>
      </w:tr>
      <w:tr w:rsidR="002E6DD5" w:rsidRPr="00DF6DFF" w:rsidTr="002E6DD5">
        <w:trPr>
          <w:jc w:val="center"/>
        </w:trPr>
        <w:tc>
          <w:tcPr>
            <w:tcW w:w="1555" w:type="dxa"/>
          </w:tcPr>
          <w:p w:rsidR="002E6DD5" w:rsidRPr="00DF6DFF" w:rsidRDefault="002E6DD5" w:rsidP="004033F3">
            <w:pPr>
              <w:pStyle w:val="a6"/>
              <w:spacing w:line="360" w:lineRule="auto"/>
              <w:ind w:firstLine="0"/>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Ж1</w:t>
            </w:r>
          </w:p>
        </w:tc>
        <w:tc>
          <w:tcPr>
            <w:tcW w:w="3827" w:type="dxa"/>
          </w:tcPr>
          <w:p w:rsidR="002E6DD5" w:rsidRPr="00DF6DFF" w:rsidRDefault="002E6DD5" w:rsidP="004033F3">
            <w:pPr>
              <w:pStyle w:val="a6"/>
              <w:spacing w:line="360" w:lineRule="auto"/>
              <w:ind w:firstLine="0"/>
              <w:rPr>
                <w:rFonts w:ascii="Times New Roman" w:hAnsi="Times New Roman"/>
                <w:color w:val="000000" w:themeColor="text1"/>
                <w:sz w:val="22"/>
                <w:szCs w:val="22"/>
                <w:lang w:val="ru-RU"/>
              </w:rPr>
            </w:pPr>
            <w:r w:rsidRPr="00DF6DFF">
              <w:rPr>
                <w:rFonts w:ascii="Times New Roman" w:hAnsi="Times New Roman"/>
                <w:color w:val="000000" w:themeColor="text1"/>
                <w:sz w:val="22"/>
                <w:szCs w:val="22"/>
              </w:rPr>
              <w:t>Зона застройки индивидуальными жилыми домами</w:t>
            </w:r>
            <w:r w:rsidR="00337C3F" w:rsidRPr="00DF6DFF">
              <w:rPr>
                <w:rFonts w:ascii="Times New Roman" w:hAnsi="Times New Roman"/>
                <w:color w:val="000000" w:themeColor="text1"/>
                <w:sz w:val="22"/>
                <w:szCs w:val="22"/>
                <w:lang w:val="ru-RU"/>
              </w:rPr>
              <w:t xml:space="preserve"> и малоэтажными жилыми домами</w:t>
            </w:r>
          </w:p>
        </w:tc>
        <w:tc>
          <w:tcPr>
            <w:tcW w:w="3957" w:type="dxa"/>
          </w:tcPr>
          <w:p w:rsidR="002E6DD5" w:rsidRPr="00DF6DFF" w:rsidRDefault="0050503F" w:rsidP="004033F3">
            <w:pPr>
              <w:pStyle w:val="a6"/>
              <w:spacing w:line="360" w:lineRule="auto"/>
              <w:ind w:firstLine="0"/>
              <w:rPr>
                <w:rFonts w:ascii="Times New Roman" w:hAnsi="Times New Roman"/>
                <w:color w:val="000000" w:themeColor="text1"/>
                <w:sz w:val="22"/>
                <w:szCs w:val="22"/>
                <w:lang w:val="ru-RU"/>
              </w:rPr>
            </w:pPr>
            <w:r w:rsidRPr="00DF6DFF">
              <w:rPr>
                <w:rFonts w:ascii="Times New Roman" w:hAnsi="Times New Roman"/>
                <w:color w:val="000000" w:themeColor="text1"/>
                <w:sz w:val="22"/>
                <w:szCs w:val="22"/>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2E6DD5" w:rsidRPr="00DF6DFF" w:rsidTr="002E6DD5">
        <w:trPr>
          <w:trHeight w:val="309"/>
          <w:jc w:val="center"/>
        </w:trPr>
        <w:tc>
          <w:tcPr>
            <w:tcW w:w="9339" w:type="dxa"/>
            <w:gridSpan w:val="3"/>
          </w:tcPr>
          <w:p w:rsidR="002E6DD5" w:rsidRPr="00DF6DFF" w:rsidRDefault="002E6DD5" w:rsidP="004033F3">
            <w:pPr>
              <w:pStyle w:val="a6"/>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Общественно–деловые зоны</w:t>
            </w:r>
          </w:p>
        </w:tc>
      </w:tr>
      <w:tr w:rsidR="002E6DD5" w:rsidRPr="00DF6DFF" w:rsidTr="002E6DD5">
        <w:trPr>
          <w:jc w:val="center"/>
        </w:trPr>
        <w:tc>
          <w:tcPr>
            <w:tcW w:w="1555" w:type="dxa"/>
          </w:tcPr>
          <w:p w:rsidR="002E6DD5" w:rsidRPr="00DF6DFF" w:rsidRDefault="002E6DD5" w:rsidP="004033F3">
            <w:pPr>
              <w:pStyle w:val="a6"/>
              <w:spacing w:line="360" w:lineRule="auto"/>
              <w:ind w:firstLine="0"/>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О</w:t>
            </w:r>
          </w:p>
        </w:tc>
        <w:tc>
          <w:tcPr>
            <w:tcW w:w="3827" w:type="dxa"/>
          </w:tcPr>
          <w:p w:rsidR="002E6DD5" w:rsidRPr="00DF6DFF" w:rsidRDefault="007D6D22" w:rsidP="004033F3">
            <w:pPr>
              <w:pStyle w:val="a6"/>
              <w:spacing w:line="360" w:lineRule="auto"/>
              <w:ind w:firstLine="0"/>
              <w:rPr>
                <w:rFonts w:ascii="Times New Roman" w:hAnsi="Times New Roman"/>
                <w:color w:val="000000" w:themeColor="text1"/>
                <w:sz w:val="22"/>
                <w:szCs w:val="22"/>
              </w:rPr>
            </w:pPr>
            <w:r w:rsidRPr="00DF6DFF">
              <w:rPr>
                <w:rFonts w:ascii="Times New Roman" w:hAnsi="Times New Roman"/>
                <w:color w:val="000000" w:themeColor="text1"/>
                <w:sz w:val="22"/>
                <w:szCs w:val="22"/>
              </w:rPr>
              <w:t>Общественно-деловая зона</w:t>
            </w:r>
          </w:p>
        </w:tc>
        <w:tc>
          <w:tcPr>
            <w:tcW w:w="3957"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w:t>
            </w:r>
            <w:r w:rsidRPr="00DF6DFF">
              <w:rPr>
                <w:rFonts w:ascii="Times New Roman" w:hAnsi="Times New Roman"/>
                <w:color w:val="000000" w:themeColor="text1"/>
                <w:sz w:val="22"/>
                <w:szCs w:val="22"/>
              </w:rPr>
              <w:lastRenderedPageBreak/>
              <w:t>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tc>
      </w:tr>
      <w:tr w:rsidR="002E6DD5" w:rsidRPr="00DF6DFF" w:rsidTr="002E6DD5">
        <w:trPr>
          <w:jc w:val="center"/>
        </w:trPr>
        <w:tc>
          <w:tcPr>
            <w:tcW w:w="9339" w:type="dxa"/>
            <w:gridSpan w:val="3"/>
          </w:tcPr>
          <w:p w:rsidR="002E6DD5" w:rsidRPr="00DF6DFF" w:rsidRDefault="002E6DD5" w:rsidP="004033F3">
            <w:pPr>
              <w:pStyle w:val="a6"/>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lastRenderedPageBreak/>
              <w:t>Зоны рекреационного назначения</w:t>
            </w:r>
          </w:p>
        </w:tc>
      </w:tr>
      <w:tr w:rsidR="002E6DD5" w:rsidRPr="00DF6DFF" w:rsidTr="002E6DD5">
        <w:trPr>
          <w:jc w:val="center"/>
        </w:trPr>
        <w:tc>
          <w:tcPr>
            <w:tcW w:w="1555" w:type="dxa"/>
          </w:tcPr>
          <w:p w:rsidR="002E6DD5" w:rsidRPr="00DF6DFF" w:rsidRDefault="002E6DD5" w:rsidP="004033F3">
            <w:pPr>
              <w:pStyle w:val="a6"/>
              <w:spacing w:line="360" w:lineRule="auto"/>
              <w:ind w:firstLine="0"/>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Р1</w:t>
            </w:r>
          </w:p>
        </w:tc>
        <w:tc>
          <w:tcPr>
            <w:tcW w:w="3827" w:type="dxa"/>
          </w:tcPr>
          <w:p w:rsidR="002E6DD5" w:rsidRPr="00DF6DFF" w:rsidRDefault="002E6DD5" w:rsidP="004033F3">
            <w:pPr>
              <w:pStyle w:val="a6"/>
              <w:spacing w:line="360" w:lineRule="auto"/>
              <w:ind w:firstLine="0"/>
              <w:rPr>
                <w:rFonts w:ascii="Times New Roman" w:hAnsi="Times New Roman"/>
                <w:color w:val="000000" w:themeColor="text1"/>
                <w:sz w:val="22"/>
                <w:szCs w:val="22"/>
              </w:rPr>
            </w:pPr>
            <w:r w:rsidRPr="00DF6DFF">
              <w:rPr>
                <w:rFonts w:ascii="Times New Roman" w:hAnsi="Times New Roman"/>
                <w:color w:val="000000" w:themeColor="text1"/>
                <w:sz w:val="22"/>
                <w:szCs w:val="22"/>
              </w:rPr>
              <w:t>Зона природного ландшафта, скверов, парков</w:t>
            </w:r>
          </w:p>
        </w:tc>
        <w:tc>
          <w:tcPr>
            <w:tcW w:w="3957" w:type="dxa"/>
          </w:tcPr>
          <w:p w:rsidR="002E6DD5" w:rsidRPr="00DF6DFF" w:rsidRDefault="002E6DD5" w:rsidP="004033F3">
            <w:pPr>
              <w:pStyle w:val="a6"/>
              <w:spacing w:line="360" w:lineRule="auto"/>
              <w:ind w:firstLine="0"/>
              <w:rPr>
                <w:rFonts w:ascii="Times New Roman" w:hAnsi="Times New Roman"/>
                <w:color w:val="000000" w:themeColor="text1"/>
                <w:sz w:val="22"/>
                <w:szCs w:val="22"/>
              </w:rPr>
            </w:pPr>
            <w:r w:rsidRPr="00DF6DFF">
              <w:rPr>
                <w:rFonts w:ascii="Times New Roman" w:hAnsi="Times New Roman"/>
                <w:color w:val="000000" w:themeColor="text1"/>
                <w:sz w:val="22"/>
                <w:szCs w:val="22"/>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2E6DD5" w:rsidRPr="00DF6DFF" w:rsidTr="002E6DD5">
        <w:trPr>
          <w:jc w:val="center"/>
        </w:trPr>
        <w:tc>
          <w:tcPr>
            <w:tcW w:w="9339" w:type="dxa"/>
            <w:gridSpan w:val="3"/>
          </w:tcPr>
          <w:p w:rsidR="002E6DD5" w:rsidRPr="00DF6DFF" w:rsidRDefault="002E6DD5" w:rsidP="004033F3">
            <w:pPr>
              <w:pStyle w:val="a6"/>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Зоны сельскохозяйственного использования</w:t>
            </w:r>
          </w:p>
        </w:tc>
      </w:tr>
      <w:tr w:rsidR="002E6DD5" w:rsidRPr="00DF6DFF" w:rsidTr="002E6DD5">
        <w:trPr>
          <w:jc w:val="center"/>
        </w:trPr>
        <w:tc>
          <w:tcPr>
            <w:tcW w:w="1555" w:type="dxa"/>
          </w:tcPr>
          <w:p w:rsidR="002E6DD5" w:rsidRPr="00DF6DFF" w:rsidRDefault="002E6DD5" w:rsidP="004033F3">
            <w:pPr>
              <w:pStyle w:val="a6"/>
              <w:spacing w:line="360" w:lineRule="auto"/>
              <w:ind w:firstLine="0"/>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Сх1</w:t>
            </w:r>
          </w:p>
        </w:tc>
        <w:tc>
          <w:tcPr>
            <w:tcW w:w="3827" w:type="dxa"/>
          </w:tcPr>
          <w:p w:rsidR="002E6DD5" w:rsidRPr="00DF6DFF" w:rsidRDefault="002E6DD5" w:rsidP="004033F3">
            <w:pPr>
              <w:pStyle w:val="a6"/>
              <w:spacing w:line="360" w:lineRule="auto"/>
              <w:ind w:firstLine="0"/>
              <w:rPr>
                <w:rFonts w:ascii="Times New Roman" w:hAnsi="Times New Roman"/>
                <w:color w:val="000000" w:themeColor="text1"/>
                <w:sz w:val="22"/>
                <w:szCs w:val="22"/>
                <w:lang w:val="ru-RU"/>
              </w:rPr>
            </w:pPr>
            <w:r w:rsidRPr="00DF6DFF">
              <w:rPr>
                <w:rFonts w:ascii="Times New Roman" w:hAnsi="Times New Roman"/>
                <w:color w:val="000000" w:themeColor="text1"/>
                <w:sz w:val="22"/>
                <w:szCs w:val="22"/>
              </w:rPr>
              <w:t>Зона сельскохозяйственного использования в границах населенн</w:t>
            </w:r>
            <w:r w:rsidR="007D6D22" w:rsidRPr="00DF6DFF">
              <w:rPr>
                <w:rFonts w:ascii="Times New Roman" w:hAnsi="Times New Roman"/>
                <w:color w:val="000000" w:themeColor="text1"/>
                <w:sz w:val="22"/>
                <w:szCs w:val="22"/>
                <w:lang w:val="ru-RU"/>
              </w:rPr>
              <w:t>ого</w:t>
            </w:r>
            <w:r w:rsidRPr="00DF6DFF">
              <w:rPr>
                <w:rFonts w:ascii="Times New Roman" w:hAnsi="Times New Roman"/>
                <w:color w:val="000000" w:themeColor="text1"/>
                <w:sz w:val="22"/>
                <w:szCs w:val="22"/>
              </w:rPr>
              <w:t xml:space="preserve"> пункт</w:t>
            </w:r>
            <w:r w:rsidR="007D6D22" w:rsidRPr="00DF6DFF">
              <w:rPr>
                <w:rFonts w:ascii="Times New Roman" w:hAnsi="Times New Roman"/>
                <w:color w:val="000000" w:themeColor="text1"/>
                <w:sz w:val="22"/>
                <w:szCs w:val="22"/>
                <w:lang w:val="ru-RU"/>
              </w:rPr>
              <w:t>а</w:t>
            </w:r>
          </w:p>
        </w:tc>
        <w:tc>
          <w:tcPr>
            <w:tcW w:w="3957" w:type="dxa"/>
            <w:vMerge w:val="restart"/>
          </w:tcPr>
          <w:p w:rsidR="002E6DD5" w:rsidRPr="00DF6DFF" w:rsidRDefault="002E6DD5" w:rsidP="004033F3">
            <w:pPr>
              <w:pStyle w:val="a6"/>
              <w:spacing w:line="360" w:lineRule="auto"/>
              <w:ind w:firstLine="0"/>
              <w:rPr>
                <w:rFonts w:ascii="Times New Roman" w:hAnsi="Times New Roman"/>
                <w:color w:val="000000" w:themeColor="text1"/>
                <w:sz w:val="22"/>
                <w:szCs w:val="22"/>
              </w:rPr>
            </w:pPr>
            <w:r w:rsidRPr="00DF6DFF">
              <w:rPr>
                <w:rFonts w:ascii="Times New Roman" w:hAnsi="Times New Roman"/>
                <w:color w:val="000000" w:themeColor="text1"/>
                <w:sz w:val="22"/>
                <w:szCs w:val="22"/>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2E6DD5" w:rsidRPr="00DF6DFF" w:rsidTr="002E6DD5">
        <w:trPr>
          <w:jc w:val="center"/>
        </w:trPr>
        <w:tc>
          <w:tcPr>
            <w:tcW w:w="1555" w:type="dxa"/>
          </w:tcPr>
          <w:p w:rsidR="002E6DD5" w:rsidRPr="00DF6DFF" w:rsidRDefault="002E6DD5" w:rsidP="004033F3">
            <w:pPr>
              <w:pStyle w:val="a6"/>
              <w:spacing w:line="360" w:lineRule="auto"/>
              <w:ind w:firstLine="0"/>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Сх2</w:t>
            </w:r>
          </w:p>
        </w:tc>
        <w:tc>
          <w:tcPr>
            <w:tcW w:w="3827" w:type="dxa"/>
          </w:tcPr>
          <w:p w:rsidR="002E6DD5" w:rsidRPr="00DF6DFF" w:rsidRDefault="002E6DD5" w:rsidP="004033F3">
            <w:pPr>
              <w:pStyle w:val="a6"/>
              <w:spacing w:line="360" w:lineRule="auto"/>
              <w:ind w:firstLine="0"/>
              <w:rPr>
                <w:rFonts w:ascii="Times New Roman" w:hAnsi="Times New Roman"/>
                <w:color w:val="000000" w:themeColor="text1"/>
                <w:sz w:val="22"/>
                <w:szCs w:val="22"/>
              </w:rPr>
            </w:pPr>
            <w:r w:rsidRPr="00DF6DFF">
              <w:rPr>
                <w:rFonts w:ascii="Times New Roman" w:hAnsi="Times New Roman"/>
                <w:color w:val="000000" w:themeColor="text1"/>
                <w:sz w:val="22"/>
                <w:szCs w:val="22"/>
              </w:rPr>
              <w:t>Зона сельскохозяйственного использования за границами населенн</w:t>
            </w:r>
            <w:r w:rsidR="007D6D22" w:rsidRPr="00DF6DFF">
              <w:rPr>
                <w:rFonts w:ascii="Times New Roman" w:hAnsi="Times New Roman"/>
                <w:color w:val="000000" w:themeColor="text1"/>
                <w:sz w:val="22"/>
                <w:szCs w:val="22"/>
                <w:lang w:val="ru-RU"/>
              </w:rPr>
              <w:t>ого</w:t>
            </w:r>
            <w:r w:rsidRPr="00DF6DFF">
              <w:rPr>
                <w:rFonts w:ascii="Times New Roman" w:hAnsi="Times New Roman"/>
                <w:color w:val="000000" w:themeColor="text1"/>
                <w:sz w:val="22"/>
                <w:szCs w:val="22"/>
              </w:rPr>
              <w:t xml:space="preserve"> пунктов</w:t>
            </w:r>
          </w:p>
        </w:tc>
        <w:tc>
          <w:tcPr>
            <w:tcW w:w="3957" w:type="dxa"/>
            <w:vMerge/>
          </w:tcPr>
          <w:p w:rsidR="002E6DD5" w:rsidRPr="00DF6DFF" w:rsidRDefault="002E6DD5" w:rsidP="004033F3">
            <w:pPr>
              <w:pStyle w:val="a6"/>
              <w:spacing w:line="360" w:lineRule="auto"/>
              <w:ind w:firstLine="0"/>
              <w:jc w:val="center"/>
              <w:rPr>
                <w:rFonts w:ascii="Times New Roman" w:hAnsi="Times New Roman"/>
                <w:color w:val="000000" w:themeColor="text1"/>
                <w:sz w:val="22"/>
                <w:szCs w:val="22"/>
              </w:rPr>
            </w:pPr>
          </w:p>
        </w:tc>
      </w:tr>
      <w:tr w:rsidR="002E6DD5" w:rsidRPr="00DF6DFF" w:rsidTr="002E6DD5">
        <w:trPr>
          <w:jc w:val="center"/>
        </w:trPr>
        <w:tc>
          <w:tcPr>
            <w:tcW w:w="9339" w:type="dxa"/>
            <w:gridSpan w:val="3"/>
          </w:tcPr>
          <w:p w:rsidR="002E6DD5" w:rsidRPr="00DF6DFF" w:rsidRDefault="002E6DD5" w:rsidP="004033F3">
            <w:pPr>
              <w:pStyle w:val="a6"/>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Производственные зоны</w:t>
            </w:r>
          </w:p>
        </w:tc>
      </w:tr>
      <w:tr w:rsidR="002E6DD5" w:rsidRPr="00DF6DFF" w:rsidTr="002E6DD5">
        <w:trPr>
          <w:jc w:val="center"/>
        </w:trPr>
        <w:tc>
          <w:tcPr>
            <w:tcW w:w="1555" w:type="dxa"/>
          </w:tcPr>
          <w:p w:rsidR="002E6DD5" w:rsidRPr="00DF6DFF" w:rsidRDefault="002E6DD5" w:rsidP="004033F3">
            <w:pPr>
              <w:pStyle w:val="a6"/>
              <w:spacing w:line="360" w:lineRule="auto"/>
              <w:ind w:firstLine="0"/>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П1</w:t>
            </w:r>
          </w:p>
        </w:tc>
        <w:tc>
          <w:tcPr>
            <w:tcW w:w="3827" w:type="dxa"/>
          </w:tcPr>
          <w:p w:rsidR="002E6DD5" w:rsidRPr="00DF6DFF" w:rsidRDefault="002E6DD5" w:rsidP="004033F3">
            <w:pPr>
              <w:tabs>
                <w:tab w:val="left" w:pos="1843"/>
              </w:tabs>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Производственная зона в границах населенного пункта</w:t>
            </w:r>
          </w:p>
        </w:tc>
        <w:tc>
          <w:tcPr>
            <w:tcW w:w="3957"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 xml:space="preserve">Выделены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 Использование земель в границах населенного пункта в </w:t>
            </w:r>
            <w:r w:rsidRPr="00DF6DFF">
              <w:rPr>
                <w:rFonts w:ascii="Times New Roman" w:hAnsi="Times New Roman"/>
                <w:color w:val="000000" w:themeColor="text1"/>
                <w:sz w:val="22"/>
                <w:szCs w:val="22"/>
              </w:rPr>
              <w:lastRenderedPageBreak/>
              <w:t>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2E6DD5" w:rsidRPr="00DF6DFF" w:rsidTr="002E6DD5">
        <w:trPr>
          <w:jc w:val="center"/>
        </w:trPr>
        <w:tc>
          <w:tcPr>
            <w:tcW w:w="9339" w:type="dxa"/>
            <w:gridSpan w:val="3"/>
          </w:tcPr>
          <w:p w:rsidR="002E6DD5" w:rsidRPr="00DF6DFF" w:rsidRDefault="002E6DD5" w:rsidP="004033F3">
            <w:pPr>
              <w:pStyle w:val="a6"/>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lastRenderedPageBreak/>
              <w:t>Зоны инженерной и транспортной инфраструктур</w:t>
            </w:r>
          </w:p>
        </w:tc>
      </w:tr>
      <w:tr w:rsidR="002E6DD5" w:rsidRPr="00DF6DFF" w:rsidTr="002E6DD5">
        <w:trPr>
          <w:jc w:val="center"/>
        </w:trPr>
        <w:tc>
          <w:tcPr>
            <w:tcW w:w="1555" w:type="dxa"/>
          </w:tcPr>
          <w:p w:rsidR="002E6DD5" w:rsidRPr="00DF6DFF" w:rsidRDefault="002E6DD5" w:rsidP="004033F3">
            <w:pPr>
              <w:pStyle w:val="a6"/>
              <w:spacing w:line="360" w:lineRule="auto"/>
              <w:ind w:firstLine="0"/>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ИТ</w:t>
            </w:r>
          </w:p>
        </w:tc>
        <w:tc>
          <w:tcPr>
            <w:tcW w:w="3827" w:type="dxa"/>
          </w:tcPr>
          <w:p w:rsidR="002E6DD5" w:rsidRPr="00DF6DFF" w:rsidRDefault="002E6DD5" w:rsidP="004033F3">
            <w:pPr>
              <w:tabs>
                <w:tab w:val="left" w:pos="1843"/>
              </w:tabs>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Зона инженерной и транспортной инфраструктур</w:t>
            </w:r>
          </w:p>
        </w:tc>
        <w:tc>
          <w:tcPr>
            <w:tcW w:w="3957" w:type="dxa"/>
          </w:tcPr>
          <w:p w:rsidR="002E6DD5" w:rsidRPr="00DF6DFF" w:rsidRDefault="002E6DD5" w:rsidP="004033F3">
            <w:pPr>
              <w:pStyle w:val="a6"/>
              <w:spacing w:line="360" w:lineRule="auto"/>
              <w:ind w:firstLine="0"/>
              <w:rPr>
                <w:rFonts w:ascii="Times New Roman" w:hAnsi="Times New Roman"/>
                <w:color w:val="000000" w:themeColor="text1"/>
                <w:sz w:val="22"/>
                <w:szCs w:val="22"/>
              </w:rPr>
            </w:pPr>
            <w:r w:rsidRPr="00DF6DFF">
              <w:rPr>
                <w:rFonts w:ascii="Times New Roman" w:hAnsi="Times New Roman"/>
                <w:color w:val="000000" w:themeColor="text1"/>
                <w:sz w:val="22"/>
                <w:szCs w:val="22"/>
              </w:rPr>
              <w:t>Выделена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w:t>
            </w:r>
          </w:p>
        </w:tc>
      </w:tr>
      <w:tr w:rsidR="002E6DD5" w:rsidRPr="00DF6DFF" w:rsidTr="002E6DD5">
        <w:trPr>
          <w:jc w:val="center"/>
        </w:trPr>
        <w:tc>
          <w:tcPr>
            <w:tcW w:w="9339" w:type="dxa"/>
            <w:gridSpan w:val="3"/>
          </w:tcPr>
          <w:p w:rsidR="002E6DD5" w:rsidRPr="00DF6DFF" w:rsidRDefault="002E6DD5" w:rsidP="004033F3">
            <w:pPr>
              <w:pStyle w:val="a6"/>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Зона специального назначения</w:t>
            </w:r>
          </w:p>
        </w:tc>
      </w:tr>
      <w:tr w:rsidR="002E6DD5" w:rsidRPr="00DF6DFF" w:rsidTr="002E6DD5">
        <w:trPr>
          <w:jc w:val="center"/>
        </w:trPr>
        <w:tc>
          <w:tcPr>
            <w:tcW w:w="1555" w:type="dxa"/>
          </w:tcPr>
          <w:p w:rsidR="002E6DD5" w:rsidRPr="00DF6DFF" w:rsidRDefault="002E6DD5" w:rsidP="004033F3">
            <w:pPr>
              <w:pStyle w:val="a6"/>
              <w:spacing w:line="360" w:lineRule="auto"/>
              <w:ind w:firstLine="0"/>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Сп1</w:t>
            </w:r>
          </w:p>
        </w:tc>
        <w:tc>
          <w:tcPr>
            <w:tcW w:w="3827" w:type="dxa"/>
          </w:tcPr>
          <w:p w:rsidR="002E6DD5" w:rsidRPr="00DF6DFF" w:rsidRDefault="002E6DD5" w:rsidP="004033F3">
            <w:pPr>
              <w:tabs>
                <w:tab w:val="left" w:pos="1843"/>
              </w:tabs>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Зона специального назначения, связанная с захоронениями</w:t>
            </w:r>
          </w:p>
        </w:tc>
        <w:tc>
          <w:tcPr>
            <w:tcW w:w="3957" w:type="dxa"/>
          </w:tcPr>
          <w:p w:rsidR="002E6DD5" w:rsidRPr="00DF6DFF" w:rsidRDefault="002E6DD5" w:rsidP="004033F3">
            <w:pPr>
              <w:pStyle w:val="a6"/>
              <w:spacing w:line="360" w:lineRule="auto"/>
              <w:ind w:firstLine="0"/>
              <w:rPr>
                <w:rFonts w:ascii="Times New Roman" w:hAnsi="Times New Roman"/>
                <w:color w:val="000000" w:themeColor="text1"/>
                <w:sz w:val="22"/>
                <w:szCs w:val="22"/>
              </w:rPr>
            </w:pPr>
            <w:r w:rsidRPr="00DF6DFF">
              <w:rPr>
                <w:rFonts w:ascii="Times New Roman" w:hAnsi="Times New Roman"/>
                <w:color w:val="000000" w:themeColor="text1"/>
                <w:sz w:val="22"/>
                <w:szCs w:val="22"/>
              </w:rPr>
              <w:t>Выделена для территорий, занятых кладбищами, крематориями, а также размещения соответствующих новых объектов, обеспечения ритуальной деятельности</w:t>
            </w:r>
          </w:p>
        </w:tc>
      </w:tr>
    </w:tbl>
    <w:p w:rsidR="007D6D22" w:rsidRPr="00DF6DFF" w:rsidRDefault="007D6D22" w:rsidP="004033F3">
      <w:pPr>
        <w:tabs>
          <w:tab w:val="left" w:pos="1134"/>
        </w:tabs>
        <w:spacing w:line="360" w:lineRule="auto"/>
        <w:contextualSpacing/>
        <w:jc w:val="both"/>
        <w:rPr>
          <w:rFonts w:ascii="Times New Roman" w:hAnsi="Times New Roman"/>
          <w:b/>
          <w:color w:val="000000" w:themeColor="text1"/>
        </w:rPr>
      </w:pPr>
    </w:p>
    <w:p w:rsidR="00DB2102" w:rsidRPr="00DF6DFF" w:rsidRDefault="00DB2102" w:rsidP="004033F3">
      <w:pPr>
        <w:spacing w:line="360" w:lineRule="auto"/>
        <w:ind w:firstLine="709"/>
        <w:rPr>
          <w:rFonts w:ascii="Times New Roman" w:eastAsiaTheme="minorHAnsi" w:hAnsi="Times New Roman"/>
          <w:color w:val="000000" w:themeColor="text1"/>
          <w:sz w:val="22"/>
          <w:szCs w:val="22"/>
        </w:rPr>
      </w:pPr>
      <w:r w:rsidRPr="00DF6DFF">
        <w:rPr>
          <w:rFonts w:ascii="Times New Roman" w:hAnsi="Times New Roman"/>
          <w:color w:val="000000" w:themeColor="text1"/>
        </w:rPr>
        <w:t>2. «На</w:t>
      </w:r>
      <w:r w:rsidRPr="00DF6DFF">
        <w:rPr>
          <w:rFonts w:ascii="Times New Roman" w:eastAsia="Times New Roman" w:hAnsi="Times New Roman"/>
          <w:color w:val="000000" w:themeColor="text1"/>
        </w:rPr>
        <w:t xml:space="preserve"> карт</w:t>
      </w:r>
      <w:r w:rsidRPr="00DF6DFF">
        <w:rPr>
          <w:rFonts w:ascii="Times New Roman" w:hAnsi="Times New Roman"/>
          <w:color w:val="000000" w:themeColor="text1"/>
        </w:rPr>
        <w:t>е</w:t>
      </w:r>
      <w:r w:rsidRPr="00DF6DFF">
        <w:rPr>
          <w:rFonts w:ascii="Times New Roman" w:eastAsia="Times New Roman" w:hAnsi="Times New Roman"/>
          <w:color w:val="000000" w:themeColor="text1"/>
        </w:rPr>
        <w:t xml:space="preserve"> градостроительного зонирования не отображены границы территорий комплексного освоения, границы территорий объектов культурного наследия, границы территорий исторических поселений федерального значения, границы территорий исторических п</w:t>
      </w:r>
      <w:r w:rsidRPr="00DF6DFF">
        <w:rPr>
          <w:rFonts w:ascii="Times New Roman" w:hAnsi="Times New Roman"/>
          <w:color w:val="000000" w:themeColor="text1"/>
        </w:rPr>
        <w:t>оселений регионального значения в связи с тем, что</w:t>
      </w:r>
      <w:r w:rsidRPr="00DF6DFF">
        <w:rPr>
          <w:rFonts w:ascii="Times New Roman" w:eastAsia="Times New Roman" w:hAnsi="Times New Roman"/>
          <w:color w:val="000000" w:themeColor="text1"/>
        </w:rPr>
        <w:t xml:space="preserve"> </w:t>
      </w:r>
      <w:r w:rsidRPr="00DF6DFF">
        <w:rPr>
          <w:rFonts w:ascii="Times New Roman" w:hAnsi="Times New Roman"/>
          <w:bCs/>
          <w:color w:val="000000" w:themeColor="text1"/>
        </w:rPr>
        <w:t>указанные территории не установлены уполномоченными органами.»</w:t>
      </w:r>
    </w:p>
    <w:p w:rsidR="00DB2102" w:rsidRPr="00DF6DFF" w:rsidRDefault="00DB2102" w:rsidP="004033F3">
      <w:pPr>
        <w:tabs>
          <w:tab w:val="left" w:pos="1134"/>
        </w:tabs>
        <w:spacing w:line="360" w:lineRule="auto"/>
        <w:contextualSpacing/>
        <w:jc w:val="both"/>
        <w:rPr>
          <w:rFonts w:ascii="Times New Roman" w:hAnsi="Times New Roman"/>
          <w:b/>
          <w:color w:val="000000" w:themeColor="text1"/>
        </w:rPr>
      </w:pPr>
    </w:p>
    <w:p w:rsidR="007D6D22" w:rsidRPr="00DF6DFF" w:rsidRDefault="007D6D22" w:rsidP="004033F3">
      <w:pPr>
        <w:tabs>
          <w:tab w:val="left" w:pos="1134"/>
        </w:tabs>
        <w:spacing w:line="360" w:lineRule="auto"/>
        <w:contextualSpacing/>
        <w:jc w:val="both"/>
        <w:rPr>
          <w:rFonts w:ascii="Times New Roman" w:hAnsi="Times New Roman"/>
          <w:b/>
          <w:color w:val="000000" w:themeColor="text1"/>
        </w:rPr>
      </w:pPr>
    </w:p>
    <w:p w:rsidR="002E6DD5" w:rsidRPr="00DF6DFF" w:rsidRDefault="002E6DD5" w:rsidP="004033F3">
      <w:pPr>
        <w:pStyle w:val="3"/>
        <w:spacing w:line="360" w:lineRule="auto"/>
        <w:jc w:val="center"/>
        <w:rPr>
          <w:b/>
          <w:color w:val="000000" w:themeColor="text1"/>
          <w:sz w:val="22"/>
          <w:szCs w:val="22"/>
        </w:rPr>
      </w:pPr>
      <w:r w:rsidRPr="00DF6DFF">
        <w:rPr>
          <w:b/>
          <w:color w:val="000000" w:themeColor="text1"/>
          <w:sz w:val="22"/>
          <w:szCs w:val="22"/>
        </w:rPr>
        <w:t>Статья 22. Перечень видов разрешенного использования земельных участков и объектов капитального строительства в жилых зонах.</w:t>
      </w:r>
    </w:p>
    <w:p w:rsidR="002E6DD5" w:rsidRPr="00DF6DFF" w:rsidRDefault="002E6DD5" w:rsidP="004033F3">
      <w:pPr>
        <w:pStyle w:val="31"/>
        <w:tabs>
          <w:tab w:val="left" w:pos="1134"/>
        </w:tabs>
        <w:spacing w:line="360" w:lineRule="auto"/>
        <w:ind w:left="0" w:firstLine="709"/>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2E6DD5" w:rsidRPr="00DF6DFF" w:rsidRDefault="002E6DD5" w:rsidP="004033F3">
      <w:pPr>
        <w:pStyle w:val="a6"/>
        <w:widowControl w:val="0"/>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lastRenderedPageBreak/>
        <w:t>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9 статьи 11 Правил.</w:t>
      </w:r>
    </w:p>
    <w:p w:rsidR="002E6DD5" w:rsidRPr="00DF6DFF" w:rsidRDefault="002E6DD5" w:rsidP="004033F3">
      <w:pPr>
        <w:pStyle w:val="a6"/>
        <w:widowControl w:val="0"/>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2E6DD5" w:rsidRPr="00DF6DFF" w:rsidRDefault="002E6DD5" w:rsidP="004033F3">
      <w:pPr>
        <w:spacing w:line="360" w:lineRule="auto"/>
        <w:ind w:firstLine="709"/>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2E6DD5" w:rsidRPr="00DF6DFF" w:rsidRDefault="002E6DD5" w:rsidP="004033F3">
      <w:pPr>
        <w:spacing w:line="360" w:lineRule="auto"/>
        <w:ind w:firstLine="709"/>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2E6DD5" w:rsidRPr="00DF6DFF" w:rsidRDefault="002E6DD5" w:rsidP="004033F3">
      <w:pPr>
        <w:spacing w:line="360" w:lineRule="auto"/>
        <w:ind w:firstLine="709"/>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3. Виды разрешенного использования земельных участков и объектов капитального строительства в жилых зонах приведены ниже.</w:t>
      </w:r>
    </w:p>
    <w:p w:rsidR="002E6DD5" w:rsidRPr="00DF6DFF" w:rsidRDefault="002E6DD5" w:rsidP="004033F3">
      <w:pPr>
        <w:tabs>
          <w:tab w:val="left" w:pos="1134"/>
        </w:tabs>
        <w:spacing w:line="360" w:lineRule="auto"/>
        <w:contextualSpacing/>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ab/>
      </w: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3"/>
        <w:gridCol w:w="3686"/>
        <w:gridCol w:w="2268"/>
      </w:tblGrid>
      <w:tr w:rsidR="00E336F3" w:rsidRPr="00DF6DFF" w:rsidTr="007D6D22">
        <w:trPr>
          <w:trHeight w:val="379"/>
          <w:tblHeader/>
        </w:trPr>
        <w:tc>
          <w:tcPr>
            <w:tcW w:w="846" w:type="dxa"/>
            <w:vMerge w:val="restart"/>
            <w:shd w:val="clear" w:color="auto" w:fill="E6E6E6"/>
            <w:vAlign w:val="center"/>
          </w:tcPr>
          <w:p w:rsidR="00E336F3" w:rsidRPr="00DF6DFF" w:rsidRDefault="00E336F3"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 xml:space="preserve">№ </w:t>
            </w:r>
            <w:r w:rsidRPr="00DF6DFF">
              <w:rPr>
                <w:rFonts w:ascii="Times New Roman" w:hAnsi="Times New Roman"/>
                <w:b/>
                <w:color w:val="000000" w:themeColor="text1"/>
                <w:sz w:val="22"/>
                <w:szCs w:val="22"/>
              </w:rPr>
              <w:br/>
              <w:t>п/п</w:t>
            </w:r>
          </w:p>
        </w:tc>
        <w:tc>
          <w:tcPr>
            <w:tcW w:w="2693" w:type="dxa"/>
            <w:vMerge w:val="restart"/>
            <w:shd w:val="clear" w:color="auto" w:fill="E6E6E6"/>
            <w:vAlign w:val="center"/>
          </w:tcPr>
          <w:p w:rsidR="00E336F3" w:rsidRPr="00DF6DFF" w:rsidRDefault="00E336F3"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rsidR="00E336F3" w:rsidRPr="00DF6DFF" w:rsidRDefault="00E336F3"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Описание вида разрешенного использования земельного участка</w:t>
            </w:r>
          </w:p>
        </w:tc>
        <w:tc>
          <w:tcPr>
            <w:tcW w:w="2268" w:type="dxa"/>
            <w:vMerge w:val="restart"/>
            <w:shd w:val="clear" w:color="auto" w:fill="E6E6E6"/>
            <w:vAlign w:val="center"/>
          </w:tcPr>
          <w:p w:rsidR="00E336F3" w:rsidRPr="00DF6DFF" w:rsidRDefault="00E336F3"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Код вида разрешенного использования земельного участка</w:t>
            </w:r>
          </w:p>
        </w:tc>
      </w:tr>
      <w:tr w:rsidR="00E336F3" w:rsidRPr="00DF6DFF" w:rsidTr="007D6D22">
        <w:trPr>
          <w:trHeight w:val="379"/>
          <w:tblHeader/>
        </w:trPr>
        <w:tc>
          <w:tcPr>
            <w:tcW w:w="846" w:type="dxa"/>
            <w:vMerge/>
            <w:tcBorders>
              <w:bottom w:val="single" w:sz="4" w:space="0" w:color="auto"/>
            </w:tcBorders>
            <w:shd w:val="clear" w:color="auto" w:fill="E6E6E6"/>
            <w:vAlign w:val="center"/>
          </w:tcPr>
          <w:p w:rsidR="00E336F3" w:rsidRPr="00DF6DFF" w:rsidRDefault="00E336F3" w:rsidP="004033F3">
            <w:pPr>
              <w:spacing w:line="360" w:lineRule="auto"/>
              <w:jc w:val="center"/>
              <w:rPr>
                <w:rFonts w:ascii="Times New Roman" w:eastAsia="MS ??" w:hAnsi="Times New Roman"/>
                <w:b/>
                <w:color w:val="000000" w:themeColor="text1"/>
                <w:sz w:val="22"/>
                <w:szCs w:val="22"/>
                <w:lang w:val="x-none" w:eastAsia="x-none"/>
              </w:rPr>
            </w:pPr>
          </w:p>
        </w:tc>
        <w:tc>
          <w:tcPr>
            <w:tcW w:w="2693" w:type="dxa"/>
            <w:vMerge/>
            <w:tcBorders>
              <w:bottom w:val="single" w:sz="4" w:space="0" w:color="auto"/>
            </w:tcBorders>
            <w:shd w:val="clear" w:color="auto" w:fill="E6E6E6"/>
            <w:vAlign w:val="center"/>
          </w:tcPr>
          <w:p w:rsidR="00E336F3" w:rsidRPr="00DF6DFF" w:rsidRDefault="00E336F3" w:rsidP="004033F3">
            <w:pPr>
              <w:spacing w:line="360" w:lineRule="auto"/>
              <w:jc w:val="center"/>
              <w:rPr>
                <w:rFonts w:ascii="Times New Roman" w:eastAsia="MS ??" w:hAnsi="Times New Roman"/>
                <w:b/>
                <w:color w:val="000000" w:themeColor="text1"/>
                <w:sz w:val="22"/>
                <w:szCs w:val="22"/>
                <w:lang w:val="x-none" w:eastAsia="x-none"/>
              </w:rPr>
            </w:pPr>
          </w:p>
        </w:tc>
        <w:tc>
          <w:tcPr>
            <w:tcW w:w="3686" w:type="dxa"/>
            <w:vMerge/>
            <w:tcBorders>
              <w:bottom w:val="single" w:sz="4" w:space="0" w:color="auto"/>
            </w:tcBorders>
            <w:shd w:val="clear" w:color="auto" w:fill="E6E6E6"/>
            <w:vAlign w:val="center"/>
          </w:tcPr>
          <w:p w:rsidR="00E336F3" w:rsidRPr="00DF6DFF" w:rsidRDefault="00E336F3" w:rsidP="004033F3">
            <w:pPr>
              <w:spacing w:line="360" w:lineRule="auto"/>
              <w:jc w:val="center"/>
              <w:rPr>
                <w:rFonts w:ascii="Times New Roman" w:eastAsia="MS ??" w:hAnsi="Times New Roman"/>
                <w:b/>
                <w:color w:val="000000" w:themeColor="text1"/>
                <w:sz w:val="22"/>
                <w:szCs w:val="22"/>
                <w:lang w:val="x-none" w:eastAsia="x-none"/>
              </w:rPr>
            </w:pPr>
          </w:p>
        </w:tc>
        <w:tc>
          <w:tcPr>
            <w:tcW w:w="2268" w:type="dxa"/>
            <w:vMerge/>
            <w:tcBorders>
              <w:bottom w:val="single" w:sz="4" w:space="0" w:color="auto"/>
            </w:tcBorders>
            <w:shd w:val="clear" w:color="auto" w:fill="E6E6E6"/>
            <w:vAlign w:val="center"/>
          </w:tcPr>
          <w:p w:rsidR="00E336F3" w:rsidRPr="00DF6DFF" w:rsidRDefault="00E336F3" w:rsidP="004033F3">
            <w:pPr>
              <w:spacing w:line="360" w:lineRule="auto"/>
              <w:jc w:val="center"/>
              <w:rPr>
                <w:rFonts w:ascii="Times New Roman" w:eastAsia="MS ??" w:hAnsi="Times New Roman"/>
                <w:b/>
                <w:color w:val="000000" w:themeColor="text1"/>
                <w:sz w:val="22"/>
                <w:szCs w:val="22"/>
                <w:lang w:val="x-none" w:eastAsia="x-none"/>
              </w:rPr>
            </w:pPr>
          </w:p>
        </w:tc>
      </w:tr>
      <w:tr w:rsidR="00E336F3" w:rsidRPr="00DF6DFF" w:rsidTr="007D6D22">
        <w:tc>
          <w:tcPr>
            <w:tcW w:w="846" w:type="dxa"/>
            <w:shd w:val="clear" w:color="auto" w:fill="FFCC99"/>
          </w:tcPr>
          <w:p w:rsidR="00E336F3" w:rsidRPr="00DF6DFF" w:rsidRDefault="00E336F3" w:rsidP="004033F3">
            <w:pPr>
              <w:pStyle w:val="af8"/>
              <w:numPr>
                <w:ilvl w:val="0"/>
                <w:numId w:val="4"/>
              </w:numPr>
              <w:suppressAutoHyphens/>
              <w:spacing w:line="360" w:lineRule="auto"/>
              <w:rPr>
                <w:rFonts w:ascii="Times New Roman" w:hAnsi="Times New Roman"/>
                <w:b/>
                <w:color w:val="000000" w:themeColor="text1"/>
                <w:sz w:val="22"/>
                <w:szCs w:val="22"/>
              </w:rPr>
            </w:pPr>
          </w:p>
        </w:tc>
        <w:tc>
          <w:tcPr>
            <w:tcW w:w="8647" w:type="dxa"/>
            <w:gridSpan w:val="3"/>
            <w:shd w:val="clear" w:color="auto" w:fill="FFCC99"/>
          </w:tcPr>
          <w:p w:rsidR="00E336F3" w:rsidRPr="00DF6DFF" w:rsidRDefault="00E336F3" w:rsidP="004033F3">
            <w:pPr>
              <w:spacing w:line="360" w:lineRule="auto"/>
              <w:rPr>
                <w:rFonts w:ascii="Times New Roman" w:hAnsi="Times New Roman"/>
                <w:b/>
                <w:color w:val="000000" w:themeColor="text1"/>
                <w:sz w:val="22"/>
                <w:szCs w:val="22"/>
              </w:rPr>
            </w:pPr>
            <w:r w:rsidRPr="00DF6DFF">
              <w:rPr>
                <w:rFonts w:ascii="Times New Roman" w:hAnsi="Times New Roman"/>
                <w:b/>
                <w:color w:val="000000" w:themeColor="text1"/>
                <w:sz w:val="22"/>
                <w:szCs w:val="22"/>
              </w:rPr>
              <w:t xml:space="preserve">Ж1 </w:t>
            </w:r>
            <w:r w:rsidR="007113F9" w:rsidRPr="00DF6DFF">
              <w:rPr>
                <w:rFonts w:ascii="Times New Roman" w:hAnsi="Times New Roman"/>
                <w:b/>
                <w:color w:val="000000" w:themeColor="text1"/>
              </w:rPr>
              <w:t>Зона застройки индивидуальными жилыми домами и малоэтажными жилыми домами</w:t>
            </w:r>
          </w:p>
        </w:tc>
      </w:tr>
      <w:tr w:rsidR="00E336F3" w:rsidRPr="00DF6DFF" w:rsidTr="007D6D22">
        <w:tc>
          <w:tcPr>
            <w:tcW w:w="846" w:type="dxa"/>
            <w:shd w:val="clear" w:color="auto" w:fill="FFCC99"/>
          </w:tcPr>
          <w:p w:rsidR="00E336F3" w:rsidRPr="00DF6DFF" w:rsidRDefault="00E336F3" w:rsidP="004033F3">
            <w:pPr>
              <w:pStyle w:val="af8"/>
              <w:numPr>
                <w:ilvl w:val="1"/>
                <w:numId w:val="4"/>
              </w:numPr>
              <w:suppressAutoHyphens/>
              <w:spacing w:line="360" w:lineRule="auto"/>
              <w:rPr>
                <w:rFonts w:ascii="Times New Roman" w:hAnsi="Times New Roman"/>
                <w:b/>
                <w:color w:val="000000" w:themeColor="text1"/>
                <w:sz w:val="22"/>
                <w:szCs w:val="22"/>
              </w:rPr>
            </w:pPr>
          </w:p>
        </w:tc>
        <w:tc>
          <w:tcPr>
            <w:tcW w:w="8647" w:type="dxa"/>
            <w:gridSpan w:val="3"/>
            <w:shd w:val="clear" w:color="auto" w:fill="FFCC99"/>
          </w:tcPr>
          <w:p w:rsidR="00E336F3" w:rsidRPr="00DF6DFF" w:rsidRDefault="00E336F3" w:rsidP="004033F3">
            <w:pPr>
              <w:autoSpaceDE w:val="0"/>
              <w:autoSpaceDN w:val="0"/>
              <w:adjustRightInd w:val="0"/>
              <w:spacing w:line="360" w:lineRule="auto"/>
              <w:jc w:val="both"/>
              <w:rPr>
                <w:rFonts w:ascii="Times New Roman" w:hAnsi="Times New Roman"/>
                <w:b/>
                <w:color w:val="000000" w:themeColor="text1"/>
                <w:sz w:val="22"/>
                <w:szCs w:val="22"/>
              </w:rPr>
            </w:pPr>
            <w:r w:rsidRPr="00DF6DFF">
              <w:rPr>
                <w:rFonts w:ascii="Times New Roman" w:hAnsi="Times New Roman"/>
                <w:b/>
                <w:color w:val="000000" w:themeColor="text1"/>
                <w:sz w:val="22"/>
                <w:szCs w:val="22"/>
              </w:rPr>
              <w:t>Основные виды разрешенного использования земельных участков и объектов капитального строительства в зоне Ж1</w:t>
            </w:r>
          </w:p>
        </w:tc>
      </w:tr>
      <w:tr w:rsidR="00E336F3" w:rsidRPr="00DF6DFF" w:rsidTr="007D6D22">
        <w:trPr>
          <w:trHeight w:val="27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Для индивидуального жилищного строительства</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DF6DFF">
              <w:rPr>
                <w:rFonts w:ascii="Times New Roman" w:eastAsiaTheme="minorHAnsi" w:hAnsi="Times New Roman"/>
                <w:color w:val="000000" w:themeColor="text1"/>
                <w:sz w:val="22"/>
                <w:szCs w:val="22"/>
                <w:lang w:eastAsia="en-US"/>
              </w:rPr>
              <w:lastRenderedPageBreak/>
              <w:t>недвижимости);</w:t>
            </w:r>
          </w:p>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выращивание сельскохозяйственных культур;</w:t>
            </w:r>
          </w:p>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индивидуальных гаражей и хозяйственных построек</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lastRenderedPageBreak/>
              <w:t>2.1</w:t>
            </w:r>
          </w:p>
          <w:p w:rsidR="00E336F3" w:rsidRPr="00DF6DFF" w:rsidRDefault="00E336F3" w:rsidP="004033F3">
            <w:pPr>
              <w:spacing w:line="360" w:lineRule="auto"/>
              <w:jc w:val="center"/>
              <w:rPr>
                <w:rFonts w:ascii="Times New Roman" w:eastAsia="MS ??" w:hAnsi="Times New Roman"/>
                <w:color w:val="000000" w:themeColor="text1"/>
                <w:sz w:val="22"/>
                <w:szCs w:val="22"/>
                <w:lang w:val="x-none" w:eastAsia="x-none"/>
              </w:rPr>
            </w:pPr>
          </w:p>
        </w:tc>
      </w:tr>
      <w:tr w:rsidR="00E336F3" w:rsidRPr="00DF6DFF" w:rsidTr="007D6D22">
        <w:trPr>
          <w:trHeight w:val="27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Малоэтажная многоквартирная жилая застройка</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малоэтажных многоквартирных домов (многоквартирные дома высотой до 4 этажей, включая мансардный);</w:t>
            </w:r>
          </w:p>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обустройство спортивных и детских площадок, площадок для отдыха;</w:t>
            </w:r>
          </w:p>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2.1.1</w:t>
            </w:r>
          </w:p>
        </w:tc>
      </w:tr>
      <w:tr w:rsidR="00E336F3" w:rsidRPr="00DF6DFF" w:rsidTr="007D6D22">
        <w:trPr>
          <w:trHeight w:val="27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B2485B"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rPr>
              <w:t>Для ведения личного подсобного хозяйства (приусадебный земельный участок)</w:t>
            </w:r>
            <w:r w:rsidR="00E336F3" w:rsidRPr="00DF6DFF">
              <w:rPr>
                <w:rFonts w:ascii="Times New Roman" w:hAnsi="Times New Roman"/>
                <w:color w:val="000000" w:themeColor="text1"/>
                <w:sz w:val="22"/>
                <w:szCs w:val="22"/>
              </w:rPr>
              <w:t xml:space="preserve"> </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жилого дома, указанного в описании вида разрешенного использования с </w:t>
            </w:r>
            <w:hyperlink r:id="rId8" w:history="1">
              <w:r w:rsidRPr="00DF6DFF">
                <w:rPr>
                  <w:rFonts w:ascii="Times New Roman" w:eastAsiaTheme="minorHAnsi" w:hAnsi="Times New Roman"/>
                  <w:color w:val="000000" w:themeColor="text1"/>
                  <w:sz w:val="22"/>
                  <w:szCs w:val="22"/>
                  <w:lang w:eastAsia="en-US"/>
                </w:rPr>
                <w:t>кодом 2.1</w:t>
              </w:r>
            </w:hyperlink>
            <w:r w:rsidRPr="00DF6DFF">
              <w:rPr>
                <w:rFonts w:ascii="Times New Roman" w:eastAsiaTheme="minorHAnsi" w:hAnsi="Times New Roman"/>
                <w:color w:val="000000" w:themeColor="text1"/>
                <w:sz w:val="22"/>
                <w:szCs w:val="22"/>
                <w:lang w:eastAsia="en-US"/>
              </w:rPr>
              <w:t>;</w:t>
            </w:r>
          </w:p>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производство сельскохозяйственной продукции;</w:t>
            </w:r>
          </w:p>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гаража и иных вспомогательных сооружений;</w:t>
            </w:r>
          </w:p>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содержание сельскохозяйственных животных</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2.2</w:t>
            </w:r>
          </w:p>
        </w:tc>
      </w:tr>
      <w:tr w:rsidR="00E336F3" w:rsidRPr="00DF6DFF" w:rsidTr="007D6D22">
        <w:trPr>
          <w:trHeight w:val="27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Блокированная жилая застройка</w:t>
            </w:r>
          </w:p>
          <w:p w:rsidR="00E336F3" w:rsidRPr="00DF6DFF" w:rsidRDefault="00E336F3" w:rsidP="004033F3">
            <w:pPr>
              <w:spacing w:line="360" w:lineRule="auto"/>
              <w:rPr>
                <w:rFonts w:ascii="Times New Roman" w:eastAsia="MS ??" w:hAnsi="Times New Roman"/>
                <w:color w:val="000000" w:themeColor="text1"/>
                <w:sz w:val="22"/>
                <w:szCs w:val="22"/>
                <w:lang w:val="x-none" w:eastAsia="x-none"/>
              </w:rPr>
            </w:pP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DF6DFF">
              <w:rPr>
                <w:rFonts w:ascii="Times New Roman" w:eastAsiaTheme="minorHAnsi" w:hAnsi="Times New Roman"/>
                <w:color w:val="000000" w:themeColor="text1"/>
                <w:sz w:val="22"/>
                <w:szCs w:val="22"/>
                <w:lang w:eastAsia="en-US"/>
              </w:rPr>
              <w:lastRenderedPageBreak/>
              <w:t>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разведение декоративных и плодовых деревьев, овощных и ягодных культур;</w:t>
            </w:r>
          </w:p>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индивидуальных гаражей и иных вспомогательных сооружений;</w:t>
            </w:r>
          </w:p>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обустройство спортивных и детских площадок, площадок для отдыха</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lastRenderedPageBreak/>
              <w:t>2.3</w:t>
            </w:r>
          </w:p>
        </w:tc>
      </w:tr>
      <w:tr w:rsidR="00E336F3" w:rsidRPr="00DF6DFF" w:rsidTr="007D6D22">
        <w:trPr>
          <w:trHeight w:val="27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Хранение автотранспорта</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 w:history="1">
              <w:r w:rsidRPr="00DF6DFF">
                <w:rPr>
                  <w:rFonts w:ascii="Times New Roman" w:eastAsiaTheme="minorHAnsi" w:hAnsi="Times New Roman"/>
                  <w:color w:val="000000" w:themeColor="text1"/>
                  <w:sz w:val="22"/>
                  <w:szCs w:val="22"/>
                  <w:lang w:eastAsia="en-US"/>
                </w:rPr>
                <w:t>кодом 4.9</w:t>
              </w:r>
            </w:hyperlink>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2.7.1</w:t>
            </w:r>
          </w:p>
        </w:tc>
      </w:tr>
      <w:tr w:rsidR="00E336F3" w:rsidRPr="00DF6DFF" w:rsidTr="007D6D22">
        <w:trPr>
          <w:trHeight w:val="27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Коммунальное обслуживание</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 w:history="1">
              <w:r w:rsidRPr="00DF6DFF">
                <w:rPr>
                  <w:rFonts w:ascii="Times New Roman" w:eastAsiaTheme="minorHAnsi" w:hAnsi="Times New Roman"/>
                  <w:color w:val="000000" w:themeColor="text1"/>
                  <w:sz w:val="22"/>
                  <w:szCs w:val="22"/>
                  <w:lang w:eastAsia="en-US"/>
                </w:rPr>
                <w:t>кодами 3.1.1</w:t>
              </w:r>
            </w:hyperlink>
            <w:r w:rsidRPr="00DF6DFF">
              <w:rPr>
                <w:rFonts w:ascii="Times New Roman" w:eastAsiaTheme="minorHAnsi" w:hAnsi="Times New Roman"/>
                <w:color w:val="000000" w:themeColor="text1"/>
                <w:sz w:val="22"/>
                <w:szCs w:val="22"/>
                <w:lang w:eastAsia="en-US"/>
              </w:rPr>
              <w:t xml:space="preserve"> - </w:t>
            </w:r>
            <w:hyperlink r:id="rId11" w:history="1">
              <w:r w:rsidRPr="00DF6DFF">
                <w:rPr>
                  <w:rFonts w:ascii="Times New Roman" w:eastAsiaTheme="minorHAnsi" w:hAnsi="Times New Roman"/>
                  <w:color w:val="000000" w:themeColor="text1"/>
                  <w:sz w:val="22"/>
                  <w:szCs w:val="22"/>
                  <w:lang w:eastAsia="en-US"/>
                </w:rPr>
                <w:t>3.1.2</w:t>
              </w:r>
            </w:hyperlink>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3.1</w:t>
            </w:r>
          </w:p>
        </w:tc>
      </w:tr>
      <w:tr w:rsidR="00E336F3" w:rsidRPr="00DF6DFF" w:rsidTr="007D6D22">
        <w:trPr>
          <w:trHeight w:val="27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Оказание услуг связи</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предназначенных для размещения пунктов оказания услуг почтовой, телеграфной, междугородней и </w:t>
            </w:r>
            <w:r w:rsidRPr="00DF6DFF">
              <w:rPr>
                <w:rFonts w:ascii="Times New Roman" w:eastAsiaTheme="minorHAnsi" w:hAnsi="Times New Roman"/>
                <w:color w:val="000000" w:themeColor="text1"/>
                <w:sz w:val="22"/>
                <w:szCs w:val="22"/>
                <w:lang w:eastAsia="en-US"/>
              </w:rPr>
              <w:lastRenderedPageBreak/>
              <w:t>международной телефонной связи</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lastRenderedPageBreak/>
              <w:t>3.2.3</w:t>
            </w:r>
          </w:p>
        </w:tc>
      </w:tr>
      <w:tr w:rsidR="00E336F3" w:rsidRPr="00DF6DFF" w:rsidTr="007D6D22">
        <w:trPr>
          <w:trHeight w:val="27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tabs>
                <w:tab w:val="left" w:pos="954"/>
              </w:tabs>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Бытовое обслуживание</w:t>
            </w:r>
          </w:p>
        </w:tc>
        <w:tc>
          <w:tcPr>
            <w:tcW w:w="3686" w:type="dxa"/>
            <w:shd w:val="clear" w:color="auto" w:fill="FFFFFF" w:themeFill="background1"/>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3.3</w:t>
            </w:r>
          </w:p>
        </w:tc>
      </w:tr>
      <w:tr w:rsidR="00E336F3" w:rsidRPr="00DF6DFF" w:rsidTr="007D6D22">
        <w:trPr>
          <w:trHeight w:val="27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Амбулаторно-поликлиническое обслуживание</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3.4.1</w:t>
            </w:r>
          </w:p>
        </w:tc>
      </w:tr>
      <w:tr w:rsidR="00E336F3" w:rsidRPr="00DF6DFF" w:rsidTr="007D6D22">
        <w:trPr>
          <w:trHeight w:val="27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Дошкольное, начальное и среднее общее образование</w:t>
            </w:r>
          </w:p>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 xml:space="preserve">  </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3.5.1</w:t>
            </w:r>
          </w:p>
        </w:tc>
      </w:tr>
      <w:tr w:rsidR="00E336F3" w:rsidRPr="00DF6DFF" w:rsidTr="007D6D22">
        <w:trPr>
          <w:trHeight w:val="27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Культурное развитие</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и сооружений, предназначенных для размещения объектов культуры. Содержание </w:t>
            </w:r>
            <w:r w:rsidRPr="00DF6DFF">
              <w:rPr>
                <w:rFonts w:ascii="Times New Roman" w:eastAsiaTheme="minorHAnsi" w:hAnsi="Times New Roman"/>
                <w:color w:val="000000" w:themeColor="text1"/>
                <w:sz w:val="22"/>
                <w:szCs w:val="22"/>
                <w:lang w:eastAsia="en-US"/>
              </w:rPr>
              <w:lastRenderedPageBreak/>
              <w:t xml:space="preserve">данного вида разрешенного использования включает в себя содержание видов разрешенного использования с </w:t>
            </w:r>
            <w:hyperlink r:id="rId12" w:history="1">
              <w:r w:rsidRPr="00DF6DFF">
                <w:rPr>
                  <w:rFonts w:ascii="Times New Roman" w:eastAsiaTheme="minorHAnsi" w:hAnsi="Times New Roman"/>
                  <w:color w:val="000000" w:themeColor="text1"/>
                  <w:sz w:val="22"/>
                  <w:szCs w:val="22"/>
                  <w:lang w:eastAsia="en-US"/>
                </w:rPr>
                <w:t>кодами 3.6.1</w:t>
              </w:r>
            </w:hyperlink>
            <w:r w:rsidRPr="00DF6DFF">
              <w:rPr>
                <w:rFonts w:ascii="Times New Roman" w:eastAsiaTheme="minorHAnsi" w:hAnsi="Times New Roman"/>
                <w:color w:val="000000" w:themeColor="text1"/>
                <w:sz w:val="22"/>
                <w:szCs w:val="22"/>
                <w:lang w:eastAsia="en-US"/>
              </w:rPr>
              <w:t xml:space="preserve"> - </w:t>
            </w:r>
            <w:hyperlink r:id="rId13" w:history="1">
              <w:r w:rsidRPr="00DF6DFF">
                <w:rPr>
                  <w:rFonts w:ascii="Times New Roman" w:eastAsiaTheme="minorHAnsi" w:hAnsi="Times New Roman"/>
                  <w:color w:val="000000" w:themeColor="text1"/>
                  <w:sz w:val="22"/>
                  <w:szCs w:val="22"/>
                  <w:lang w:eastAsia="en-US"/>
                </w:rPr>
                <w:t>3.6.3</w:t>
              </w:r>
            </w:hyperlink>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lastRenderedPageBreak/>
              <w:t>3.6</w:t>
            </w:r>
          </w:p>
        </w:tc>
      </w:tr>
      <w:tr w:rsidR="00CE66EC" w:rsidRPr="00DF6DFF" w:rsidTr="007D6D22">
        <w:trPr>
          <w:trHeight w:val="276"/>
        </w:trPr>
        <w:tc>
          <w:tcPr>
            <w:tcW w:w="846" w:type="dxa"/>
          </w:tcPr>
          <w:p w:rsidR="00CE66EC" w:rsidRPr="00DF6DFF" w:rsidRDefault="00CE66EC"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CE66EC" w:rsidRPr="00DF6DFF" w:rsidRDefault="00CE66EC"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Рынки</w:t>
            </w:r>
          </w:p>
        </w:tc>
        <w:tc>
          <w:tcPr>
            <w:tcW w:w="3686" w:type="dxa"/>
            <w:shd w:val="clear" w:color="auto" w:fill="FFFFFF" w:themeFill="background1"/>
          </w:tcPr>
          <w:p w:rsidR="00CE66EC" w:rsidRPr="00DF6DFF" w:rsidRDefault="00CE66EC"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E66EC" w:rsidRPr="00DF6DFF" w:rsidRDefault="00CE66EC"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гаражей и (или) стоянок для автомобилей сотрудников и посетителей рынка</w:t>
            </w:r>
          </w:p>
        </w:tc>
        <w:tc>
          <w:tcPr>
            <w:tcW w:w="2268" w:type="dxa"/>
            <w:shd w:val="clear" w:color="auto" w:fill="FFFFFF" w:themeFill="background1"/>
          </w:tcPr>
          <w:p w:rsidR="00CE66EC" w:rsidRPr="00DF6DFF" w:rsidRDefault="00CE66EC"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4.3</w:t>
            </w:r>
          </w:p>
        </w:tc>
      </w:tr>
      <w:tr w:rsidR="00E336F3" w:rsidRPr="00DF6DFF" w:rsidTr="007D6D22">
        <w:trPr>
          <w:trHeight w:val="27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Магазины</w:t>
            </w:r>
          </w:p>
        </w:tc>
        <w:tc>
          <w:tcPr>
            <w:tcW w:w="3686" w:type="dxa"/>
            <w:shd w:val="clear" w:color="auto" w:fill="FFFFFF" w:themeFill="background1"/>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4.4</w:t>
            </w:r>
          </w:p>
        </w:tc>
      </w:tr>
      <w:tr w:rsidR="00E336F3" w:rsidRPr="00DF6DFF" w:rsidTr="007D6D22">
        <w:trPr>
          <w:trHeight w:val="28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Общественное питание</w:t>
            </w:r>
          </w:p>
        </w:tc>
        <w:tc>
          <w:tcPr>
            <w:tcW w:w="3686" w:type="dxa"/>
            <w:shd w:val="clear" w:color="auto" w:fill="FFFFFF" w:themeFill="background1"/>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4.6</w:t>
            </w:r>
          </w:p>
        </w:tc>
      </w:tr>
      <w:tr w:rsidR="00E336F3" w:rsidRPr="00DF6DFF" w:rsidTr="007D6D22">
        <w:trPr>
          <w:trHeight w:val="28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Площадки для занятий спортом</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5.1.3</w:t>
            </w:r>
          </w:p>
        </w:tc>
      </w:tr>
      <w:tr w:rsidR="00E336F3" w:rsidRPr="00DF6DFF" w:rsidTr="007D6D22">
        <w:trPr>
          <w:trHeight w:val="28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Обеспечение внутреннего правопорядка</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w:t>
            </w:r>
            <w:r w:rsidRPr="00DF6DFF">
              <w:rPr>
                <w:rFonts w:ascii="Times New Roman" w:eastAsiaTheme="minorHAnsi" w:hAnsi="Times New Roman"/>
                <w:color w:val="000000" w:themeColor="text1"/>
                <w:sz w:val="22"/>
                <w:szCs w:val="22"/>
                <w:lang w:eastAsia="en-US"/>
              </w:rPr>
              <w:lastRenderedPageBreak/>
              <w:t>обороны, за исключением объектов гражданской обороны, являющихся частями производственных зданий</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lastRenderedPageBreak/>
              <w:t>8.3</w:t>
            </w:r>
          </w:p>
        </w:tc>
      </w:tr>
      <w:tr w:rsidR="00E336F3" w:rsidRPr="00DF6DFF" w:rsidTr="007D6D22">
        <w:trPr>
          <w:trHeight w:val="28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Историко-культурная деятельность</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9.3</w:t>
            </w:r>
          </w:p>
        </w:tc>
      </w:tr>
      <w:tr w:rsidR="00E336F3" w:rsidRPr="00DF6DFF" w:rsidTr="007D6D22">
        <w:trPr>
          <w:trHeight w:val="28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Земельные участки (территории) общего пользования</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 w:history="1">
              <w:r w:rsidRPr="00DF6DFF">
                <w:rPr>
                  <w:rFonts w:ascii="Times New Roman" w:eastAsiaTheme="minorHAnsi" w:hAnsi="Times New Roman"/>
                  <w:color w:val="000000" w:themeColor="text1"/>
                  <w:sz w:val="22"/>
                  <w:szCs w:val="22"/>
                  <w:lang w:eastAsia="en-US"/>
                </w:rPr>
                <w:t>кодами 12.0.1</w:t>
              </w:r>
            </w:hyperlink>
            <w:r w:rsidRPr="00DF6DFF">
              <w:rPr>
                <w:rFonts w:ascii="Times New Roman" w:eastAsiaTheme="minorHAnsi" w:hAnsi="Times New Roman"/>
                <w:color w:val="000000" w:themeColor="text1"/>
                <w:sz w:val="22"/>
                <w:szCs w:val="22"/>
                <w:lang w:eastAsia="en-US"/>
              </w:rPr>
              <w:t xml:space="preserve"> - </w:t>
            </w:r>
            <w:hyperlink r:id="rId15" w:history="1">
              <w:r w:rsidRPr="00DF6DFF">
                <w:rPr>
                  <w:rFonts w:ascii="Times New Roman" w:eastAsiaTheme="minorHAnsi" w:hAnsi="Times New Roman"/>
                  <w:color w:val="000000" w:themeColor="text1"/>
                  <w:sz w:val="22"/>
                  <w:szCs w:val="22"/>
                  <w:lang w:eastAsia="en-US"/>
                </w:rPr>
                <w:t>12.0.2</w:t>
              </w:r>
            </w:hyperlink>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12.0</w:t>
            </w:r>
          </w:p>
        </w:tc>
      </w:tr>
      <w:tr w:rsidR="00E336F3" w:rsidRPr="00DF6DFF" w:rsidTr="007D6D22">
        <w:trPr>
          <w:trHeight w:val="28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Улично-дорожная сеть</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w:t>
            </w:r>
            <w:r w:rsidRPr="00DF6DFF">
              <w:rPr>
                <w:rFonts w:ascii="Times New Roman" w:eastAsiaTheme="minorHAnsi" w:hAnsi="Times New Roman"/>
                <w:color w:val="000000" w:themeColor="text1"/>
                <w:sz w:val="22"/>
                <w:szCs w:val="22"/>
                <w:lang w:eastAsia="en-US"/>
              </w:rPr>
              <w:lastRenderedPageBreak/>
              <w:t xml:space="preserve">городских улиц и дорог, за исключением предусмотренных видами разрешенного использования с </w:t>
            </w:r>
            <w:hyperlink r:id="rId16" w:history="1">
              <w:r w:rsidRPr="00DF6DFF">
                <w:rPr>
                  <w:rFonts w:ascii="Times New Roman" w:eastAsiaTheme="minorHAnsi" w:hAnsi="Times New Roman"/>
                  <w:color w:val="000000" w:themeColor="text1"/>
                  <w:sz w:val="22"/>
                  <w:szCs w:val="22"/>
                  <w:lang w:eastAsia="en-US"/>
                </w:rPr>
                <w:t>кодами 2.7.1</w:t>
              </w:r>
            </w:hyperlink>
            <w:r w:rsidRPr="00DF6DFF">
              <w:rPr>
                <w:rFonts w:ascii="Times New Roman" w:eastAsiaTheme="minorHAnsi" w:hAnsi="Times New Roman"/>
                <w:color w:val="000000" w:themeColor="text1"/>
                <w:sz w:val="22"/>
                <w:szCs w:val="22"/>
                <w:lang w:eastAsia="en-US"/>
              </w:rPr>
              <w:t xml:space="preserve">, </w:t>
            </w:r>
            <w:hyperlink r:id="rId17" w:history="1">
              <w:r w:rsidRPr="00DF6DFF">
                <w:rPr>
                  <w:rFonts w:ascii="Times New Roman" w:eastAsiaTheme="minorHAnsi" w:hAnsi="Times New Roman"/>
                  <w:color w:val="000000" w:themeColor="text1"/>
                  <w:sz w:val="22"/>
                  <w:szCs w:val="22"/>
                  <w:lang w:eastAsia="en-US"/>
                </w:rPr>
                <w:t>4.9</w:t>
              </w:r>
            </w:hyperlink>
            <w:r w:rsidRPr="00DF6DFF">
              <w:rPr>
                <w:rFonts w:ascii="Times New Roman" w:eastAsiaTheme="minorHAnsi" w:hAnsi="Times New Roman"/>
                <w:color w:val="000000" w:themeColor="text1"/>
                <w:sz w:val="22"/>
                <w:szCs w:val="22"/>
                <w:lang w:eastAsia="en-US"/>
              </w:rPr>
              <w:t xml:space="preserve">, </w:t>
            </w:r>
            <w:hyperlink r:id="rId18" w:history="1">
              <w:r w:rsidRPr="00DF6DFF">
                <w:rPr>
                  <w:rFonts w:ascii="Times New Roman" w:eastAsiaTheme="minorHAnsi" w:hAnsi="Times New Roman"/>
                  <w:color w:val="000000" w:themeColor="text1"/>
                  <w:sz w:val="22"/>
                  <w:szCs w:val="22"/>
                  <w:lang w:eastAsia="en-US"/>
                </w:rPr>
                <w:t>7.2.3</w:t>
              </w:r>
            </w:hyperlink>
            <w:r w:rsidRPr="00DF6DFF">
              <w:rPr>
                <w:rFonts w:ascii="Times New Roman" w:eastAsiaTheme="minorHAnsi" w:hAnsi="Times New Roman"/>
                <w:color w:val="000000" w:themeColor="text1"/>
                <w:sz w:val="22"/>
                <w:szCs w:val="22"/>
                <w:lang w:eastAsia="en-US"/>
              </w:rPr>
              <w:t>, а также некапитальных сооружений, предназначенных для охраны транспортных средств</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lastRenderedPageBreak/>
              <w:t>12.0.1</w:t>
            </w:r>
          </w:p>
        </w:tc>
      </w:tr>
      <w:tr w:rsidR="00E336F3" w:rsidRPr="00DF6DFF" w:rsidTr="007D6D22">
        <w:trPr>
          <w:trHeight w:val="28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Благоустройство территории</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12.0.2</w:t>
            </w:r>
          </w:p>
        </w:tc>
      </w:tr>
      <w:tr w:rsidR="00E336F3" w:rsidRPr="00DF6DFF" w:rsidTr="007D6D22">
        <w:trPr>
          <w:trHeight w:val="286"/>
        </w:trPr>
        <w:tc>
          <w:tcPr>
            <w:tcW w:w="846" w:type="dxa"/>
          </w:tcPr>
          <w:p w:rsidR="00E336F3" w:rsidRPr="00DF6DFF" w:rsidRDefault="00E336F3" w:rsidP="004033F3">
            <w:pPr>
              <w:pStyle w:val="af8"/>
              <w:numPr>
                <w:ilvl w:val="2"/>
                <w:numId w:val="4"/>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Ведение садоводства</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9" w:history="1">
              <w:r w:rsidRPr="00DF6DFF">
                <w:rPr>
                  <w:rFonts w:ascii="Times New Roman" w:eastAsiaTheme="minorHAnsi" w:hAnsi="Times New Roman"/>
                  <w:color w:val="000000" w:themeColor="text1"/>
                  <w:sz w:val="22"/>
                  <w:szCs w:val="22"/>
                  <w:lang w:eastAsia="en-US"/>
                </w:rPr>
                <w:t>кодом 2.1</w:t>
              </w:r>
            </w:hyperlink>
            <w:r w:rsidRPr="00DF6DFF">
              <w:rPr>
                <w:rFonts w:ascii="Times New Roman" w:eastAsiaTheme="minorHAnsi" w:hAnsi="Times New Roman"/>
                <w:color w:val="000000" w:themeColor="text1"/>
                <w:sz w:val="22"/>
                <w:szCs w:val="22"/>
                <w:lang w:eastAsia="en-US"/>
              </w:rPr>
              <w:t>, хозяйственных построек и гаражей</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13.2</w:t>
            </w:r>
          </w:p>
        </w:tc>
      </w:tr>
      <w:tr w:rsidR="00E336F3" w:rsidRPr="00DF6DFF" w:rsidTr="007D6D22">
        <w:tc>
          <w:tcPr>
            <w:tcW w:w="846" w:type="dxa"/>
            <w:shd w:val="clear" w:color="auto" w:fill="FFCC99"/>
          </w:tcPr>
          <w:p w:rsidR="00E336F3" w:rsidRPr="00DF6DFF" w:rsidRDefault="00E336F3" w:rsidP="004033F3">
            <w:pPr>
              <w:pStyle w:val="af8"/>
              <w:numPr>
                <w:ilvl w:val="1"/>
                <w:numId w:val="5"/>
              </w:numPr>
              <w:suppressAutoHyphens/>
              <w:spacing w:line="360" w:lineRule="auto"/>
              <w:rPr>
                <w:rFonts w:ascii="Times New Roman" w:hAnsi="Times New Roman"/>
                <w:b/>
                <w:color w:val="000000" w:themeColor="text1"/>
                <w:sz w:val="22"/>
                <w:szCs w:val="22"/>
              </w:rPr>
            </w:pPr>
          </w:p>
        </w:tc>
        <w:tc>
          <w:tcPr>
            <w:tcW w:w="8647" w:type="dxa"/>
            <w:gridSpan w:val="3"/>
            <w:shd w:val="clear" w:color="auto" w:fill="F7CAAC" w:themeFill="accent2" w:themeFillTint="66"/>
          </w:tcPr>
          <w:p w:rsidR="00E336F3" w:rsidRPr="00DF6DFF" w:rsidRDefault="00E336F3" w:rsidP="004033F3">
            <w:pPr>
              <w:spacing w:line="360" w:lineRule="auto"/>
              <w:rPr>
                <w:rFonts w:ascii="Times New Roman" w:hAnsi="Times New Roman"/>
                <w:b/>
                <w:color w:val="000000" w:themeColor="text1"/>
                <w:sz w:val="22"/>
                <w:szCs w:val="22"/>
              </w:rPr>
            </w:pPr>
            <w:r w:rsidRPr="00DF6DFF">
              <w:rPr>
                <w:rFonts w:ascii="Times New Roman" w:hAnsi="Times New Roman"/>
                <w:b/>
                <w:color w:val="000000" w:themeColor="text1"/>
                <w:sz w:val="22"/>
                <w:szCs w:val="22"/>
              </w:rPr>
              <w:t>Условно разрешенные виды использования земельных участков и объектов капитального строительства в зоне Ж1</w:t>
            </w:r>
          </w:p>
        </w:tc>
      </w:tr>
      <w:tr w:rsidR="00E336F3" w:rsidRPr="00DF6DFF" w:rsidTr="007D6D22">
        <w:trPr>
          <w:trHeight w:val="560"/>
        </w:trPr>
        <w:tc>
          <w:tcPr>
            <w:tcW w:w="846" w:type="dxa"/>
          </w:tcPr>
          <w:p w:rsidR="00E336F3" w:rsidRPr="00DF6DFF" w:rsidRDefault="00E336F3" w:rsidP="004033F3">
            <w:pPr>
              <w:pStyle w:val="af8"/>
              <w:numPr>
                <w:ilvl w:val="2"/>
                <w:numId w:val="5"/>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Общежития</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DF6DFF">
              <w:rPr>
                <w:rFonts w:ascii="Times New Roman" w:eastAsiaTheme="minorHAnsi" w:hAnsi="Times New Roman"/>
                <w:color w:val="000000" w:themeColor="text1"/>
                <w:sz w:val="22"/>
                <w:szCs w:val="22"/>
                <w:lang w:eastAsia="en-US"/>
              </w:rPr>
              <w:lastRenderedPageBreak/>
              <w:t xml:space="preserve">содержанием вида разрешенного использования с </w:t>
            </w:r>
            <w:hyperlink r:id="rId20" w:history="1">
              <w:r w:rsidRPr="00DF6DFF">
                <w:rPr>
                  <w:rFonts w:ascii="Times New Roman" w:eastAsiaTheme="minorHAnsi" w:hAnsi="Times New Roman"/>
                  <w:color w:val="000000" w:themeColor="text1"/>
                  <w:sz w:val="22"/>
                  <w:szCs w:val="22"/>
                  <w:lang w:eastAsia="en-US"/>
                </w:rPr>
                <w:t>кодом 4.7</w:t>
              </w:r>
            </w:hyperlink>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lastRenderedPageBreak/>
              <w:t>3.2.4</w:t>
            </w:r>
          </w:p>
        </w:tc>
      </w:tr>
      <w:tr w:rsidR="00E336F3" w:rsidRPr="00DF6DFF" w:rsidTr="007D6D22">
        <w:trPr>
          <w:trHeight w:val="560"/>
        </w:trPr>
        <w:tc>
          <w:tcPr>
            <w:tcW w:w="846" w:type="dxa"/>
          </w:tcPr>
          <w:p w:rsidR="00E336F3" w:rsidRPr="00DF6DFF" w:rsidRDefault="00E336F3" w:rsidP="004033F3">
            <w:pPr>
              <w:pStyle w:val="af8"/>
              <w:numPr>
                <w:ilvl w:val="2"/>
                <w:numId w:val="5"/>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Объекты культурно-досуговой деятельности</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3.6.1</w:t>
            </w:r>
          </w:p>
        </w:tc>
      </w:tr>
      <w:tr w:rsidR="00E336F3" w:rsidRPr="00DF6DFF" w:rsidTr="007D6D22">
        <w:trPr>
          <w:trHeight w:val="560"/>
        </w:trPr>
        <w:tc>
          <w:tcPr>
            <w:tcW w:w="846" w:type="dxa"/>
          </w:tcPr>
          <w:p w:rsidR="00E336F3" w:rsidRPr="00DF6DFF" w:rsidRDefault="00E336F3" w:rsidP="004033F3">
            <w:pPr>
              <w:pStyle w:val="af8"/>
              <w:numPr>
                <w:ilvl w:val="2"/>
                <w:numId w:val="5"/>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Парки культуры и отдыха</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парков культуры и отдыха</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3.6.2</w:t>
            </w:r>
          </w:p>
        </w:tc>
      </w:tr>
      <w:tr w:rsidR="00E336F3" w:rsidRPr="00DF6DFF" w:rsidTr="007D6D22">
        <w:trPr>
          <w:trHeight w:val="560"/>
        </w:trPr>
        <w:tc>
          <w:tcPr>
            <w:tcW w:w="846" w:type="dxa"/>
          </w:tcPr>
          <w:p w:rsidR="00E336F3" w:rsidRPr="00DF6DFF" w:rsidRDefault="00E336F3" w:rsidP="004033F3">
            <w:pPr>
              <w:pStyle w:val="af8"/>
              <w:numPr>
                <w:ilvl w:val="2"/>
                <w:numId w:val="5"/>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Осуществление религиозных обрядов</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3.7.1</w:t>
            </w:r>
          </w:p>
        </w:tc>
      </w:tr>
      <w:tr w:rsidR="00E336F3" w:rsidRPr="00DF6DFF" w:rsidTr="007D6D22">
        <w:trPr>
          <w:trHeight w:val="560"/>
        </w:trPr>
        <w:tc>
          <w:tcPr>
            <w:tcW w:w="846" w:type="dxa"/>
          </w:tcPr>
          <w:p w:rsidR="00E336F3" w:rsidRPr="00DF6DFF" w:rsidRDefault="00E336F3" w:rsidP="004033F3">
            <w:pPr>
              <w:pStyle w:val="af8"/>
              <w:numPr>
                <w:ilvl w:val="2"/>
                <w:numId w:val="5"/>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Религиозное управление и образование</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3.7.2</w:t>
            </w:r>
          </w:p>
        </w:tc>
      </w:tr>
      <w:tr w:rsidR="00E336F3" w:rsidRPr="00DF6DFF" w:rsidTr="007D6D22">
        <w:trPr>
          <w:trHeight w:val="560"/>
        </w:trPr>
        <w:tc>
          <w:tcPr>
            <w:tcW w:w="846" w:type="dxa"/>
          </w:tcPr>
          <w:p w:rsidR="00E336F3" w:rsidRPr="00DF6DFF" w:rsidRDefault="00E336F3" w:rsidP="004033F3">
            <w:pPr>
              <w:pStyle w:val="af8"/>
              <w:numPr>
                <w:ilvl w:val="2"/>
                <w:numId w:val="5"/>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Общественное управление</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DF6DFF">
                <w:rPr>
                  <w:rFonts w:ascii="Times New Roman" w:eastAsiaTheme="minorHAnsi" w:hAnsi="Times New Roman"/>
                  <w:color w:val="000000" w:themeColor="text1"/>
                  <w:sz w:val="22"/>
                  <w:szCs w:val="22"/>
                  <w:lang w:eastAsia="en-US"/>
                </w:rPr>
                <w:t>кодами 3.8.1</w:t>
              </w:r>
            </w:hyperlink>
            <w:r w:rsidRPr="00DF6DFF">
              <w:rPr>
                <w:rFonts w:ascii="Times New Roman" w:eastAsiaTheme="minorHAnsi" w:hAnsi="Times New Roman"/>
                <w:color w:val="000000" w:themeColor="text1"/>
                <w:sz w:val="22"/>
                <w:szCs w:val="22"/>
                <w:lang w:eastAsia="en-US"/>
              </w:rPr>
              <w:t xml:space="preserve"> - </w:t>
            </w:r>
            <w:hyperlink r:id="rId22" w:history="1">
              <w:r w:rsidRPr="00DF6DFF">
                <w:rPr>
                  <w:rFonts w:ascii="Times New Roman" w:eastAsiaTheme="minorHAnsi" w:hAnsi="Times New Roman"/>
                  <w:color w:val="000000" w:themeColor="text1"/>
                  <w:sz w:val="22"/>
                  <w:szCs w:val="22"/>
                  <w:lang w:eastAsia="en-US"/>
                </w:rPr>
                <w:t>3.8.2</w:t>
              </w:r>
            </w:hyperlink>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3.8</w:t>
            </w:r>
          </w:p>
        </w:tc>
      </w:tr>
      <w:tr w:rsidR="00E336F3" w:rsidRPr="00DF6DFF" w:rsidTr="007D6D22">
        <w:trPr>
          <w:trHeight w:val="560"/>
        </w:trPr>
        <w:tc>
          <w:tcPr>
            <w:tcW w:w="846" w:type="dxa"/>
          </w:tcPr>
          <w:p w:rsidR="00E336F3" w:rsidRPr="00DF6DFF" w:rsidRDefault="00E336F3" w:rsidP="004033F3">
            <w:pPr>
              <w:pStyle w:val="af8"/>
              <w:numPr>
                <w:ilvl w:val="2"/>
                <w:numId w:val="5"/>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Государственное управление</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3.8.1</w:t>
            </w:r>
          </w:p>
        </w:tc>
      </w:tr>
      <w:tr w:rsidR="00E336F3" w:rsidRPr="00DF6DFF" w:rsidTr="007D6D22">
        <w:trPr>
          <w:trHeight w:val="560"/>
        </w:trPr>
        <w:tc>
          <w:tcPr>
            <w:tcW w:w="846" w:type="dxa"/>
          </w:tcPr>
          <w:p w:rsidR="00E336F3" w:rsidRPr="00DF6DFF" w:rsidRDefault="00E336F3" w:rsidP="004033F3">
            <w:pPr>
              <w:pStyle w:val="af8"/>
              <w:numPr>
                <w:ilvl w:val="2"/>
                <w:numId w:val="5"/>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Обеспечение деятельности в области гидрометеорологии и смежных с ней областях</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3.9.1</w:t>
            </w:r>
          </w:p>
        </w:tc>
      </w:tr>
      <w:tr w:rsidR="00E336F3" w:rsidRPr="00DF6DFF" w:rsidTr="007D6D22">
        <w:trPr>
          <w:trHeight w:val="560"/>
        </w:trPr>
        <w:tc>
          <w:tcPr>
            <w:tcW w:w="846" w:type="dxa"/>
          </w:tcPr>
          <w:p w:rsidR="00E336F3" w:rsidRPr="00DF6DFF" w:rsidRDefault="00E336F3" w:rsidP="004033F3">
            <w:pPr>
              <w:pStyle w:val="af8"/>
              <w:numPr>
                <w:ilvl w:val="2"/>
                <w:numId w:val="5"/>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Ветеринарное обслуживание</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w:t>
            </w:r>
            <w:r w:rsidRPr="00DF6DFF">
              <w:rPr>
                <w:rFonts w:ascii="Times New Roman" w:eastAsiaTheme="minorHAnsi" w:hAnsi="Times New Roman"/>
                <w:color w:val="000000" w:themeColor="text1"/>
                <w:sz w:val="22"/>
                <w:szCs w:val="22"/>
                <w:lang w:eastAsia="en-US"/>
              </w:rPr>
              <w:lastRenderedPageBreak/>
              <w:t xml:space="preserve">использования включает в себя содержание видов разрешенного использования с </w:t>
            </w:r>
            <w:hyperlink r:id="rId23" w:history="1">
              <w:r w:rsidRPr="00DF6DFF">
                <w:rPr>
                  <w:rFonts w:ascii="Times New Roman" w:eastAsiaTheme="minorHAnsi" w:hAnsi="Times New Roman"/>
                  <w:color w:val="000000" w:themeColor="text1"/>
                  <w:sz w:val="22"/>
                  <w:szCs w:val="22"/>
                  <w:lang w:eastAsia="en-US"/>
                </w:rPr>
                <w:t>кодами 3.10.1</w:t>
              </w:r>
            </w:hyperlink>
            <w:r w:rsidRPr="00DF6DFF">
              <w:rPr>
                <w:rFonts w:ascii="Times New Roman" w:eastAsiaTheme="minorHAnsi" w:hAnsi="Times New Roman"/>
                <w:color w:val="000000" w:themeColor="text1"/>
                <w:sz w:val="22"/>
                <w:szCs w:val="22"/>
                <w:lang w:eastAsia="en-US"/>
              </w:rPr>
              <w:t xml:space="preserve"> - </w:t>
            </w:r>
            <w:hyperlink r:id="rId24" w:history="1">
              <w:r w:rsidRPr="00DF6DFF">
                <w:rPr>
                  <w:rFonts w:ascii="Times New Roman" w:eastAsiaTheme="minorHAnsi" w:hAnsi="Times New Roman"/>
                  <w:color w:val="000000" w:themeColor="text1"/>
                  <w:sz w:val="22"/>
                  <w:szCs w:val="22"/>
                  <w:lang w:eastAsia="en-US"/>
                </w:rPr>
                <w:t>3.10.2</w:t>
              </w:r>
            </w:hyperlink>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lastRenderedPageBreak/>
              <w:t>3.10</w:t>
            </w:r>
          </w:p>
        </w:tc>
      </w:tr>
      <w:tr w:rsidR="00E336F3" w:rsidRPr="00DF6DFF" w:rsidTr="007D6D22">
        <w:trPr>
          <w:trHeight w:val="560"/>
        </w:trPr>
        <w:tc>
          <w:tcPr>
            <w:tcW w:w="846" w:type="dxa"/>
          </w:tcPr>
          <w:p w:rsidR="00E336F3" w:rsidRPr="00DF6DFF" w:rsidRDefault="00E336F3" w:rsidP="004033F3">
            <w:pPr>
              <w:pStyle w:val="af8"/>
              <w:numPr>
                <w:ilvl w:val="2"/>
                <w:numId w:val="5"/>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Амбулаторное ветеринарное обслуживание</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3.10.1</w:t>
            </w:r>
          </w:p>
        </w:tc>
      </w:tr>
      <w:tr w:rsidR="00C40751" w:rsidRPr="00DF6DFF" w:rsidTr="007D6D22">
        <w:trPr>
          <w:trHeight w:val="560"/>
        </w:trPr>
        <w:tc>
          <w:tcPr>
            <w:tcW w:w="846" w:type="dxa"/>
          </w:tcPr>
          <w:p w:rsidR="00C40751" w:rsidRPr="00DF6DFF" w:rsidRDefault="00C40751" w:rsidP="004033F3">
            <w:pPr>
              <w:pStyle w:val="af8"/>
              <w:numPr>
                <w:ilvl w:val="2"/>
                <w:numId w:val="5"/>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C40751" w:rsidRPr="00DF6DFF" w:rsidRDefault="00C40751" w:rsidP="004033F3">
            <w:pPr>
              <w:autoSpaceDE w:val="0"/>
              <w:autoSpaceDN w:val="0"/>
              <w:adjustRightInd w:val="0"/>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Деловое управление</w:t>
            </w:r>
          </w:p>
        </w:tc>
        <w:tc>
          <w:tcPr>
            <w:tcW w:w="3686" w:type="dxa"/>
            <w:shd w:val="clear" w:color="auto" w:fill="FFFFFF" w:themeFill="background1"/>
          </w:tcPr>
          <w:p w:rsidR="00C40751" w:rsidRPr="00DF6DFF" w:rsidRDefault="00C40751"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shd w:val="clear" w:color="auto" w:fill="FFFFFF" w:themeFill="background1"/>
          </w:tcPr>
          <w:p w:rsidR="00C40751" w:rsidRPr="00DF6DFF" w:rsidRDefault="00C40751"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4.1</w:t>
            </w:r>
          </w:p>
        </w:tc>
      </w:tr>
      <w:tr w:rsidR="00E336F3" w:rsidRPr="00DF6DFF" w:rsidTr="007D6D22">
        <w:trPr>
          <w:trHeight w:val="560"/>
        </w:trPr>
        <w:tc>
          <w:tcPr>
            <w:tcW w:w="846" w:type="dxa"/>
          </w:tcPr>
          <w:p w:rsidR="00E336F3" w:rsidRPr="00DF6DFF" w:rsidRDefault="00E336F3" w:rsidP="004033F3">
            <w:pPr>
              <w:pStyle w:val="af8"/>
              <w:numPr>
                <w:ilvl w:val="2"/>
                <w:numId w:val="5"/>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Объекты торговли (торговые центры, торгово-развлекательные центры (комплексы)</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5" w:history="1">
              <w:r w:rsidRPr="00DF6DFF">
                <w:rPr>
                  <w:rFonts w:ascii="Times New Roman" w:eastAsiaTheme="minorHAnsi" w:hAnsi="Times New Roman"/>
                  <w:color w:val="000000" w:themeColor="text1"/>
                  <w:sz w:val="22"/>
                  <w:szCs w:val="22"/>
                  <w:lang w:eastAsia="en-US"/>
                </w:rPr>
                <w:t>кодами 4.5</w:t>
              </w:r>
            </w:hyperlink>
            <w:r w:rsidRPr="00DF6DFF">
              <w:rPr>
                <w:rFonts w:ascii="Times New Roman" w:eastAsiaTheme="minorHAnsi" w:hAnsi="Times New Roman"/>
                <w:color w:val="000000" w:themeColor="text1"/>
                <w:sz w:val="22"/>
                <w:szCs w:val="22"/>
                <w:lang w:eastAsia="en-US"/>
              </w:rPr>
              <w:t xml:space="preserve"> - </w:t>
            </w:r>
            <w:hyperlink r:id="rId26" w:history="1">
              <w:r w:rsidRPr="00DF6DFF">
                <w:rPr>
                  <w:rFonts w:ascii="Times New Roman" w:eastAsiaTheme="minorHAnsi" w:hAnsi="Times New Roman"/>
                  <w:color w:val="000000" w:themeColor="text1"/>
                  <w:sz w:val="22"/>
                  <w:szCs w:val="22"/>
                  <w:lang w:eastAsia="en-US"/>
                </w:rPr>
                <w:t>4.8.2</w:t>
              </w:r>
            </w:hyperlink>
            <w:r w:rsidRPr="00DF6DFF">
              <w:rPr>
                <w:rFonts w:ascii="Times New Roman" w:eastAsiaTheme="minorHAnsi" w:hAnsi="Times New Roman"/>
                <w:color w:val="000000" w:themeColor="text1"/>
                <w:sz w:val="22"/>
                <w:szCs w:val="22"/>
                <w:lang w:eastAsia="en-US"/>
              </w:rPr>
              <w:t>; размещение гаражей и (или) стоянок для автомобилей сотрудников и посетителей торгового центра</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4.2</w:t>
            </w:r>
          </w:p>
        </w:tc>
      </w:tr>
      <w:tr w:rsidR="00E336F3" w:rsidRPr="00DF6DFF" w:rsidTr="007D6D22">
        <w:trPr>
          <w:trHeight w:val="276"/>
        </w:trPr>
        <w:tc>
          <w:tcPr>
            <w:tcW w:w="846" w:type="dxa"/>
          </w:tcPr>
          <w:p w:rsidR="00E336F3" w:rsidRPr="00DF6DFF" w:rsidRDefault="00E336F3" w:rsidP="004033F3">
            <w:pPr>
              <w:pStyle w:val="af8"/>
              <w:numPr>
                <w:ilvl w:val="2"/>
                <w:numId w:val="5"/>
              </w:numPr>
              <w:suppressAutoHyphens/>
              <w:spacing w:line="360" w:lineRule="auto"/>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Банковская и страховая деятельность</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объектов капитального строительства, предназначенных для размещения организаций, оказывающих банковские и </w:t>
            </w:r>
            <w:r w:rsidRPr="00DF6DFF">
              <w:rPr>
                <w:rFonts w:ascii="Times New Roman" w:eastAsiaTheme="minorHAnsi" w:hAnsi="Times New Roman"/>
                <w:color w:val="000000" w:themeColor="text1"/>
                <w:sz w:val="22"/>
                <w:szCs w:val="22"/>
                <w:lang w:eastAsia="en-US"/>
              </w:rPr>
              <w:lastRenderedPageBreak/>
              <w:t>страховые услуги</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lastRenderedPageBreak/>
              <w:t>4.5</w:t>
            </w:r>
          </w:p>
        </w:tc>
      </w:tr>
      <w:tr w:rsidR="00E336F3" w:rsidRPr="00DF6DFF" w:rsidTr="007D6D22">
        <w:trPr>
          <w:trHeight w:val="600"/>
        </w:trPr>
        <w:tc>
          <w:tcPr>
            <w:tcW w:w="846" w:type="dxa"/>
            <w:tcBorders>
              <w:bottom w:val="single" w:sz="4" w:space="0" w:color="auto"/>
            </w:tcBorders>
          </w:tcPr>
          <w:p w:rsidR="00E336F3" w:rsidRPr="00DF6DFF" w:rsidRDefault="00E336F3" w:rsidP="004033F3">
            <w:pPr>
              <w:pStyle w:val="af8"/>
              <w:numPr>
                <w:ilvl w:val="2"/>
                <w:numId w:val="5"/>
              </w:numPr>
              <w:suppressAutoHyphens/>
              <w:spacing w:line="360" w:lineRule="auto"/>
              <w:jc w:val="both"/>
              <w:rPr>
                <w:rFonts w:ascii="Times New Roman" w:hAnsi="Times New Roman"/>
                <w:color w:val="000000" w:themeColor="text1"/>
                <w:sz w:val="22"/>
                <w:szCs w:val="22"/>
              </w:rPr>
            </w:pPr>
          </w:p>
        </w:tc>
        <w:tc>
          <w:tcPr>
            <w:tcW w:w="2693" w:type="dxa"/>
            <w:tcBorders>
              <w:bottom w:val="single" w:sz="4" w:space="0" w:color="auto"/>
            </w:tcBorders>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Гостиничное обслуживание</w:t>
            </w:r>
          </w:p>
        </w:tc>
        <w:tc>
          <w:tcPr>
            <w:tcW w:w="3686" w:type="dxa"/>
            <w:tcBorders>
              <w:bottom w:val="single" w:sz="4" w:space="0" w:color="auto"/>
            </w:tcBorders>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4.7</w:t>
            </w:r>
          </w:p>
        </w:tc>
      </w:tr>
      <w:tr w:rsidR="00E336F3" w:rsidRPr="00DF6DFF" w:rsidTr="007D6D22">
        <w:trPr>
          <w:trHeight w:val="600"/>
        </w:trPr>
        <w:tc>
          <w:tcPr>
            <w:tcW w:w="846" w:type="dxa"/>
            <w:tcBorders>
              <w:bottom w:val="single" w:sz="4" w:space="0" w:color="auto"/>
            </w:tcBorders>
          </w:tcPr>
          <w:p w:rsidR="00E336F3" w:rsidRPr="00DF6DFF" w:rsidRDefault="00E336F3" w:rsidP="004033F3">
            <w:pPr>
              <w:pStyle w:val="af8"/>
              <w:numPr>
                <w:ilvl w:val="2"/>
                <w:numId w:val="5"/>
              </w:numPr>
              <w:suppressAutoHyphens/>
              <w:spacing w:line="360" w:lineRule="auto"/>
              <w:jc w:val="both"/>
              <w:rPr>
                <w:rFonts w:ascii="Times New Roman" w:hAnsi="Times New Roman"/>
                <w:color w:val="000000" w:themeColor="text1"/>
                <w:sz w:val="22"/>
                <w:szCs w:val="22"/>
              </w:rPr>
            </w:pPr>
          </w:p>
        </w:tc>
        <w:tc>
          <w:tcPr>
            <w:tcW w:w="2693" w:type="dxa"/>
            <w:tcBorders>
              <w:bottom w:val="single" w:sz="4" w:space="0" w:color="auto"/>
            </w:tcBorders>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Служебные гаражи</w:t>
            </w:r>
          </w:p>
        </w:tc>
        <w:tc>
          <w:tcPr>
            <w:tcW w:w="3686" w:type="dxa"/>
            <w:tcBorders>
              <w:bottom w:val="single" w:sz="4" w:space="0" w:color="auto"/>
            </w:tcBorders>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7" w:history="1">
              <w:r w:rsidRPr="00DF6DFF">
                <w:rPr>
                  <w:rFonts w:ascii="Times New Roman" w:eastAsiaTheme="minorHAnsi" w:hAnsi="Times New Roman"/>
                  <w:color w:val="000000" w:themeColor="text1"/>
                  <w:sz w:val="22"/>
                  <w:szCs w:val="22"/>
                  <w:lang w:eastAsia="en-US"/>
                </w:rPr>
                <w:t>кодами 3.0</w:t>
              </w:r>
            </w:hyperlink>
            <w:r w:rsidRPr="00DF6DFF">
              <w:rPr>
                <w:rFonts w:ascii="Times New Roman" w:eastAsiaTheme="minorHAnsi" w:hAnsi="Times New Roman"/>
                <w:color w:val="000000" w:themeColor="text1"/>
                <w:sz w:val="22"/>
                <w:szCs w:val="22"/>
                <w:lang w:eastAsia="en-US"/>
              </w:rPr>
              <w:t xml:space="preserve">, </w:t>
            </w:r>
            <w:hyperlink r:id="rId28" w:history="1">
              <w:r w:rsidRPr="00DF6DFF">
                <w:rPr>
                  <w:rFonts w:ascii="Times New Roman" w:eastAsiaTheme="minorHAnsi" w:hAnsi="Times New Roman"/>
                  <w:color w:val="000000" w:themeColor="text1"/>
                  <w:sz w:val="22"/>
                  <w:szCs w:val="22"/>
                  <w:lang w:eastAsia="en-US"/>
                </w:rPr>
                <w:t>4.0</w:t>
              </w:r>
            </w:hyperlink>
            <w:r w:rsidRPr="00DF6DFF">
              <w:rPr>
                <w:rFonts w:ascii="Times New Roman" w:eastAsiaTheme="minorHAnsi" w:hAnsi="Times New Roman"/>
                <w:color w:val="000000" w:themeColor="text1"/>
                <w:sz w:val="22"/>
                <w:szCs w:val="22"/>
                <w:lang w:eastAsia="en-US"/>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4.9</w:t>
            </w:r>
          </w:p>
        </w:tc>
      </w:tr>
      <w:tr w:rsidR="00E336F3" w:rsidRPr="00DF6DFF" w:rsidTr="007D6D22">
        <w:trPr>
          <w:trHeight w:val="600"/>
        </w:trPr>
        <w:tc>
          <w:tcPr>
            <w:tcW w:w="846" w:type="dxa"/>
            <w:tcBorders>
              <w:bottom w:val="single" w:sz="4" w:space="0" w:color="auto"/>
            </w:tcBorders>
          </w:tcPr>
          <w:p w:rsidR="00E336F3" w:rsidRPr="00DF6DFF" w:rsidRDefault="00E336F3" w:rsidP="004033F3">
            <w:pPr>
              <w:pStyle w:val="af8"/>
              <w:numPr>
                <w:ilvl w:val="2"/>
                <w:numId w:val="5"/>
              </w:numPr>
              <w:suppressAutoHyphens/>
              <w:spacing w:line="360" w:lineRule="auto"/>
              <w:jc w:val="both"/>
              <w:rPr>
                <w:rFonts w:ascii="Times New Roman" w:hAnsi="Times New Roman"/>
                <w:color w:val="000000" w:themeColor="text1"/>
                <w:sz w:val="22"/>
                <w:szCs w:val="22"/>
              </w:rPr>
            </w:pPr>
          </w:p>
        </w:tc>
        <w:tc>
          <w:tcPr>
            <w:tcW w:w="2693" w:type="dxa"/>
            <w:tcBorders>
              <w:bottom w:val="single" w:sz="4" w:space="0" w:color="auto"/>
            </w:tcBorders>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Объекты дорожного сервиса</w:t>
            </w:r>
          </w:p>
        </w:tc>
        <w:tc>
          <w:tcPr>
            <w:tcW w:w="3686" w:type="dxa"/>
            <w:tcBorders>
              <w:bottom w:val="single" w:sz="4" w:space="0" w:color="auto"/>
            </w:tcBorders>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9" w:history="1">
              <w:r w:rsidRPr="00DF6DFF">
                <w:rPr>
                  <w:rFonts w:ascii="Times New Roman" w:eastAsiaTheme="minorHAnsi" w:hAnsi="Times New Roman"/>
                  <w:color w:val="000000" w:themeColor="text1"/>
                  <w:sz w:val="22"/>
                  <w:szCs w:val="22"/>
                  <w:lang w:eastAsia="en-US"/>
                </w:rPr>
                <w:t>кодами 4.9.1.1</w:t>
              </w:r>
            </w:hyperlink>
            <w:r w:rsidRPr="00DF6DFF">
              <w:rPr>
                <w:rFonts w:ascii="Times New Roman" w:eastAsiaTheme="minorHAnsi" w:hAnsi="Times New Roman"/>
                <w:color w:val="000000" w:themeColor="text1"/>
                <w:sz w:val="22"/>
                <w:szCs w:val="22"/>
                <w:lang w:eastAsia="en-US"/>
              </w:rPr>
              <w:t xml:space="preserve"> - </w:t>
            </w:r>
            <w:hyperlink r:id="rId30" w:history="1">
              <w:r w:rsidRPr="00DF6DFF">
                <w:rPr>
                  <w:rFonts w:ascii="Times New Roman" w:eastAsiaTheme="minorHAnsi" w:hAnsi="Times New Roman"/>
                  <w:color w:val="000000" w:themeColor="text1"/>
                  <w:sz w:val="22"/>
                  <w:szCs w:val="22"/>
                  <w:lang w:eastAsia="en-US"/>
                </w:rPr>
                <w:t>4.9.1.4</w:t>
              </w:r>
            </w:hyperlink>
          </w:p>
        </w:tc>
        <w:tc>
          <w:tcPr>
            <w:tcW w:w="2268" w:type="dxa"/>
            <w:tcBorders>
              <w:bottom w:val="single" w:sz="4" w:space="0" w:color="auto"/>
            </w:tcBorders>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4.9.1</w:t>
            </w:r>
          </w:p>
        </w:tc>
      </w:tr>
      <w:tr w:rsidR="00E336F3" w:rsidRPr="00DF6DFF" w:rsidTr="007D6D22">
        <w:trPr>
          <w:trHeight w:val="600"/>
        </w:trPr>
        <w:tc>
          <w:tcPr>
            <w:tcW w:w="846" w:type="dxa"/>
            <w:tcBorders>
              <w:bottom w:val="single" w:sz="4" w:space="0" w:color="auto"/>
            </w:tcBorders>
          </w:tcPr>
          <w:p w:rsidR="00E336F3" w:rsidRPr="00DF6DFF" w:rsidRDefault="00E336F3" w:rsidP="004033F3">
            <w:pPr>
              <w:pStyle w:val="af8"/>
              <w:numPr>
                <w:ilvl w:val="2"/>
                <w:numId w:val="5"/>
              </w:numPr>
              <w:suppressAutoHyphens/>
              <w:spacing w:line="360" w:lineRule="auto"/>
              <w:jc w:val="both"/>
              <w:rPr>
                <w:rFonts w:ascii="Times New Roman" w:hAnsi="Times New Roman"/>
                <w:color w:val="000000" w:themeColor="text1"/>
                <w:sz w:val="22"/>
                <w:szCs w:val="22"/>
              </w:rPr>
            </w:pPr>
          </w:p>
        </w:tc>
        <w:tc>
          <w:tcPr>
            <w:tcW w:w="2693" w:type="dxa"/>
            <w:tcBorders>
              <w:bottom w:val="single" w:sz="4" w:space="0" w:color="auto"/>
            </w:tcBorders>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Заправка транспортных средств</w:t>
            </w:r>
          </w:p>
        </w:tc>
        <w:tc>
          <w:tcPr>
            <w:tcW w:w="3686" w:type="dxa"/>
            <w:tcBorders>
              <w:bottom w:val="single" w:sz="4" w:space="0" w:color="auto"/>
            </w:tcBorders>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4.9.1.1</w:t>
            </w:r>
          </w:p>
        </w:tc>
      </w:tr>
      <w:tr w:rsidR="00E336F3" w:rsidRPr="00DF6DFF" w:rsidTr="007D6D22">
        <w:trPr>
          <w:trHeight w:val="600"/>
        </w:trPr>
        <w:tc>
          <w:tcPr>
            <w:tcW w:w="846" w:type="dxa"/>
            <w:tcBorders>
              <w:bottom w:val="single" w:sz="4" w:space="0" w:color="auto"/>
            </w:tcBorders>
          </w:tcPr>
          <w:p w:rsidR="00E336F3" w:rsidRPr="00DF6DFF" w:rsidRDefault="00E336F3" w:rsidP="004033F3">
            <w:pPr>
              <w:pStyle w:val="af8"/>
              <w:numPr>
                <w:ilvl w:val="2"/>
                <w:numId w:val="5"/>
              </w:numPr>
              <w:suppressAutoHyphens/>
              <w:spacing w:line="360" w:lineRule="auto"/>
              <w:jc w:val="both"/>
              <w:rPr>
                <w:rFonts w:ascii="Times New Roman" w:hAnsi="Times New Roman"/>
                <w:color w:val="000000" w:themeColor="text1"/>
                <w:sz w:val="22"/>
                <w:szCs w:val="22"/>
              </w:rPr>
            </w:pPr>
          </w:p>
        </w:tc>
        <w:tc>
          <w:tcPr>
            <w:tcW w:w="2693" w:type="dxa"/>
            <w:tcBorders>
              <w:bottom w:val="single" w:sz="4" w:space="0" w:color="auto"/>
            </w:tcBorders>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Обеспечение дорожного отдыха</w:t>
            </w:r>
          </w:p>
        </w:tc>
        <w:tc>
          <w:tcPr>
            <w:tcW w:w="3686" w:type="dxa"/>
            <w:tcBorders>
              <w:bottom w:val="single" w:sz="4" w:space="0" w:color="auto"/>
            </w:tcBorders>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w:t>
            </w:r>
            <w:r w:rsidRPr="00DF6DFF">
              <w:rPr>
                <w:rFonts w:ascii="Times New Roman" w:eastAsiaTheme="minorHAnsi" w:hAnsi="Times New Roman"/>
                <w:color w:val="000000" w:themeColor="text1"/>
                <w:sz w:val="22"/>
                <w:szCs w:val="22"/>
                <w:lang w:eastAsia="en-US"/>
              </w:rPr>
              <w:lastRenderedPageBreak/>
              <w:t>объектов дорожного сервиса</w:t>
            </w:r>
          </w:p>
        </w:tc>
        <w:tc>
          <w:tcPr>
            <w:tcW w:w="2268" w:type="dxa"/>
            <w:tcBorders>
              <w:bottom w:val="single" w:sz="4" w:space="0" w:color="auto"/>
            </w:tcBorders>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lastRenderedPageBreak/>
              <w:t>4.9.1.2</w:t>
            </w:r>
          </w:p>
        </w:tc>
      </w:tr>
      <w:tr w:rsidR="00E336F3" w:rsidRPr="00DF6DFF" w:rsidTr="007D6D22">
        <w:trPr>
          <w:trHeight w:val="600"/>
        </w:trPr>
        <w:tc>
          <w:tcPr>
            <w:tcW w:w="846" w:type="dxa"/>
            <w:tcBorders>
              <w:bottom w:val="single" w:sz="4" w:space="0" w:color="auto"/>
            </w:tcBorders>
          </w:tcPr>
          <w:p w:rsidR="00E336F3" w:rsidRPr="00DF6DFF" w:rsidRDefault="00E336F3" w:rsidP="004033F3">
            <w:pPr>
              <w:pStyle w:val="af8"/>
              <w:numPr>
                <w:ilvl w:val="2"/>
                <w:numId w:val="5"/>
              </w:numPr>
              <w:suppressAutoHyphens/>
              <w:spacing w:line="360" w:lineRule="auto"/>
              <w:jc w:val="both"/>
              <w:rPr>
                <w:rFonts w:ascii="Times New Roman" w:hAnsi="Times New Roman"/>
                <w:color w:val="000000" w:themeColor="text1"/>
                <w:sz w:val="22"/>
                <w:szCs w:val="22"/>
              </w:rPr>
            </w:pPr>
          </w:p>
        </w:tc>
        <w:tc>
          <w:tcPr>
            <w:tcW w:w="2693" w:type="dxa"/>
            <w:tcBorders>
              <w:bottom w:val="single" w:sz="4" w:space="0" w:color="auto"/>
            </w:tcBorders>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Автомобильные мойки</w:t>
            </w:r>
          </w:p>
        </w:tc>
        <w:tc>
          <w:tcPr>
            <w:tcW w:w="3686" w:type="dxa"/>
            <w:tcBorders>
              <w:bottom w:val="single" w:sz="4" w:space="0" w:color="auto"/>
            </w:tcBorders>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автомобильных моек, а также размещение магазинов сопутствующей торговли</w:t>
            </w:r>
          </w:p>
        </w:tc>
        <w:tc>
          <w:tcPr>
            <w:tcW w:w="2268" w:type="dxa"/>
            <w:tcBorders>
              <w:bottom w:val="single" w:sz="4" w:space="0" w:color="auto"/>
            </w:tcBorders>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4.9.1.3</w:t>
            </w:r>
          </w:p>
        </w:tc>
      </w:tr>
      <w:tr w:rsidR="00E336F3" w:rsidRPr="00DF6DFF" w:rsidTr="007D6D22">
        <w:trPr>
          <w:trHeight w:val="600"/>
        </w:trPr>
        <w:tc>
          <w:tcPr>
            <w:tcW w:w="846" w:type="dxa"/>
            <w:tcBorders>
              <w:bottom w:val="single" w:sz="4" w:space="0" w:color="auto"/>
            </w:tcBorders>
          </w:tcPr>
          <w:p w:rsidR="00E336F3" w:rsidRPr="00DF6DFF" w:rsidRDefault="00E336F3" w:rsidP="004033F3">
            <w:pPr>
              <w:pStyle w:val="af8"/>
              <w:numPr>
                <w:ilvl w:val="2"/>
                <w:numId w:val="5"/>
              </w:numPr>
              <w:suppressAutoHyphens/>
              <w:spacing w:line="360" w:lineRule="auto"/>
              <w:jc w:val="both"/>
              <w:rPr>
                <w:rFonts w:ascii="Times New Roman" w:hAnsi="Times New Roman"/>
                <w:color w:val="000000" w:themeColor="text1"/>
                <w:sz w:val="22"/>
                <w:szCs w:val="22"/>
              </w:rPr>
            </w:pPr>
          </w:p>
        </w:tc>
        <w:tc>
          <w:tcPr>
            <w:tcW w:w="2693" w:type="dxa"/>
            <w:tcBorders>
              <w:bottom w:val="single" w:sz="4" w:space="0" w:color="auto"/>
            </w:tcBorders>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Выставочно-ярмарочная деятельность</w:t>
            </w:r>
          </w:p>
          <w:p w:rsidR="00E336F3" w:rsidRPr="00DF6DFF" w:rsidRDefault="00E336F3" w:rsidP="004033F3">
            <w:pPr>
              <w:spacing w:line="360" w:lineRule="auto"/>
              <w:rPr>
                <w:rFonts w:ascii="Times New Roman" w:hAnsi="Times New Roman"/>
                <w:color w:val="000000" w:themeColor="text1"/>
                <w:sz w:val="22"/>
                <w:szCs w:val="22"/>
              </w:rPr>
            </w:pPr>
          </w:p>
        </w:tc>
        <w:tc>
          <w:tcPr>
            <w:tcW w:w="3686" w:type="dxa"/>
            <w:tcBorders>
              <w:bottom w:val="single" w:sz="4" w:space="0" w:color="auto"/>
            </w:tcBorders>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bottom w:val="single" w:sz="4" w:space="0" w:color="auto"/>
            </w:tcBorders>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4.10</w:t>
            </w:r>
          </w:p>
        </w:tc>
      </w:tr>
      <w:tr w:rsidR="00E336F3" w:rsidRPr="00DF6DFF" w:rsidTr="007D6D22">
        <w:trPr>
          <w:trHeight w:val="600"/>
        </w:trPr>
        <w:tc>
          <w:tcPr>
            <w:tcW w:w="846" w:type="dxa"/>
            <w:tcBorders>
              <w:bottom w:val="single" w:sz="4" w:space="0" w:color="auto"/>
            </w:tcBorders>
          </w:tcPr>
          <w:p w:rsidR="00E336F3" w:rsidRPr="00DF6DFF" w:rsidRDefault="00E336F3" w:rsidP="004033F3">
            <w:pPr>
              <w:pStyle w:val="af8"/>
              <w:numPr>
                <w:ilvl w:val="2"/>
                <w:numId w:val="5"/>
              </w:numPr>
              <w:suppressAutoHyphens/>
              <w:spacing w:line="360" w:lineRule="auto"/>
              <w:jc w:val="both"/>
              <w:rPr>
                <w:rFonts w:ascii="Times New Roman" w:hAnsi="Times New Roman"/>
                <w:color w:val="000000" w:themeColor="text1"/>
                <w:sz w:val="22"/>
                <w:szCs w:val="22"/>
              </w:rPr>
            </w:pPr>
          </w:p>
        </w:tc>
        <w:tc>
          <w:tcPr>
            <w:tcW w:w="2693" w:type="dxa"/>
            <w:tcBorders>
              <w:bottom w:val="single" w:sz="4" w:space="0" w:color="auto"/>
            </w:tcBorders>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Спорт</w:t>
            </w:r>
          </w:p>
        </w:tc>
        <w:tc>
          <w:tcPr>
            <w:tcW w:w="3686" w:type="dxa"/>
            <w:tcBorders>
              <w:bottom w:val="single" w:sz="4" w:space="0" w:color="auto"/>
            </w:tcBorders>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1" w:history="1">
              <w:r w:rsidRPr="00DF6DFF">
                <w:rPr>
                  <w:rFonts w:ascii="Times New Roman" w:eastAsiaTheme="minorHAnsi" w:hAnsi="Times New Roman"/>
                  <w:color w:val="000000" w:themeColor="text1"/>
                  <w:sz w:val="22"/>
                  <w:szCs w:val="22"/>
                  <w:lang w:eastAsia="en-US"/>
                </w:rPr>
                <w:t>кодами 5.1.1</w:t>
              </w:r>
            </w:hyperlink>
            <w:r w:rsidRPr="00DF6DFF">
              <w:rPr>
                <w:rFonts w:ascii="Times New Roman" w:eastAsiaTheme="minorHAnsi" w:hAnsi="Times New Roman"/>
                <w:color w:val="000000" w:themeColor="text1"/>
                <w:sz w:val="22"/>
                <w:szCs w:val="22"/>
                <w:lang w:eastAsia="en-US"/>
              </w:rPr>
              <w:t xml:space="preserve"> - </w:t>
            </w:r>
            <w:hyperlink r:id="rId32" w:history="1">
              <w:r w:rsidRPr="00DF6DFF">
                <w:rPr>
                  <w:rFonts w:ascii="Times New Roman" w:eastAsiaTheme="minorHAnsi" w:hAnsi="Times New Roman"/>
                  <w:color w:val="000000" w:themeColor="text1"/>
                  <w:sz w:val="22"/>
                  <w:szCs w:val="22"/>
                  <w:lang w:eastAsia="en-US"/>
                </w:rPr>
                <w:t>5.1.7</w:t>
              </w:r>
            </w:hyperlink>
          </w:p>
        </w:tc>
        <w:tc>
          <w:tcPr>
            <w:tcW w:w="2268" w:type="dxa"/>
            <w:tcBorders>
              <w:bottom w:val="single" w:sz="4" w:space="0" w:color="auto"/>
            </w:tcBorders>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5.1</w:t>
            </w:r>
          </w:p>
        </w:tc>
      </w:tr>
      <w:tr w:rsidR="00E336F3" w:rsidRPr="00DF6DFF" w:rsidTr="007D6D22">
        <w:trPr>
          <w:trHeight w:val="600"/>
        </w:trPr>
        <w:tc>
          <w:tcPr>
            <w:tcW w:w="846" w:type="dxa"/>
            <w:tcBorders>
              <w:bottom w:val="single" w:sz="4" w:space="0" w:color="auto"/>
            </w:tcBorders>
          </w:tcPr>
          <w:p w:rsidR="00E336F3" w:rsidRPr="00DF6DFF" w:rsidRDefault="00E336F3" w:rsidP="004033F3">
            <w:pPr>
              <w:pStyle w:val="af8"/>
              <w:numPr>
                <w:ilvl w:val="2"/>
                <w:numId w:val="5"/>
              </w:numPr>
              <w:suppressAutoHyphens/>
              <w:spacing w:line="360" w:lineRule="auto"/>
              <w:jc w:val="both"/>
              <w:rPr>
                <w:rFonts w:ascii="Times New Roman" w:hAnsi="Times New Roman"/>
                <w:color w:val="000000" w:themeColor="text1"/>
                <w:sz w:val="22"/>
                <w:szCs w:val="22"/>
              </w:rPr>
            </w:pPr>
          </w:p>
        </w:tc>
        <w:tc>
          <w:tcPr>
            <w:tcW w:w="2693" w:type="dxa"/>
            <w:tcBorders>
              <w:bottom w:val="single" w:sz="4" w:space="0" w:color="auto"/>
            </w:tcBorders>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Общее пользование водными объектами</w:t>
            </w:r>
          </w:p>
        </w:tc>
        <w:tc>
          <w:tcPr>
            <w:tcW w:w="3686" w:type="dxa"/>
            <w:tcBorders>
              <w:bottom w:val="single" w:sz="4" w:space="0" w:color="auto"/>
            </w:tcBorders>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DF6DFF">
              <w:rPr>
                <w:rFonts w:ascii="Times New Roman" w:eastAsiaTheme="minorHAnsi" w:hAnsi="Times New Roman"/>
                <w:color w:val="000000" w:themeColor="text1"/>
                <w:sz w:val="22"/>
                <w:szCs w:val="22"/>
                <w:lang w:eastAsia="en-US"/>
              </w:rPr>
              <w:lastRenderedPageBreak/>
              <w:t>соответствующие запреты не установлены законодательством)</w:t>
            </w:r>
          </w:p>
        </w:tc>
        <w:tc>
          <w:tcPr>
            <w:tcW w:w="2268" w:type="dxa"/>
            <w:tcBorders>
              <w:bottom w:val="single" w:sz="4" w:space="0" w:color="auto"/>
            </w:tcBorders>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lastRenderedPageBreak/>
              <w:t>11.1</w:t>
            </w:r>
          </w:p>
        </w:tc>
      </w:tr>
      <w:tr w:rsidR="00E336F3" w:rsidRPr="00DF6DFF" w:rsidTr="004473E1">
        <w:trPr>
          <w:trHeight w:val="600"/>
        </w:trPr>
        <w:tc>
          <w:tcPr>
            <w:tcW w:w="846" w:type="dxa"/>
          </w:tcPr>
          <w:p w:rsidR="00E336F3" w:rsidRPr="00DF6DFF" w:rsidRDefault="00E336F3" w:rsidP="004033F3">
            <w:pPr>
              <w:pStyle w:val="af8"/>
              <w:numPr>
                <w:ilvl w:val="2"/>
                <w:numId w:val="5"/>
              </w:numPr>
              <w:suppressAutoHyphens/>
              <w:spacing w:line="360" w:lineRule="auto"/>
              <w:jc w:val="both"/>
              <w:rPr>
                <w:rFonts w:ascii="Times New Roman" w:hAnsi="Times New Roman"/>
                <w:color w:val="000000" w:themeColor="text1"/>
                <w:sz w:val="22"/>
                <w:szCs w:val="22"/>
              </w:rPr>
            </w:pPr>
          </w:p>
        </w:tc>
        <w:tc>
          <w:tcPr>
            <w:tcW w:w="2693" w:type="dxa"/>
            <w:shd w:val="clear" w:color="auto" w:fill="FFFFFF" w:themeFill="background1"/>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Гидротехнические сооружения</w:t>
            </w:r>
          </w:p>
        </w:tc>
        <w:tc>
          <w:tcPr>
            <w:tcW w:w="3686" w:type="dxa"/>
            <w:shd w:val="clear" w:color="auto" w:fill="FFFFFF" w:themeFill="background1"/>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268" w:type="dxa"/>
            <w:shd w:val="clear" w:color="auto" w:fill="FFFFFF" w:themeFill="background1"/>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11.3</w:t>
            </w:r>
          </w:p>
        </w:tc>
      </w:tr>
      <w:tr w:rsidR="004473E1" w:rsidRPr="00DF6DFF" w:rsidTr="004473E1">
        <w:trPr>
          <w:trHeight w:val="600"/>
        </w:trPr>
        <w:tc>
          <w:tcPr>
            <w:tcW w:w="846" w:type="dxa"/>
            <w:shd w:val="clear" w:color="auto" w:fill="F4B083" w:themeFill="accent2" w:themeFillTint="99"/>
          </w:tcPr>
          <w:p w:rsidR="004473E1" w:rsidRPr="00DF6DFF" w:rsidRDefault="004473E1" w:rsidP="004033F3">
            <w:pPr>
              <w:pStyle w:val="af8"/>
              <w:numPr>
                <w:ilvl w:val="1"/>
                <w:numId w:val="5"/>
              </w:numPr>
              <w:suppressAutoHyphens/>
              <w:spacing w:line="360" w:lineRule="auto"/>
              <w:jc w:val="both"/>
              <w:rPr>
                <w:rFonts w:ascii="Times New Roman" w:hAnsi="Times New Roman"/>
                <w:color w:val="000000" w:themeColor="text1"/>
                <w:sz w:val="22"/>
                <w:szCs w:val="22"/>
              </w:rPr>
            </w:pPr>
          </w:p>
        </w:tc>
        <w:tc>
          <w:tcPr>
            <w:tcW w:w="8647" w:type="dxa"/>
            <w:gridSpan w:val="3"/>
            <w:shd w:val="clear" w:color="auto" w:fill="F4B083" w:themeFill="accent2" w:themeFillTint="99"/>
          </w:tcPr>
          <w:p w:rsidR="004473E1" w:rsidRPr="00DF6DFF" w:rsidRDefault="004473E1" w:rsidP="004033F3">
            <w:pPr>
              <w:spacing w:line="360" w:lineRule="auto"/>
              <w:rPr>
                <w:rFonts w:ascii="Times New Roman" w:hAnsi="Times New Roman"/>
                <w:color w:val="000000" w:themeColor="text1"/>
                <w:sz w:val="22"/>
                <w:szCs w:val="22"/>
              </w:rPr>
            </w:pPr>
            <w:r w:rsidRPr="00DF6DFF">
              <w:rPr>
                <w:rFonts w:ascii="Times New Roman" w:hAnsi="Times New Roman"/>
                <w:b/>
                <w:color w:val="000000" w:themeColor="text1"/>
                <w:sz w:val="22"/>
                <w:szCs w:val="22"/>
              </w:rPr>
              <w:t>Вспомогательные виды разрешенного использования земельных участков и объектов капитального строительства в зоне Ж1</w:t>
            </w:r>
          </w:p>
        </w:tc>
      </w:tr>
      <w:tr w:rsidR="004473E1" w:rsidRPr="00DF6DFF" w:rsidTr="007D6D22">
        <w:trPr>
          <w:trHeight w:val="600"/>
        </w:trPr>
        <w:tc>
          <w:tcPr>
            <w:tcW w:w="846" w:type="dxa"/>
            <w:tcBorders>
              <w:bottom w:val="single" w:sz="4" w:space="0" w:color="auto"/>
            </w:tcBorders>
          </w:tcPr>
          <w:p w:rsidR="004473E1" w:rsidRPr="00DF6DFF" w:rsidRDefault="004473E1" w:rsidP="004033F3">
            <w:pPr>
              <w:suppressAutoHyphens/>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1.3.1</w:t>
            </w:r>
          </w:p>
        </w:tc>
        <w:tc>
          <w:tcPr>
            <w:tcW w:w="2693" w:type="dxa"/>
            <w:tcBorders>
              <w:bottom w:val="single" w:sz="4" w:space="0" w:color="auto"/>
            </w:tcBorders>
            <w:shd w:val="clear" w:color="auto" w:fill="FFFFFF" w:themeFill="background1"/>
          </w:tcPr>
          <w:p w:rsidR="004473E1" w:rsidRPr="00DF6DFF" w:rsidRDefault="004473E1"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Ведение огородничества</w:t>
            </w:r>
          </w:p>
        </w:tc>
        <w:tc>
          <w:tcPr>
            <w:tcW w:w="3686" w:type="dxa"/>
            <w:tcBorders>
              <w:bottom w:val="single" w:sz="4" w:space="0" w:color="auto"/>
            </w:tcBorders>
            <w:shd w:val="clear" w:color="auto" w:fill="FFFFFF" w:themeFill="background1"/>
          </w:tcPr>
          <w:p w:rsidR="004473E1" w:rsidRPr="00DF6DFF" w:rsidRDefault="004473E1"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bottom w:val="single" w:sz="4" w:space="0" w:color="auto"/>
            </w:tcBorders>
            <w:shd w:val="clear" w:color="auto" w:fill="FFFFFF" w:themeFill="background1"/>
          </w:tcPr>
          <w:p w:rsidR="004473E1" w:rsidRPr="00DF6DFF" w:rsidRDefault="004473E1"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13.1</w:t>
            </w:r>
          </w:p>
        </w:tc>
      </w:tr>
    </w:tbl>
    <w:p w:rsidR="002E6DD5" w:rsidRPr="00DF6DFF" w:rsidRDefault="002E6DD5" w:rsidP="004033F3">
      <w:pPr>
        <w:tabs>
          <w:tab w:val="left" w:pos="1134"/>
        </w:tabs>
        <w:spacing w:line="360" w:lineRule="auto"/>
        <w:contextualSpacing/>
        <w:jc w:val="both"/>
        <w:rPr>
          <w:rFonts w:ascii="Times New Roman" w:hAnsi="Times New Roman"/>
          <w:color w:val="000000" w:themeColor="text1"/>
          <w:sz w:val="22"/>
          <w:szCs w:val="22"/>
        </w:rPr>
      </w:pPr>
    </w:p>
    <w:p w:rsidR="002E6DD5" w:rsidRPr="00DF6DFF" w:rsidRDefault="002E6DD5" w:rsidP="004033F3">
      <w:pPr>
        <w:pStyle w:val="a6"/>
        <w:widowControl w:val="0"/>
        <w:spacing w:line="360" w:lineRule="auto"/>
        <w:jc w:val="left"/>
        <w:rPr>
          <w:rFonts w:ascii="Times New Roman" w:hAnsi="Times New Roman"/>
          <w:b/>
          <w:color w:val="000000" w:themeColor="text1"/>
          <w:sz w:val="24"/>
          <w:szCs w:val="24"/>
        </w:rPr>
      </w:pPr>
      <w:r w:rsidRPr="00DF6DFF">
        <w:rPr>
          <w:rFonts w:ascii="Times New Roman" w:hAnsi="Times New Roman"/>
          <w:color w:val="000000" w:themeColor="text1"/>
          <w:sz w:val="24"/>
          <w:szCs w:val="24"/>
        </w:rPr>
        <w:tab/>
      </w:r>
    </w:p>
    <w:p w:rsidR="00230CAD" w:rsidRPr="00DF6DFF" w:rsidRDefault="00230CAD" w:rsidP="004033F3">
      <w:pPr>
        <w:spacing w:line="360" w:lineRule="auto"/>
        <w:ind w:firstLine="709"/>
        <w:jc w:val="both"/>
        <w:rPr>
          <w:rFonts w:ascii="Times New Roman" w:hAnsi="Times New Roman"/>
          <w:b/>
          <w:color w:val="000000" w:themeColor="text1"/>
        </w:rPr>
      </w:pPr>
    </w:p>
    <w:p w:rsidR="00230CAD" w:rsidRPr="00DF6DFF" w:rsidRDefault="00230CAD" w:rsidP="004033F3">
      <w:pPr>
        <w:spacing w:line="360" w:lineRule="auto"/>
        <w:ind w:firstLine="709"/>
        <w:jc w:val="both"/>
        <w:rPr>
          <w:rFonts w:ascii="Times New Roman" w:hAnsi="Times New Roman"/>
          <w:b/>
          <w:color w:val="000000" w:themeColor="text1"/>
        </w:rPr>
      </w:pPr>
    </w:p>
    <w:p w:rsidR="002E6DD5" w:rsidRPr="00DF6DFF" w:rsidRDefault="002E6DD5" w:rsidP="004033F3">
      <w:pPr>
        <w:pStyle w:val="3"/>
        <w:spacing w:line="360" w:lineRule="auto"/>
        <w:jc w:val="center"/>
        <w:rPr>
          <w:b/>
          <w:color w:val="000000" w:themeColor="text1"/>
          <w:sz w:val="22"/>
          <w:szCs w:val="22"/>
        </w:rPr>
      </w:pPr>
      <w:r w:rsidRPr="00DF6DFF">
        <w:rPr>
          <w:b/>
          <w:color w:val="000000" w:themeColor="text1"/>
          <w:sz w:val="22"/>
          <w:szCs w:val="22"/>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2E6DD5" w:rsidRPr="00DF6DFF" w:rsidRDefault="002E6DD5" w:rsidP="004033F3">
      <w:pPr>
        <w:spacing w:line="360" w:lineRule="auto"/>
        <w:ind w:firstLine="709"/>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E6DD5" w:rsidRPr="00DF6DFF" w:rsidRDefault="002E6DD5" w:rsidP="004033F3">
      <w:pPr>
        <w:spacing w:line="360" w:lineRule="auto"/>
        <w:ind w:firstLine="709"/>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2. Виды разрешенного использования земельных участков и объектов капитального строительства приведены ниже.</w:t>
      </w:r>
    </w:p>
    <w:p w:rsidR="002E6DD5" w:rsidRPr="00DF6DFF" w:rsidRDefault="002E6DD5" w:rsidP="004033F3">
      <w:pPr>
        <w:tabs>
          <w:tab w:val="left" w:pos="1134"/>
        </w:tabs>
        <w:spacing w:line="360" w:lineRule="auto"/>
        <w:contextualSpacing/>
        <w:jc w:val="both"/>
        <w:rPr>
          <w:rFonts w:ascii="Times New Roman" w:hAnsi="Times New Roman"/>
          <w:color w:val="000000" w:themeColor="text1"/>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3"/>
        <w:gridCol w:w="3686"/>
        <w:gridCol w:w="2268"/>
      </w:tblGrid>
      <w:tr w:rsidR="00E336F3" w:rsidRPr="00DF6DFF" w:rsidTr="007D6D22">
        <w:trPr>
          <w:trHeight w:val="379"/>
          <w:tblHeader/>
          <w:jc w:val="center"/>
        </w:trPr>
        <w:tc>
          <w:tcPr>
            <w:tcW w:w="846" w:type="dxa"/>
            <w:vMerge w:val="restart"/>
            <w:shd w:val="clear" w:color="auto" w:fill="E6E6E6"/>
            <w:vAlign w:val="center"/>
          </w:tcPr>
          <w:p w:rsidR="00E336F3" w:rsidRPr="00DF6DFF" w:rsidRDefault="00E336F3"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 xml:space="preserve">№ </w:t>
            </w:r>
            <w:r w:rsidRPr="00DF6DFF">
              <w:rPr>
                <w:rFonts w:ascii="Times New Roman" w:hAnsi="Times New Roman"/>
                <w:b/>
                <w:color w:val="000000" w:themeColor="text1"/>
                <w:sz w:val="22"/>
                <w:szCs w:val="22"/>
              </w:rPr>
              <w:br/>
              <w:t>п/п</w:t>
            </w:r>
          </w:p>
        </w:tc>
        <w:tc>
          <w:tcPr>
            <w:tcW w:w="2693" w:type="dxa"/>
            <w:vMerge w:val="restart"/>
            <w:shd w:val="clear" w:color="auto" w:fill="E6E6E6"/>
            <w:vAlign w:val="center"/>
          </w:tcPr>
          <w:p w:rsidR="00E336F3" w:rsidRPr="00DF6DFF" w:rsidRDefault="00E336F3"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rsidR="00E336F3" w:rsidRPr="00DF6DFF" w:rsidRDefault="00E336F3"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Описание вида разрешенного использования земельного участка</w:t>
            </w:r>
          </w:p>
        </w:tc>
        <w:tc>
          <w:tcPr>
            <w:tcW w:w="2268" w:type="dxa"/>
            <w:vMerge w:val="restart"/>
            <w:shd w:val="clear" w:color="auto" w:fill="E6E6E6"/>
            <w:vAlign w:val="center"/>
          </w:tcPr>
          <w:p w:rsidR="00E336F3" w:rsidRPr="00DF6DFF" w:rsidRDefault="00E336F3"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Код вида разрешенного использования земельного участка</w:t>
            </w:r>
          </w:p>
        </w:tc>
      </w:tr>
      <w:tr w:rsidR="00E336F3" w:rsidRPr="00DF6DFF" w:rsidTr="007D6D22">
        <w:trPr>
          <w:trHeight w:val="379"/>
          <w:tblHeader/>
          <w:jc w:val="center"/>
        </w:trPr>
        <w:tc>
          <w:tcPr>
            <w:tcW w:w="846" w:type="dxa"/>
            <w:vMerge/>
            <w:tcBorders>
              <w:bottom w:val="single" w:sz="4" w:space="0" w:color="auto"/>
            </w:tcBorders>
            <w:shd w:val="clear" w:color="auto" w:fill="E6E6E6"/>
            <w:vAlign w:val="center"/>
          </w:tcPr>
          <w:p w:rsidR="00E336F3" w:rsidRPr="00DF6DFF" w:rsidRDefault="00E336F3" w:rsidP="004033F3">
            <w:pPr>
              <w:spacing w:line="360" w:lineRule="auto"/>
              <w:jc w:val="center"/>
              <w:rPr>
                <w:rFonts w:ascii="Times New Roman" w:hAnsi="Times New Roman"/>
                <w:b/>
                <w:color w:val="000000" w:themeColor="text1"/>
                <w:sz w:val="22"/>
                <w:szCs w:val="22"/>
              </w:rPr>
            </w:pPr>
          </w:p>
        </w:tc>
        <w:tc>
          <w:tcPr>
            <w:tcW w:w="2693" w:type="dxa"/>
            <w:vMerge/>
            <w:tcBorders>
              <w:bottom w:val="single" w:sz="4" w:space="0" w:color="auto"/>
            </w:tcBorders>
            <w:shd w:val="clear" w:color="auto" w:fill="E6E6E6"/>
            <w:vAlign w:val="center"/>
          </w:tcPr>
          <w:p w:rsidR="00E336F3" w:rsidRPr="00DF6DFF" w:rsidRDefault="00E336F3" w:rsidP="004033F3">
            <w:pPr>
              <w:spacing w:line="360" w:lineRule="auto"/>
              <w:jc w:val="center"/>
              <w:rPr>
                <w:rFonts w:ascii="Times New Roman" w:hAnsi="Times New Roman"/>
                <w:b/>
                <w:color w:val="000000" w:themeColor="text1"/>
                <w:sz w:val="22"/>
                <w:szCs w:val="22"/>
              </w:rPr>
            </w:pPr>
          </w:p>
        </w:tc>
        <w:tc>
          <w:tcPr>
            <w:tcW w:w="3686" w:type="dxa"/>
            <w:vMerge/>
            <w:tcBorders>
              <w:bottom w:val="single" w:sz="4" w:space="0" w:color="auto"/>
            </w:tcBorders>
            <w:shd w:val="clear" w:color="auto" w:fill="E6E6E6"/>
            <w:vAlign w:val="center"/>
          </w:tcPr>
          <w:p w:rsidR="00E336F3" w:rsidRPr="00DF6DFF" w:rsidRDefault="00E336F3" w:rsidP="004033F3">
            <w:pPr>
              <w:spacing w:line="360" w:lineRule="auto"/>
              <w:jc w:val="center"/>
              <w:rPr>
                <w:rFonts w:ascii="Times New Roman" w:hAnsi="Times New Roman"/>
                <w:b/>
                <w:color w:val="000000" w:themeColor="text1"/>
                <w:sz w:val="22"/>
                <w:szCs w:val="22"/>
              </w:rPr>
            </w:pPr>
          </w:p>
        </w:tc>
        <w:tc>
          <w:tcPr>
            <w:tcW w:w="2268" w:type="dxa"/>
            <w:vMerge/>
            <w:tcBorders>
              <w:bottom w:val="single" w:sz="4" w:space="0" w:color="auto"/>
            </w:tcBorders>
            <w:shd w:val="clear" w:color="auto" w:fill="E6E6E6"/>
            <w:vAlign w:val="center"/>
          </w:tcPr>
          <w:p w:rsidR="00E336F3" w:rsidRPr="00DF6DFF" w:rsidRDefault="00E336F3" w:rsidP="004033F3">
            <w:pPr>
              <w:spacing w:line="360" w:lineRule="auto"/>
              <w:jc w:val="center"/>
              <w:rPr>
                <w:rFonts w:ascii="Times New Roman" w:hAnsi="Times New Roman"/>
                <w:b/>
                <w:color w:val="000000" w:themeColor="text1"/>
                <w:sz w:val="22"/>
                <w:szCs w:val="22"/>
              </w:rPr>
            </w:pPr>
          </w:p>
        </w:tc>
      </w:tr>
      <w:tr w:rsidR="00E336F3" w:rsidRPr="00DF6DFF" w:rsidTr="007D6D22">
        <w:trPr>
          <w:jc w:val="center"/>
        </w:trPr>
        <w:tc>
          <w:tcPr>
            <w:tcW w:w="846" w:type="dxa"/>
            <w:shd w:val="clear" w:color="auto" w:fill="FFCC99"/>
          </w:tcPr>
          <w:p w:rsidR="00E336F3" w:rsidRPr="00DF6DFF" w:rsidRDefault="00E336F3" w:rsidP="004033F3">
            <w:pPr>
              <w:pStyle w:val="af8"/>
              <w:numPr>
                <w:ilvl w:val="0"/>
                <w:numId w:val="6"/>
              </w:numPr>
              <w:suppressAutoHyphens/>
              <w:spacing w:line="360" w:lineRule="auto"/>
              <w:rPr>
                <w:rFonts w:ascii="Times New Roman" w:hAnsi="Times New Roman"/>
                <w:b/>
                <w:color w:val="000000" w:themeColor="text1"/>
                <w:sz w:val="22"/>
                <w:szCs w:val="22"/>
              </w:rPr>
            </w:pPr>
          </w:p>
        </w:tc>
        <w:tc>
          <w:tcPr>
            <w:tcW w:w="8647" w:type="dxa"/>
            <w:gridSpan w:val="3"/>
            <w:shd w:val="clear" w:color="auto" w:fill="FFCC99"/>
          </w:tcPr>
          <w:p w:rsidR="00E336F3" w:rsidRPr="00DF6DFF" w:rsidRDefault="00E336F3" w:rsidP="004033F3">
            <w:pPr>
              <w:spacing w:line="360" w:lineRule="auto"/>
              <w:rPr>
                <w:rFonts w:ascii="Times New Roman" w:hAnsi="Times New Roman"/>
                <w:b/>
                <w:color w:val="000000" w:themeColor="text1"/>
                <w:sz w:val="22"/>
                <w:szCs w:val="22"/>
              </w:rPr>
            </w:pPr>
            <w:r w:rsidRPr="00DF6DFF">
              <w:rPr>
                <w:rFonts w:ascii="Times New Roman" w:hAnsi="Times New Roman"/>
                <w:b/>
                <w:color w:val="000000" w:themeColor="text1"/>
                <w:sz w:val="22"/>
                <w:szCs w:val="22"/>
              </w:rPr>
              <w:t xml:space="preserve">О </w:t>
            </w:r>
            <w:r w:rsidR="00230CAD" w:rsidRPr="00DF6DFF">
              <w:rPr>
                <w:rFonts w:ascii="Times New Roman" w:hAnsi="Times New Roman"/>
                <w:b/>
                <w:color w:val="000000" w:themeColor="text1"/>
                <w:sz w:val="22"/>
                <w:szCs w:val="22"/>
              </w:rPr>
              <w:t>Общественно-деловая зона</w:t>
            </w:r>
          </w:p>
        </w:tc>
      </w:tr>
      <w:tr w:rsidR="00E336F3" w:rsidRPr="00DF6DFF" w:rsidTr="007D6D22">
        <w:trPr>
          <w:jc w:val="center"/>
        </w:trPr>
        <w:tc>
          <w:tcPr>
            <w:tcW w:w="846" w:type="dxa"/>
            <w:shd w:val="clear" w:color="auto" w:fill="FFCC99"/>
          </w:tcPr>
          <w:p w:rsidR="00E336F3" w:rsidRPr="00DF6DFF" w:rsidRDefault="00E336F3" w:rsidP="004033F3">
            <w:pPr>
              <w:pStyle w:val="af8"/>
              <w:numPr>
                <w:ilvl w:val="1"/>
                <w:numId w:val="6"/>
              </w:numPr>
              <w:suppressAutoHyphens/>
              <w:spacing w:line="360" w:lineRule="auto"/>
              <w:rPr>
                <w:rFonts w:ascii="Times New Roman" w:hAnsi="Times New Roman"/>
                <w:b/>
                <w:color w:val="000000" w:themeColor="text1"/>
                <w:sz w:val="22"/>
                <w:szCs w:val="22"/>
              </w:rPr>
            </w:pPr>
          </w:p>
        </w:tc>
        <w:tc>
          <w:tcPr>
            <w:tcW w:w="8647" w:type="dxa"/>
            <w:gridSpan w:val="3"/>
            <w:shd w:val="clear" w:color="auto" w:fill="FFCC99"/>
          </w:tcPr>
          <w:p w:rsidR="00E336F3" w:rsidRPr="00DF6DFF" w:rsidRDefault="00E336F3" w:rsidP="004033F3">
            <w:pPr>
              <w:spacing w:line="360" w:lineRule="auto"/>
              <w:rPr>
                <w:rFonts w:ascii="Times New Roman" w:hAnsi="Times New Roman"/>
                <w:b/>
                <w:color w:val="000000" w:themeColor="text1"/>
                <w:sz w:val="22"/>
                <w:szCs w:val="22"/>
              </w:rPr>
            </w:pPr>
            <w:r w:rsidRPr="00DF6DFF">
              <w:rPr>
                <w:rFonts w:ascii="Times New Roman" w:hAnsi="Times New Roman"/>
                <w:b/>
                <w:color w:val="000000" w:themeColor="text1"/>
                <w:sz w:val="22"/>
                <w:szCs w:val="22"/>
              </w:rPr>
              <w:t>Основные виды разрешенного использования земельных участков и объектов капитального строительства в зоне О</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bCs/>
                <w:color w:val="000000" w:themeColor="text1"/>
                <w:sz w:val="22"/>
                <w:szCs w:val="22"/>
                <w:lang w:eastAsia="en-US"/>
              </w:rPr>
            </w:pPr>
            <w:r w:rsidRPr="00DF6DFF">
              <w:rPr>
                <w:rFonts w:ascii="Times New Roman" w:eastAsiaTheme="minorHAnsi" w:hAnsi="Times New Roman"/>
                <w:bCs/>
                <w:color w:val="000000" w:themeColor="text1"/>
                <w:sz w:val="22"/>
                <w:szCs w:val="22"/>
                <w:lang w:eastAsia="en-US"/>
              </w:rPr>
              <w:t>Обслуживание жилой застройки</w:t>
            </w:r>
          </w:p>
          <w:p w:rsidR="00E336F3" w:rsidRPr="00DF6DFF" w:rsidRDefault="00E336F3" w:rsidP="004033F3">
            <w:pPr>
              <w:spacing w:line="360" w:lineRule="auto"/>
              <w:rPr>
                <w:rFonts w:ascii="Times New Roman" w:hAnsi="Times New Roman"/>
                <w:color w:val="000000" w:themeColor="text1"/>
                <w:sz w:val="22"/>
                <w:szCs w:val="22"/>
              </w:rPr>
            </w:pP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r:id="rId33" w:history="1">
              <w:r w:rsidRPr="00DF6DFF">
                <w:rPr>
                  <w:rFonts w:ascii="Times New Roman" w:eastAsiaTheme="minorHAnsi" w:hAnsi="Times New Roman"/>
                  <w:color w:val="000000" w:themeColor="text1"/>
                  <w:sz w:val="22"/>
                  <w:szCs w:val="22"/>
                  <w:lang w:eastAsia="en-US"/>
                </w:rPr>
                <w:t>кодами 3.1</w:t>
              </w:r>
            </w:hyperlink>
            <w:r w:rsidRPr="00DF6DFF">
              <w:rPr>
                <w:rFonts w:ascii="Times New Roman" w:eastAsiaTheme="minorHAnsi" w:hAnsi="Times New Roman"/>
                <w:color w:val="000000" w:themeColor="text1"/>
                <w:sz w:val="22"/>
                <w:szCs w:val="22"/>
                <w:lang w:eastAsia="en-US"/>
              </w:rPr>
              <w:t xml:space="preserve">, </w:t>
            </w:r>
            <w:hyperlink r:id="rId34" w:history="1">
              <w:r w:rsidRPr="00DF6DFF">
                <w:rPr>
                  <w:rFonts w:ascii="Times New Roman" w:eastAsiaTheme="minorHAnsi" w:hAnsi="Times New Roman"/>
                  <w:color w:val="000000" w:themeColor="text1"/>
                  <w:sz w:val="22"/>
                  <w:szCs w:val="22"/>
                  <w:lang w:eastAsia="en-US"/>
                </w:rPr>
                <w:t>3.2</w:t>
              </w:r>
            </w:hyperlink>
            <w:r w:rsidRPr="00DF6DFF">
              <w:rPr>
                <w:rFonts w:ascii="Times New Roman" w:eastAsiaTheme="minorHAnsi" w:hAnsi="Times New Roman"/>
                <w:color w:val="000000" w:themeColor="text1"/>
                <w:sz w:val="22"/>
                <w:szCs w:val="22"/>
                <w:lang w:eastAsia="en-US"/>
              </w:rPr>
              <w:t xml:space="preserve">, </w:t>
            </w:r>
            <w:hyperlink r:id="rId35" w:history="1">
              <w:r w:rsidRPr="00DF6DFF">
                <w:rPr>
                  <w:rFonts w:ascii="Times New Roman" w:eastAsiaTheme="minorHAnsi" w:hAnsi="Times New Roman"/>
                  <w:color w:val="000000" w:themeColor="text1"/>
                  <w:sz w:val="22"/>
                  <w:szCs w:val="22"/>
                  <w:lang w:eastAsia="en-US"/>
                </w:rPr>
                <w:t>3.3</w:t>
              </w:r>
            </w:hyperlink>
            <w:r w:rsidRPr="00DF6DFF">
              <w:rPr>
                <w:rFonts w:ascii="Times New Roman" w:eastAsiaTheme="minorHAnsi" w:hAnsi="Times New Roman"/>
                <w:color w:val="000000" w:themeColor="text1"/>
                <w:sz w:val="22"/>
                <w:szCs w:val="22"/>
                <w:lang w:eastAsia="en-US"/>
              </w:rPr>
              <w:t xml:space="preserve">, </w:t>
            </w:r>
            <w:hyperlink r:id="rId36" w:history="1">
              <w:r w:rsidRPr="00DF6DFF">
                <w:rPr>
                  <w:rFonts w:ascii="Times New Roman" w:eastAsiaTheme="minorHAnsi" w:hAnsi="Times New Roman"/>
                  <w:color w:val="000000" w:themeColor="text1"/>
                  <w:sz w:val="22"/>
                  <w:szCs w:val="22"/>
                  <w:lang w:eastAsia="en-US"/>
                </w:rPr>
                <w:t>3.4</w:t>
              </w:r>
            </w:hyperlink>
            <w:r w:rsidRPr="00DF6DFF">
              <w:rPr>
                <w:rFonts w:ascii="Times New Roman" w:eastAsiaTheme="minorHAnsi" w:hAnsi="Times New Roman"/>
                <w:color w:val="000000" w:themeColor="text1"/>
                <w:sz w:val="22"/>
                <w:szCs w:val="22"/>
                <w:lang w:eastAsia="en-US"/>
              </w:rPr>
              <w:t xml:space="preserve">, </w:t>
            </w:r>
            <w:hyperlink r:id="rId37" w:history="1">
              <w:r w:rsidRPr="00DF6DFF">
                <w:rPr>
                  <w:rFonts w:ascii="Times New Roman" w:eastAsiaTheme="minorHAnsi" w:hAnsi="Times New Roman"/>
                  <w:color w:val="000000" w:themeColor="text1"/>
                  <w:sz w:val="22"/>
                  <w:szCs w:val="22"/>
                  <w:lang w:eastAsia="en-US"/>
                </w:rPr>
                <w:t>3.4.1</w:t>
              </w:r>
            </w:hyperlink>
            <w:r w:rsidRPr="00DF6DFF">
              <w:rPr>
                <w:rFonts w:ascii="Times New Roman" w:eastAsiaTheme="minorHAnsi" w:hAnsi="Times New Roman"/>
                <w:color w:val="000000" w:themeColor="text1"/>
                <w:sz w:val="22"/>
                <w:szCs w:val="22"/>
                <w:lang w:eastAsia="en-US"/>
              </w:rPr>
              <w:t xml:space="preserve">, </w:t>
            </w:r>
            <w:hyperlink r:id="rId38" w:history="1">
              <w:r w:rsidRPr="00DF6DFF">
                <w:rPr>
                  <w:rFonts w:ascii="Times New Roman" w:eastAsiaTheme="minorHAnsi" w:hAnsi="Times New Roman"/>
                  <w:color w:val="000000" w:themeColor="text1"/>
                  <w:sz w:val="22"/>
                  <w:szCs w:val="22"/>
                  <w:lang w:eastAsia="en-US"/>
                </w:rPr>
                <w:t>3.5.1</w:t>
              </w:r>
            </w:hyperlink>
            <w:r w:rsidRPr="00DF6DFF">
              <w:rPr>
                <w:rFonts w:ascii="Times New Roman" w:eastAsiaTheme="minorHAnsi" w:hAnsi="Times New Roman"/>
                <w:color w:val="000000" w:themeColor="text1"/>
                <w:sz w:val="22"/>
                <w:szCs w:val="22"/>
                <w:lang w:eastAsia="en-US"/>
              </w:rPr>
              <w:t xml:space="preserve">, </w:t>
            </w:r>
            <w:hyperlink r:id="rId39" w:history="1">
              <w:r w:rsidRPr="00DF6DFF">
                <w:rPr>
                  <w:rFonts w:ascii="Times New Roman" w:eastAsiaTheme="minorHAnsi" w:hAnsi="Times New Roman"/>
                  <w:color w:val="000000" w:themeColor="text1"/>
                  <w:sz w:val="22"/>
                  <w:szCs w:val="22"/>
                  <w:lang w:eastAsia="en-US"/>
                </w:rPr>
                <w:t>3.6</w:t>
              </w:r>
            </w:hyperlink>
            <w:r w:rsidRPr="00DF6DFF">
              <w:rPr>
                <w:rFonts w:ascii="Times New Roman" w:eastAsiaTheme="minorHAnsi" w:hAnsi="Times New Roman"/>
                <w:color w:val="000000" w:themeColor="text1"/>
                <w:sz w:val="22"/>
                <w:szCs w:val="22"/>
                <w:lang w:eastAsia="en-US"/>
              </w:rPr>
              <w:t xml:space="preserve">, </w:t>
            </w:r>
            <w:hyperlink r:id="rId40" w:history="1">
              <w:r w:rsidRPr="00DF6DFF">
                <w:rPr>
                  <w:rFonts w:ascii="Times New Roman" w:eastAsiaTheme="minorHAnsi" w:hAnsi="Times New Roman"/>
                  <w:color w:val="000000" w:themeColor="text1"/>
                  <w:sz w:val="22"/>
                  <w:szCs w:val="22"/>
                  <w:lang w:eastAsia="en-US"/>
                </w:rPr>
                <w:t>3.7</w:t>
              </w:r>
            </w:hyperlink>
            <w:r w:rsidRPr="00DF6DFF">
              <w:rPr>
                <w:rFonts w:ascii="Times New Roman" w:eastAsiaTheme="minorHAnsi" w:hAnsi="Times New Roman"/>
                <w:color w:val="000000" w:themeColor="text1"/>
                <w:sz w:val="22"/>
                <w:szCs w:val="22"/>
                <w:lang w:eastAsia="en-US"/>
              </w:rPr>
              <w:t xml:space="preserve">, </w:t>
            </w:r>
            <w:hyperlink r:id="rId41" w:history="1">
              <w:r w:rsidRPr="00DF6DFF">
                <w:rPr>
                  <w:rFonts w:ascii="Times New Roman" w:eastAsiaTheme="minorHAnsi" w:hAnsi="Times New Roman"/>
                  <w:color w:val="000000" w:themeColor="text1"/>
                  <w:sz w:val="22"/>
                  <w:szCs w:val="22"/>
                  <w:lang w:eastAsia="en-US"/>
                </w:rPr>
                <w:t>3.10.1</w:t>
              </w:r>
            </w:hyperlink>
            <w:r w:rsidRPr="00DF6DFF">
              <w:rPr>
                <w:rFonts w:ascii="Times New Roman" w:eastAsiaTheme="minorHAnsi" w:hAnsi="Times New Roman"/>
                <w:color w:val="000000" w:themeColor="text1"/>
                <w:sz w:val="22"/>
                <w:szCs w:val="22"/>
                <w:lang w:eastAsia="en-US"/>
              </w:rPr>
              <w:t xml:space="preserve">, </w:t>
            </w:r>
            <w:hyperlink r:id="rId42" w:history="1">
              <w:r w:rsidRPr="00DF6DFF">
                <w:rPr>
                  <w:rFonts w:ascii="Times New Roman" w:eastAsiaTheme="minorHAnsi" w:hAnsi="Times New Roman"/>
                  <w:color w:val="000000" w:themeColor="text1"/>
                  <w:sz w:val="22"/>
                  <w:szCs w:val="22"/>
                  <w:lang w:eastAsia="en-US"/>
                </w:rPr>
                <w:t>4.1</w:t>
              </w:r>
            </w:hyperlink>
            <w:r w:rsidRPr="00DF6DFF">
              <w:rPr>
                <w:rFonts w:ascii="Times New Roman" w:eastAsiaTheme="minorHAnsi" w:hAnsi="Times New Roman"/>
                <w:color w:val="000000" w:themeColor="text1"/>
                <w:sz w:val="22"/>
                <w:szCs w:val="22"/>
                <w:lang w:eastAsia="en-US"/>
              </w:rPr>
              <w:t xml:space="preserve">, </w:t>
            </w:r>
            <w:hyperlink r:id="rId43" w:history="1">
              <w:r w:rsidRPr="00DF6DFF">
                <w:rPr>
                  <w:rFonts w:ascii="Times New Roman" w:eastAsiaTheme="minorHAnsi" w:hAnsi="Times New Roman"/>
                  <w:color w:val="000000" w:themeColor="text1"/>
                  <w:sz w:val="22"/>
                  <w:szCs w:val="22"/>
                  <w:lang w:eastAsia="en-US"/>
                </w:rPr>
                <w:t>4.3</w:t>
              </w:r>
            </w:hyperlink>
            <w:r w:rsidRPr="00DF6DFF">
              <w:rPr>
                <w:rFonts w:ascii="Times New Roman" w:eastAsiaTheme="minorHAnsi" w:hAnsi="Times New Roman"/>
                <w:color w:val="000000" w:themeColor="text1"/>
                <w:sz w:val="22"/>
                <w:szCs w:val="22"/>
                <w:lang w:eastAsia="en-US"/>
              </w:rPr>
              <w:t xml:space="preserve">, </w:t>
            </w:r>
            <w:hyperlink r:id="rId44" w:history="1">
              <w:r w:rsidRPr="00DF6DFF">
                <w:rPr>
                  <w:rFonts w:ascii="Times New Roman" w:eastAsiaTheme="minorHAnsi" w:hAnsi="Times New Roman"/>
                  <w:color w:val="000000" w:themeColor="text1"/>
                  <w:sz w:val="22"/>
                  <w:szCs w:val="22"/>
                  <w:lang w:eastAsia="en-US"/>
                </w:rPr>
                <w:t>4.4</w:t>
              </w:r>
            </w:hyperlink>
            <w:r w:rsidRPr="00DF6DFF">
              <w:rPr>
                <w:rFonts w:ascii="Times New Roman" w:eastAsiaTheme="minorHAnsi" w:hAnsi="Times New Roman"/>
                <w:color w:val="000000" w:themeColor="text1"/>
                <w:sz w:val="22"/>
                <w:szCs w:val="22"/>
                <w:lang w:eastAsia="en-US"/>
              </w:rPr>
              <w:t xml:space="preserve">, </w:t>
            </w:r>
            <w:hyperlink r:id="rId45" w:history="1">
              <w:r w:rsidRPr="00DF6DFF">
                <w:rPr>
                  <w:rFonts w:ascii="Times New Roman" w:eastAsiaTheme="minorHAnsi" w:hAnsi="Times New Roman"/>
                  <w:color w:val="000000" w:themeColor="text1"/>
                  <w:sz w:val="22"/>
                  <w:szCs w:val="22"/>
                  <w:lang w:eastAsia="en-US"/>
                </w:rPr>
                <w:t>4.6</w:t>
              </w:r>
            </w:hyperlink>
            <w:r w:rsidRPr="00DF6DFF">
              <w:rPr>
                <w:rFonts w:ascii="Times New Roman" w:eastAsiaTheme="minorHAnsi" w:hAnsi="Times New Roman"/>
                <w:color w:val="000000" w:themeColor="text1"/>
                <w:sz w:val="22"/>
                <w:szCs w:val="22"/>
                <w:lang w:eastAsia="en-US"/>
              </w:rPr>
              <w:t xml:space="preserve">, </w:t>
            </w:r>
            <w:hyperlink r:id="rId46" w:history="1">
              <w:r w:rsidRPr="00DF6DFF">
                <w:rPr>
                  <w:rFonts w:ascii="Times New Roman" w:eastAsiaTheme="minorHAnsi" w:hAnsi="Times New Roman"/>
                  <w:color w:val="000000" w:themeColor="text1"/>
                  <w:sz w:val="22"/>
                  <w:szCs w:val="22"/>
                  <w:lang w:eastAsia="en-US"/>
                </w:rPr>
                <w:t>5.1.2</w:t>
              </w:r>
            </w:hyperlink>
            <w:r w:rsidRPr="00DF6DFF">
              <w:rPr>
                <w:rFonts w:ascii="Times New Roman" w:eastAsiaTheme="minorHAnsi" w:hAnsi="Times New Roman"/>
                <w:color w:val="000000" w:themeColor="text1"/>
                <w:sz w:val="22"/>
                <w:szCs w:val="22"/>
                <w:lang w:eastAsia="en-US"/>
              </w:rPr>
              <w:t xml:space="preserve">, </w:t>
            </w:r>
            <w:hyperlink r:id="rId47" w:history="1">
              <w:r w:rsidRPr="00DF6DFF">
                <w:rPr>
                  <w:rFonts w:ascii="Times New Roman" w:eastAsiaTheme="minorHAnsi" w:hAnsi="Times New Roman"/>
                  <w:color w:val="000000" w:themeColor="text1"/>
                  <w:sz w:val="22"/>
                  <w:szCs w:val="22"/>
                  <w:lang w:eastAsia="en-US"/>
                </w:rPr>
                <w:t>5.1.3</w:t>
              </w:r>
            </w:hyperlink>
            <w:r w:rsidRPr="00DF6DFF">
              <w:rPr>
                <w:rFonts w:ascii="Times New Roman" w:eastAsiaTheme="minorHAnsi" w:hAnsi="Times New Roman"/>
                <w:color w:val="000000" w:themeColor="text1"/>
                <w:sz w:val="22"/>
                <w:szCs w:val="22"/>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2.7</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Хранение автотранспорта</w:t>
            </w:r>
          </w:p>
          <w:p w:rsidR="00E336F3" w:rsidRPr="00DF6DFF" w:rsidRDefault="00E336F3" w:rsidP="004033F3">
            <w:pPr>
              <w:autoSpaceDE w:val="0"/>
              <w:autoSpaceDN w:val="0"/>
              <w:adjustRightInd w:val="0"/>
              <w:spacing w:line="360" w:lineRule="auto"/>
              <w:jc w:val="both"/>
              <w:rPr>
                <w:rFonts w:ascii="Times New Roman" w:eastAsiaTheme="minorHAnsi" w:hAnsi="Times New Roman"/>
                <w:bCs/>
                <w:color w:val="000000" w:themeColor="text1"/>
                <w:sz w:val="22"/>
                <w:szCs w:val="22"/>
                <w:lang w:eastAsia="en-US"/>
              </w:rPr>
            </w:pP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bCs/>
                <w:color w:val="000000" w:themeColor="text1"/>
                <w:sz w:val="22"/>
                <w:szCs w:val="22"/>
                <w:lang w:eastAsia="en-US"/>
              </w:rPr>
            </w:pPr>
            <w:r w:rsidRPr="00DF6DFF">
              <w:rPr>
                <w:rFonts w:ascii="Times New Roman" w:eastAsiaTheme="minorHAnsi" w:hAnsi="Times New Roman"/>
                <w:bCs/>
                <w:color w:val="000000" w:themeColor="text1"/>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8" w:history="1">
              <w:r w:rsidRPr="00DF6DFF">
                <w:rPr>
                  <w:rFonts w:ascii="Times New Roman" w:eastAsiaTheme="minorHAnsi" w:hAnsi="Times New Roman"/>
                  <w:bCs/>
                  <w:color w:val="000000" w:themeColor="text1"/>
                  <w:sz w:val="22"/>
                  <w:szCs w:val="22"/>
                  <w:lang w:eastAsia="en-US"/>
                </w:rPr>
                <w:t>кодом 4.9</w:t>
              </w:r>
            </w:hyperlink>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2.7.1</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hAnsi="Times New Roman"/>
                <w:color w:val="000000" w:themeColor="text1"/>
                <w:sz w:val="22"/>
                <w:szCs w:val="22"/>
              </w:rPr>
              <w:t>Коммунальное обслуживание</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9" w:history="1">
              <w:r w:rsidRPr="00DF6DFF">
                <w:rPr>
                  <w:rFonts w:ascii="Times New Roman" w:eastAsiaTheme="minorHAnsi" w:hAnsi="Times New Roman"/>
                  <w:color w:val="000000" w:themeColor="text1"/>
                  <w:sz w:val="22"/>
                  <w:szCs w:val="22"/>
                  <w:lang w:eastAsia="en-US"/>
                </w:rPr>
                <w:t>кодами 3.1.1</w:t>
              </w:r>
            </w:hyperlink>
            <w:r w:rsidRPr="00DF6DFF">
              <w:rPr>
                <w:rFonts w:ascii="Times New Roman" w:eastAsiaTheme="minorHAnsi" w:hAnsi="Times New Roman"/>
                <w:color w:val="000000" w:themeColor="text1"/>
                <w:sz w:val="22"/>
                <w:szCs w:val="22"/>
                <w:lang w:eastAsia="en-US"/>
              </w:rPr>
              <w:t xml:space="preserve"> - </w:t>
            </w:r>
            <w:hyperlink r:id="rId50" w:history="1">
              <w:r w:rsidRPr="00DF6DFF">
                <w:rPr>
                  <w:rFonts w:ascii="Times New Roman" w:eastAsiaTheme="minorHAnsi" w:hAnsi="Times New Roman"/>
                  <w:color w:val="000000" w:themeColor="text1"/>
                  <w:sz w:val="22"/>
                  <w:szCs w:val="22"/>
                  <w:lang w:eastAsia="en-US"/>
                </w:rPr>
                <w:t>3.1.2</w:t>
              </w:r>
            </w:hyperlink>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3.1</w:t>
            </w:r>
          </w:p>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Социальное обслуживание</w:t>
            </w:r>
          </w:p>
          <w:p w:rsidR="00E336F3" w:rsidRPr="00DF6DFF" w:rsidRDefault="00E336F3" w:rsidP="004033F3">
            <w:pPr>
              <w:autoSpaceDE w:val="0"/>
              <w:autoSpaceDN w:val="0"/>
              <w:adjustRightInd w:val="0"/>
              <w:spacing w:line="360" w:lineRule="auto"/>
              <w:jc w:val="both"/>
              <w:rPr>
                <w:rFonts w:ascii="Times New Roman" w:hAnsi="Times New Roman"/>
                <w:color w:val="000000" w:themeColor="text1"/>
                <w:sz w:val="22"/>
                <w:szCs w:val="22"/>
              </w:rPr>
            </w:pP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51" w:history="1">
              <w:r w:rsidRPr="00DF6DFF">
                <w:rPr>
                  <w:rFonts w:ascii="Times New Roman" w:eastAsiaTheme="minorHAnsi" w:hAnsi="Times New Roman"/>
                  <w:color w:val="000000" w:themeColor="text1"/>
                  <w:sz w:val="22"/>
                  <w:szCs w:val="22"/>
                  <w:lang w:eastAsia="en-US"/>
                </w:rPr>
                <w:t>кодами 3.2.1</w:t>
              </w:r>
            </w:hyperlink>
            <w:r w:rsidRPr="00DF6DFF">
              <w:rPr>
                <w:rFonts w:ascii="Times New Roman" w:eastAsiaTheme="minorHAnsi" w:hAnsi="Times New Roman"/>
                <w:color w:val="000000" w:themeColor="text1"/>
                <w:sz w:val="22"/>
                <w:szCs w:val="22"/>
                <w:lang w:eastAsia="en-US"/>
              </w:rPr>
              <w:t xml:space="preserve"> - </w:t>
            </w:r>
            <w:hyperlink r:id="rId52" w:history="1">
              <w:r w:rsidRPr="00DF6DFF">
                <w:rPr>
                  <w:rFonts w:ascii="Times New Roman" w:eastAsiaTheme="minorHAnsi" w:hAnsi="Times New Roman"/>
                  <w:color w:val="000000" w:themeColor="text1"/>
                  <w:sz w:val="22"/>
                  <w:szCs w:val="22"/>
                  <w:lang w:eastAsia="en-US"/>
                </w:rPr>
                <w:t>3.2.4</w:t>
              </w:r>
            </w:hyperlink>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3.2</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Оказание услуг связи</w:t>
            </w:r>
          </w:p>
          <w:p w:rsidR="00E336F3" w:rsidRPr="00DF6DFF" w:rsidRDefault="00E336F3" w:rsidP="004033F3">
            <w:pPr>
              <w:autoSpaceDE w:val="0"/>
              <w:autoSpaceDN w:val="0"/>
              <w:adjustRightInd w:val="0"/>
              <w:spacing w:line="360" w:lineRule="auto"/>
              <w:jc w:val="both"/>
              <w:rPr>
                <w:rFonts w:ascii="Times New Roman" w:hAnsi="Times New Roman"/>
                <w:color w:val="000000" w:themeColor="text1"/>
                <w:sz w:val="22"/>
                <w:szCs w:val="22"/>
              </w:rPr>
            </w:pP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3.2.3</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Бытовое обслуживание</w:t>
            </w:r>
          </w:p>
          <w:p w:rsidR="00E336F3" w:rsidRPr="00DF6DFF" w:rsidRDefault="00E336F3" w:rsidP="004033F3">
            <w:pPr>
              <w:autoSpaceDE w:val="0"/>
              <w:autoSpaceDN w:val="0"/>
              <w:adjustRightInd w:val="0"/>
              <w:spacing w:line="360" w:lineRule="auto"/>
              <w:jc w:val="both"/>
              <w:rPr>
                <w:rFonts w:ascii="Times New Roman" w:hAnsi="Times New Roman"/>
                <w:color w:val="000000" w:themeColor="text1"/>
                <w:sz w:val="22"/>
                <w:szCs w:val="22"/>
              </w:rPr>
            </w:pP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3.3</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Здравоохранение</w:t>
            </w:r>
          </w:p>
          <w:p w:rsidR="00E336F3" w:rsidRPr="00DF6DFF" w:rsidRDefault="00E336F3" w:rsidP="004033F3">
            <w:pPr>
              <w:autoSpaceDE w:val="0"/>
              <w:autoSpaceDN w:val="0"/>
              <w:adjustRightInd w:val="0"/>
              <w:spacing w:line="360" w:lineRule="auto"/>
              <w:jc w:val="both"/>
              <w:rPr>
                <w:rFonts w:ascii="Times New Roman" w:hAnsi="Times New Roman"/>
                <w:color w:val="000000" w:themeColor="text1"/>
                <w:sz w:val="22"/>
                <w:szCs w:val="22"/>
              </w:rPr>
            </w:pP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3" w:history="1">
              <w:r w:rsidRPr="00DF6DFF">
                <w:rPr>
                  <w:rFonts w:ascii="Times New Roman" w:eastAsiaTheme="minorHAnsi" w:hAnsi="Times New Roman"/>
                  <w:color w:val="000000" w:themeColor="text1"/>
                  <w:sz w:val="22"/>
                  <w:szCs w:val="22"/>
                  <w:lang w:eastAsia="en-US"/>
                </w:rPr>
                <w:t>кодами 3.4.1</w:t>
              </w:r>
            </w:hyperlink>
            <w:r w:rsidRPr="00DF6DFF">
              <w:rPr>
                <w:rFonts w:ascii="Times New Roman" w:eastAsiaTheme="minorHAnsi" w:hAnsi="Times New Roman"/>
                <w:color w:val="000000" w:themeColor="text1"/>
                <w:sz w:val="22"/>
                <w:szCs w:val="22"/>
                <w:lang w:eastAsia="en-US"/>
              </w:rPr>
              <w:t xml:space="preserve"> - </w:t>
            </w:r>
            <w:hyperlink r:id="rId54" w:history="1">
              <w:r w:rsidRPr="00DF6DFF">
                <w:rPr>
                  <w:rFonts w:ascii="Times New Roman" w:eastAsiaTheme="minorHAnsi" w:hAnsi="Times New Roman"/>
                  <w:color w:val="000000" w:themeColor="text1"/>
                  <w:sz w:val="22"/>
                  <w:szCs w:val="22"/>
                  <w:lang w:eastAsia="en-US"/>
                </w:rPr>
                <w:t>3.4.2</w:t>
              </w:r>
            </w:hyperlink>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3.4</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Амбулаторно-поликлиническое обслуживание</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3.4.1</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Стационарное медицинское обслуживание</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336F3" w:rsidRPr="00DF6DFF" w:rsidRDefault="00E336F3"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станций скорой помощи; размещение площадок санитарной авиации</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3.4.2</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Образование и просвещение</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55" w:history="1">
              <w:r w:rsidRPr="00DF6DFF">
                <w:rPr>
                  <w:rFonts w:ascii="Times New Roman" w:eastAsiaTheme="minorHAnsi" w:hAnsi="Times New Roman"/>
                  <w:color w:val="000000" w:themeColor="text1"/>
                  <w:sz w:val="22"/>
                  <w:szCs w:val="22"/>
                  <w:lang w:eastAsia="en-US"/>
                </w:rPr>
                <w:t>кодами 3.5.1</w:t>
              </w:r>
            </w:hyperlink>
            <w:r w:rsidRPr="00DF6DFF">
              <w:rPr>
                <w:rFonts w:ascii="Times New Roman" w:eastAsiaTheme="minorHAnsi" w:hAnsi="Times New Roman"/>
                <w:color w:val="000000" w:themeColor="text1"/>
                <w:sz w:val="22"/>
                <w:szCs w:val="22"/>
                <w:lang w:eastAsia="en-US"/>
              </w:rPr>
              <w:t xml:space="preserve"> - </w:t>
            </w:r>
            <w:hyperlink r:id="rId56" w:history="1">
              <w:r w:rsidRPr="00DF6DFF">
                <w:rPr>
                  <w:rFonts w:ascii="Times New Roman" w:eastAsiaTheme="minorHAnsi" w:hAnsi="Times New Roman"/>
                  <w:color w:val="000000" w:themeColor="text1"/>
                  <w:sz w:val="22"/>
                  <w:szCs w:val="22"/>
                  <w:lang w:eastAsia="en-US"/>
                </w:rPr>
                <w:t>3.5.2</w:t>
              </w:r>
            </w:hyperlink>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3.5</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Дошкольное, начальное и среднее общее образование</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3.5.1</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Среднее и высшее профессиональное образование</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3.5.2</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Культурное развитие</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57" w:history="1">
              <w:r w:rsidRPr="00DF6DFF">
                <w:rPr>
                  <w:rFonts w:ascii="Times New Roman" w:eastAsiaTheme="minorHAnsi" w:hAnsi="Times New Roman"/>
                  <w:color w:val="000000" w:themeColor="text1"/>
                  <w:sz w:val="22"/>
                  <w:szCs w:val="22"/>
                  <w:lang w:eastAsia="en-US"/>
                </w:rPr>
                <w:t>кодами 3.6.1</w:t>
              </w:r>
            </w:hyperlink>
            <w:r w:rsidRPr="00DF6DFF">
              <w:rPr>
                <w:rFonts w:ascii="Times New Roman" w:eastAsiaTheme="minorHAnsi" w:hAnsi="Times New Roman"/>
                <w:color w:val="000000" w:themeColor="text1"/>
                <w:sz w:val="22"/>
                <w:szCs w:val="22"/>
                <w:lang w:eastAsia="en-US"/>
              </w:rPr>
              <w:t xml:space="preserve"> - </w:t>
            </w:r>
            <w:hyperlink r:id="rId58" w:history="1">
              <w:r w:rsidRPr="00DF6DFF">
                <w:rPr>
                  <w:rFonts w:ascii="Times New Roman" w:eastAsiaTheme="minorHAnsi" w:hAnsi="Times New Roman"/>
                  <w:color w:val="000000" w:themeColor="text1"/>
                  <w:sz w:val="22"/>
                  <w:szCs w:val="22"/>
                  <w:lang w:eastAsia="en-US"/>
                </w:rPr>
                <w:t>3.6.3</w:t>
              </w:r>
            </w:hyperlink>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3.6</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Объекты культурно-досуговой деятельности</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3.6.1</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Религиозное использование</w:t>
            </w:r>
          </w:p>
        </w:tc>
        <w:tc>
          <w:tcPr>
            <w:tcW w:w="3686" w:type="dxa"/>
          </w:tcPr>
          <w:p w:rsidR="00E336F3" w:rsidRPr="00DF6DFF" w:rsidRDefault="00E336F3"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9" w:history="1">
              <w:r w:rsidRPr="00DF6DFF">
                <w:rPr>
                  <w:rFonts w:ascii="Times New Roman" w:eastAsiaTheme="minorHAnsi" w:hAnsi="Times New Roman"/>
                  <w:color w:val="000000" w:themeColor="text1"/>
                  <w:sz w:val="22"/>
                  <w:szCs w:val="22"/>
                  <w:lang w:eastAsia="en-US"/>
                </w:rPr>
                <w:t>кодами 3.7.1</w:t>
              </w:r>
            </w:hyperlink>
            <w:r w:rsidRPr="00DF6DFF">
              <w:rPr>
                <w:rFonts w:ascii="Times New Roman" w:eastAsiaTheme="minorHAnsi" w:hAnsi="Times New Roman"/>
                <w:color w:val="000000" w:themeColor="text1"/>
                <w:sz w:val="22"/>
                <w:szCs w:val="22"/>
                <w:lang w:eastAsia="en-US"/>
              </w:rPr>
              <w:t xml:space="preserve"> - </w:t>
            </w:r>
            <w:hyperlink r:id="rId60" w:history="1">
              <w:r w:rsidRPr="00DF6DFF">
                <w:rPr>
                  <w:rFonts w:ascii="Times New Roman" w:eastAsiaTheme="minorHAnsi" w:hAnsi="Times New Roman"/>
                  <w:color w:val="000000" w:themeColor="text1"/>
                  <w:sz w:val="22"/>
                  <w:szCs w:val="22"/>
                  <w:lang w:eastAsia="en-US"/>
                </w:rPr>
                <w:t>3.7.2</w:t>
              </w:r>
            </w:hyperlink>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3.7</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Осуществление религиозных обрядов</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3.7.1</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bCs/>
                <w:color w:val="000000" w:themeColor="text1"/>
                <w:sz w:val="22"/>
                <w:szCs w:val="22"/>
                <w:lang w:eastAsia="en-US"/>
              </w:rPr>
              <w:t>Религиозное управление и образование</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bCs/>
                <w:color w:val="000000" w:themeColor="text1"/>
                <w:sz w:val="22"/>
                <w:szCs w:val="22"/>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bCs/>
                <w:color w:val="000000" w:themeColor="text1"/>
                <w:sz w:val="22"/>
                <w:szCs w:val="22"/>
                <w:lang w:eastAsia="en-US"/>
              </w:rPr>
              <w:t>3.7.2</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bCs/>
                <w:color w:val="000000" w:themeColor="text1"/>
                <w:sz w:val="22"/>
                <w:szCs w:val="22"/>
                <w:lang w:eastAsia="en-US"/>
              </w:rPr>
              <w:t>Общественное управление</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bCs/>
                <w:color w:val="000000" w:themeColor="text1"/>
                <w:sz w:val="22"/>
                <w:szCs w:val="22"/>
                <w:lang w:eastAsia="en-U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61" w:history="1">
              <w:r w:rsidRPr="00DF6DFF">
                <w:rPr>
                  <w:rFonts w:ascii="Times New Roman" w:eastAsiaTheme="minorHAnsi" w:hAnsi="Times New Roman"/>
                  <w:bCs/>
                  <w:color w:val="000000" w:themeColor="text1"/>
                  <w:sz w:val="22"/>
                  <w:szCs w:val="22"/>
                  <w:lang w:eastAsia="en-US"/>
                </w:rPr>
                <w:t>кодами 3.8.1</w:t>
              </w:r>
            </w:hyperlink>
            <w:r w:rsidRPr="00DF6DFF">
              <w:rPr>
                <w:rFonts w:ascii="Times New Roman" w:eastAsiaTheme="minorHAnsi" w:hAnsi="Times New Roman"/>
                <w:bCs/>
                <w:color w:val="000000" w:themeColor="text1"/>
                <w:sz w:val="22"/>
                <w:szCs w:val="22"/>
                <w:lang w:eastAsia="en-US"/>
              </w:rPr>
              <w:t xml:space="preserve"> - </w:t>
            </w:r>
            <w:hyperlink r:id="rId62" w:history="1">
              <w:r w:rsidRPr="00DF6DFF">
                <w:rPr>
                  <w:rFonts w:ascii="Times New Roman" w:eastAsiaTheme="minorHAnsi" w:hAnsi="Times New Roman"/>
                  <w:bCs/>
                  <w:color w:val="000000" w:themeColor="text1"/>
                  <w:sz w:val="22"/>
                  <w:szCs w:val="22"/>
                  <w:lang w:eastAsia="en-US"/>
                </w:rPr>
                <w:t>3.8.2</w:t>
              </w:r>
            </w:hyperlink>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bCs/>
                <w:color w:val="000000" w:themeColor="text1"/>
                <w:sz w:val="22"/>
                <w:szCs w:val="22"/>
                <w:lang w:eastAsia="en-US"/>
              </w:rPr>
              <w:t>3.8</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Государственное управление</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3.8.1</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Обеспечение научной деятельности</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63" w:history="1">
              <w:r w:rsidRPr="00DF6DFF">
                <w:rPr>
                  <w:rFonts w:ascii="Times New Roman" w:eastAsiaTheme="minorHAnsi" w:hAnsi="Times New Roman"/>
                  <w:color w:val="000000" w:themeColor="text1"/>
                  <w:sz w:val="22"/>
                  <w:szCs w:val="22"/>
                  <w:lang w:eastAsia="en-US"/>
                </w:rPr>
                <w:t>кодами 3.9.1</w:t>
              </w:r>
            </w:hyperlink>
            <w:r w:rsidRPr="00DF6DFF">
              <w:rPr>
                <w:rFonts w:ascii="Times New Roman" w:eastAsiaTheme="minorHAnsi" w:hAnsi="Times New Roman"/>
                <w:color w:val="000000" w:themeColor="text1"/>
                <w:sz w:val="22"/>
                <w:szCs w:val="22"/>
                <w:lang w:eastAsia="en-US"/>
              </w:rPr>
              <w:t xml:space="preserve"> - </w:t>
            </w:r>
            <w:hyperlink r:id="rId64" w:history="1">
              <w:r w:rsidRPr="00DF6DFF">
                <w:rPr>
                  <w:rFonts w:ascii="Times New Roman" w:eastAsiaTheme="minorHAnsi" w:hAnsi="Times New Roman"/>
                  <w:color w:val="000000" w:themeColor="text1"/>
                  <w:sz w:val="22"/>
                  <w:szCs w:val="22"/>
                  <w:lang w:eastAsia="en-US"/>
                </w:rPr>
                <w:t>3.9.3</w:t>
              </w:r>
            </w:hyperlink>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3.9</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Обеспечение деятельности в области гидрометеорологии и смежных с ней областях</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3.9.1</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Проведение научных исследований</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3.9.2</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Ветеринарное обслуживание</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65" w:history="1">
              <w:r w:rsidRPr="00DF6DFF">
                <w:rPr>
                  <w:rFonts w:ascii="Times New Roman" w:eastAsiaTheme="minorHAnsi" w:hAnsi="Times New Roman"/>
                  <w:color w:val="000000" w:themeColor="text1"/>
                  <w:sz w:val="22"/>
                  <w:szCs w:val="22"/>
                  <w:lang w:eastAsia="en-US"/>
                </w:rPr>
                <w:t>кодами 3.10.1</w:t>
              </w:r>
            </w:hyperlink>
            <w:r w:rsidRPr="00DF6DFF">
              <w:rPr>
                <w:rFonts w:ascii="Times New Roman" w:eastAsiaTheme="minorHAnsi" w:hAnsi="Times New Roman"/>
                <w:color w:val="000000" w:themeColor="text1"/>
                <w:sz w:val="22"/>
                <w:szCs w:val="22"/>
                <w:lang w:eastAsia="en-US"/>
              </w:rPr>
              <w:t xml:space="preserve"> - </w:t>
            </w:r>
            <w:hyperlink r:id="rId66" w:history="1">
              <w:r w:rsidRPr="00DF6DFF">
                <w:rPr>
                  <w:rFonts w:ascii="Times New Roman" w:eastAsiaTheme="minorHAnsi" w:hAnsi="Times New Roman"/>
                  <w:color w:val="000000" w:themeColor="text1"/>
                  <w:sz w:val="22"/>
                  <w:szCs w:val="22"/>
                  <w:lang w:eastAsia="en-US"/>
                </w:rPr>
                <w:t>3.10.2</w:t>
              </w:r>
            </w:hyperlink>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3.10</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Амбулаторное ветеринарное обслуживание</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3.10.1</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Предпринимательство</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67" w:history="1">
              <w:r w:rsidRPr="00DF6DFF">
                <w:rPr>
                  <w:rFonts w:ascii="Times New Roman" w:eastAsiaTheme="minorHAnsi" w:hAnsi="Times New Roman"/>
                  <w:color w:val="000000" w:themeColor="text1"/>
                  <w:sz w:val="22"/>
                  <w:szCs w:val="22"/>
                  <w:lang w:eastAsia="en-US"/>
                </w:rPr>
                <w:t>кодами 4.1</w:t>
              </w:r>
            </w:hyperlink>
            <w:r w:rsidRPr="00DF6DFF">
              <w:rPr>
                <w:rFonts w:ascii="Times New Roman" w:eastAsiaTheme="minorHAnsi" w:hAnsi="Times New Roman"/>
                <w:color w:val="000000" w:themeColor="text1"/>
                <w:sz w:val="22"/>
                <w:szCs w:val="22"/>
                <w:lang w:eastAsia="en-US"/>
              </w:rPr>
              <w:t xml:space="preserve"> - </w:t>
            </w:r>
            <w:hyperlink r:id="rId68" w:history="1">
              <w:r w:rsidRPr="00DF6DFF">
                <w:rPr>
                  <w:rFonts w:ascii="Times New Roman" w:eastAsiaTheme="minorHAnsi" w:hAnsi="Times New Roman"/>
                  <w:color w:val="000000" w:themeColor="text1"/>
                  <w:sz w:val="22"/>
                  <w:szCs w:val="22"/>
                  <w:lang w:eastAsia="en-US"/>
                </w:rPr>
                <w:t>4.10</w:t>
              </w:r>
            </w:hyperlink>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4.0</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Деловое управление</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4.1</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Объекты торговли (торговые центры, торгово-развлекательные центры (комплексы)</w:t>
            </w:r>
          </w:p>
        </w:tc>
        <w:tc>
          <w:tcPr>
            <w:tcW w:w="3686" w:type="dxa"/>
          </w:tcPr>
          <w:p w:rsidR="00E336F3" w:rsidRPr="00DF6DFF" w:rsidRDefault="00E336F3"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69" w:history="1">
              <w:r w:rsidRPr="00DF6DFF">
                <w:rPr>
                  <w:rFonts w:ascii="Times New Roman" w:eastAsiaTheme="minorHAnsi" w:hAnsi="Times New Roman"/>
                  <w:color w:val="000000" w:themeColor="text1"/>
                  <w:sz w:val="22"/>
                  <w:szCs w:val="22"/>
                  <w:lang w:eastAsia="en-US"/>
                </w:rPr>
                <w:t>кодами 4.5</w:t>
              </w:r>
            </w:hyperlink>
            <w:r w:rsidRPr="00DF6DFF">
              <w:rPr>
                <w:rFonts w:ascii="Times New Roman" w:eastAsiaTheme="minorHAnsi" w:hAnsi="Times New Roman"/>
                <w:color w:val="000000" w:themeColor="text1"/>
                <w:sz w:val="22"/>
                <w:szCs w:val="22"/>
                <w:lang w:eastAsia="en-US"/>
              </w:rPr>
              <w:t xml:space="preserve"> - </w:t>
            </w:r>
            <w:hyperlink r:id="rId70" w:history="1">
              <w:r w:rsidRPr="00DF6DFF">
                <w:rPr>
                  <w:rFonts w:ascii="Times New Roman" w:eastAsiaTheme="minorHAnsi" w:hAnsi="Times New Roman"/>
                  <w:color w:val="000000" w:themeColor="text1"/>
                  <w:sz w:val="22"/>
                  <w:szCs w:val="22"/>
                  <w:lang w:eastAsia="en-US"/>
                </w:rPr>
                <w:t>4.8.2</w:t>
              </w:r>
            </w:hyperlink>
            <w:r w:rsidRPr="00DF6DFF">
              <w:rPr>
                <w:rFonts w:ascii="Times New Roman" w:eastAsiaTheme="minorHAnsi" w:hAnsi="Times New Roman"/>
                <w:color w:val="000000" w:themeColor="text1"/>
                <w:sz w:val="22"/>
                <w:szCs w:val="22"/>
                <w:lang w:eastAsia="en-US"/>
              </w:rPr>
              <w:t>; размещение гаражей и (или) стоянок для автомобилей сотрудников и посетителей торгового центра</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4.2</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Рынки</w:t>
            </w:r>
          </w:p>
        </w:tc>
        <w:tc>
          <w:tcPr>
            <w:tcW w:w="3686" w:type="dxa"/>
          </w:tcPr>
          <w:p w:rsidR="00E336F3" w:rsidRPr="00DF6DFF" w:rsidRDefault="00E336F3"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4.3</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Магазины</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4.4</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Банковская и страховая деятельность</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4.5</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Общественное питание</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4.6</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Гостиничное обслуживание</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4.7</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Развлечения</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71" w:history="1">
              <w:r w:rsidRPr="00DF6DFF">
                <w:rPr>
                  <w:rFonts w:ascii="Times New Roman" w:eastAsiaTheme="minorHAnsi" w:hAnsi="Times New Roman"/>
                  <w:color w:val="000000" w:themeColor="text1"/>
                  <w:sz w:val="22"/>
                  <w:szCs w:val="22"/>
                  <w:lang w:eastAsia="en-US"/>
                </w:rPr>
                <w:t>кодами 4.8.1</w:t>
              </w:r>
            </w:hyperlink>
            <w:r w:rsidRPr="00DF6DFF">
              <w:rPr>
                <w:rFonts w:ascii="Times New Roman" w:eastAsiaTheme="minorHAnsi" w:hAnsi="Times New Roman"/>
                <w:color w:val="000000" w:themeColor="text1"/>
                <w:sz w:val="22"/>
                <w:szCs w:val="22"/>
                <w:lang w:eastAsia="en-US"/>
              </w:rPr>
              <w:t xml:space="preserve"> - </w:t>
            </w:r>
            <w:hyperlink r:id="rId72" w:history="1">
              <w:r w:rsidRPr="00DF6DFF">
                <w:rPr>
                  <w:rFonts w:ascii="Times New Roman" w:eastAsiaTheme="minorHAnsi" w:hAnsi="Times New Roman"/>
                  <w:color w:val="000000" w:themeColor="text1"/>
                  <w:sz w:val="22"/>
                  <w:szCs w:val="22"/>
                  <w:lang w:eastAsia="en-US"/>
                </w:rPr>
                <w:t>4.8.3</w:t>
              </w:r>
            </w:hyperlink>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4.8</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Развлекательные мероприятия</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4.8.1</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Служебные гаражи</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3" w:history="1">
              <w:r w:rsidRPr="00DF6DFF">
                <w:rPr>
                  <w:rFonts w:ascii="Times New Roman" w:eastAsiaTheme="minorHAnsi" w:hAnsi="Times New Roman"/>
                  <w:color w:val="000000" w:themeColor="text1"/>
                  <w:sz w:val="22"/>
                  <w:szCs w:val="22"/>
                  <w:lang w:eastAsia="en-US"/>
                </w:rPr>
                <w:t>кодами 3.0</w:t>
              </w:r>
            </w:hyperlink>
            <w:r w:rsidRPr="00DF6DFF">
              <w:rPr>
                <w:rFonts w:ascii="Times New Roman" w:eastAsiaTheme="minorHAnsi" w:hAnsi="Times New Roman"/>
                <w:color w:val="000000" w:themeColor="text1"/>
                <w:sz w:val="22"/>
                <w:szCs w:val="22"/>
                <w:lang w:eastAsia="en-US"/>
              </w:rPr>
              <w:t xml:space="preserve">, </w:t>
            </w:r>
            <w:hyperlink r:id="rId74" w:history="1">
              <w:r w:rsidRPr="00DF6DFF">
                <w:rPr>
                  <w:rFonts w:ascii="Times New Roman" w:eastAsiaTheme="minorHAnsi" w:hAnsi="Times New Roman"/>
                  <w:color w:val="000000" w:themeColor="text1"/>
                  <w:sz w:val="22"/>
                  <w:szCs w:val="22"/>
                  <w:lang w:eastAsia="en-US"/>
                </w:rPr>
                <w:t>4.0</w:t>
              </w:r>
            </w:hyperlink>
            <w:r w:rsidRPr="00DF6DFF">
              <w:rPr>
                <w:rFonts w:ascii="Times New Roman" w:eastAsiaTheme="minorHAnsi" w:hAnsi="Times New Roman"/>
                <w:color w:val="000000" w:themeColor="text1"/>
                <w:sz w:val="22"/>
                <w:szCs w:val="22"/>
                <w:lang w:eastAsia="en-US"/>
              </w:rPr>
              <w:t>, а также для стоянки и хранения транспортных средств общего пользования, в том числе в депо</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4.9</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Объекты дорожного сервиса</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5" w:history="1">
              <w:r w:rsidRPr="00DF6DFF">
                <w:rPr>
                  <w:rFonts w:ascii="Times New Roman" w:eastAsiaTheme="minorHAnsi" w:hAnsi="Times New Roman"/>
                  <w:color w:val="000000" w:themeColor="text1"/>
                  <w:sz w:val="22"/>
                  <w:szCs w:val="22"/>
                  <w:lang w:eastAsia="en-US"/>
                </w:rPr>
                <w:t>кодами 4.9.1.1</w:t>
              </w:r>
            </w:hyperlink>
            <w:r w:rsidRPr="00DF6DFF">
              <w:rPr>
                <w:rFonts w:ascii="Times New Roman" w:eastAsiaTheme="minorHAnsi" w:hAnsi="Times New Roman"/>
                <w:color w:val="000000" w:themeColor="text1"/>
                <w:sz w:val="22"/>
                <w:szCs w:val="22"/>
                <w:lang w:eastAsia="en-US"/>
              </w:rPr>
              <w:t xml:space="preserve"> - </w:t>
            </w:r>
            <w:hyperlink r:id="rId76" w:history="1">
              <w:r w:rsidRPr="00DF6DFF">
                <w:rPr>
                  <w:rFonts w:ascii="Times New Roman" w:eastAsiaTheme="minorHAnsi" w:hAnsi="Times New Roman"/>
                  <w:color w:val="000000" w:themeColor="text1"/>
                  <w:sz w:val="22"/>
                  <w:szCs w:val="22"/>
                  <w:lang w:eastAsia="en-US"/>
                </w:rPr>
                <w:t>4.9.1.4</w:t>
              </w:r>
            </w:hyperlink>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4.9.1</w:t>
            </w:r>
          </w:p>
        </w:tc>
      </w:tr>
      <w:tr w:rsidR="006012D3" w:rsidRPr="00DF6DFF" w:rsidTr="007D6D22">
        <w:trPr>
          <w:trHeight w:val="276"/>
          <w:jc w:val="center"/>
        </w:trPr>
        <w:tc>
          <w:tcPr>
            <w:tcW w:w="846" w:type="dxa"/>
          </w:tcPr>
          <w:p w:rsidR="006012D3" w:rsidRPr="00DF6DFF" w:rsidRDefault="006012D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6012D3" w:rsidRPr="00DF6DFF" w:rsidRDefault="006012D3"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Заправка транспортных средств</w:t>
            </w:r>
          </w:p>
        </w:tc>
        <w:tc>
          <w:tcPr>
            <w:tcW w:w="3686" w:type="dxa"/>
          </w:tcPr>
          <w:p w:rsidR="006012D3" w:rsidRPr="00DF6DFF" w:rsidRDefault="006012D3"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rsidR="006012D3" w:rsidRPr="00DF6DFF" w:rsidRDefault="006012D3" w:rsidP="004033F3">
            <w:pPr>
              <w:autoSpaceDE w:val="0"/>
              <w:autoSpaceDN w:val="0"/>
              <w:adjustRightInd w:val="0"/>
              <w:spacing w:line="360" w:lineRule="auto"/>
              <w:jc w:val="center"/>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4.9.1.1</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Обеспечение дорожного отдыха</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4.9.1.2</w:t>
            </w:r>
          </w:p>
        </w:tc>
      </w:tr>
      <w:tr w:rsidR="006012D3" w:rsidRPr="00DF6DFF" w:rsidTr="007D6D22">
        <w:trPr>
          <w:trHeight w:val="276"/>
          <w:jc w:val="center"/>
        </w:trPr>
        <w:tc>
          <w:tcPr>
            <w:tcW w:w="846" w:type="dxa"/>
          </w:tcPr>
          <w:p w:rsidR="006012D3" w:rsidRPr="00DF6DFF" w:rsidRDefault="006012D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6012D3" w:rsidRPr="00DF6DFF" w:rsidRDefault="006012D3"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Ремонт автомобилей</w:t>
            </w:r>
          </w:p>
        </w:tc>
        <w:tc>
          <w:tcPr>
            <w:tcW w:w="3686" w:type="dxa"/>
          </w:tcPr>
          <w:p w:rsidR="006012D3" w:rsidRPr="00DF6DFF" w:rsidRDefault="006012D3"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Pr>
          <w:p w:rsidR="006012D3" w:rsidRPr="00DF6DFF" w:rsidRDefault="006012D3" w:rsidP="004033F3">
            <w:pPr>
              <w:autoSpaceDE w:val="0"/>
              <w:autoSpaceDN w:val="0"/>
              <w:adjustRightInd w:val="0"/>
              <w:spacing w:line="360" w:lineRule="auto"/>
              <w:jc w:val="center"/>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4.9.1.4</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Автомобильные мойки</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автомобильных моек, а также размещение магазинов сопутствующей торговли</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4.9.1.3</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Выставочно-ярмарочная деятельность</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4.10</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Спорт</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77" w:history="1">
              <w:r w:rsidRPr="00DF6DFF">
                <w:rPr>
                  <w:rFonts w:ascii="Times New Roman" w:eastAsiaTheme="minorHAnsi" w:hAnsi="Times New Roman"/>
                  <w:color w:val="000000" w:themeColor="text1"/>
                  <w:sz w:val="22"/>
                  <w:szCs w:val="22"/>
                  <w:lang w:eastAsia="en-US"/>
                </w:rPr>
                <w:t>кодами 5.1.1</w:t>
              </w:r>
            </w:hyperlink>
            <w:r w:rsidRPr="00DF6DFF">
              <w:rPr>
                <w:rFonts w:ascii="Times New Roman" w:eastAsiaTheme="minorHAnsi" w:hAnsi="Times New Roman"/>
                <w:color w:val="000000" w:themeColor="text1"/>
                <w:sz w:val="22"/>
                <w:szCs w:val="22"/>
                <w:lang w:eastAsia="en-US"/>
              </w:rPr>
              <w:t xml:space="preserve"> - </w:t>
            </w:r>
            <w:hyperlink r:id="rId78" w:history="1">
              <w:r w:rsidRPr="00DF6DFF">
                <w:rPr>
                  <w:rFonts w:ascii="Times New Roman" w:eastAsiaTheme="minorHAnsi" w:hAnsi="Times New Roman"/>
                  <w:color w:val="000000" w:themeColor="text1"/>
                  <w:sz w:val="22"/>
                  <w:szCs w:val="22"/>
                  <w:lang w:eastAsia="en-US"/>
                </w:rPr>
                <w:t>5.1.7</w:t>
              </w:r>
            </w:hyperlink>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5.1</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Обеспечение занятий спортом в помещениях</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5.1.2</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Площадки для занятий спортом</w:t>
            </w:r>
          </w:p>
        </w:tc>
        <w:tc>
          <w:tcPr>
            <w:tcW w:w="3686" w:type="dxa"/>
          </w:tcPr>
          <w:p w:rsidR="00E336F3" w:rsidRPr="00DF6DFF" w:rsidRDefault="00E336F3"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5.1.3</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Туристическое обслуживание</w:t>
            </w:r>
          </w:p>
        </w:tc>
        <w:tc>
          <w:tcPr>
            <w:tcW w:w="3686" w:type="dxa"/>
          </w:tcPr>
          <w:p w:rsidR="00E336F3" w:rsidRPr="00DF6DFF" w:rsidRDefault="00E336F3"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5.2.1</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hAnsi="Times New Roman"/>
                <w:color w:val="000000" w:themeColor="text1"/>
                <w:sz w:val="22"/>
                <w:szCs w:val="22"/>
              </w:rPr>
              <w:t>Связь</w:t>
            </w:r>
          </w:p>
          <w:p w:rsidR="00E336F3" w:rsidRPr="00DF6DFF" w:rsidRDefault="00E336F3" w:rsidP="004033F3">
            <w:pPr>
              <w:spacing w:line="360" w:lineRule="auto"/>
              <w:rPr>
                <w:rFonts w:ascii="Times New Roman" w:eastAsiaTheme="minorHAnsi" w:hAnsi="Times New Roman"/>
                <w:color w:val="000000" w:themeColor="text1"/>
                <w:sz w:val="22"/>
                <w:szCs w:val="22"/>
                <w:lang w:eastAsia="en-US"/>
              </w:rPr>
            </w:pP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hAnsi="Times New Roman"/>
                <w:color w:val="000000" w:themeColor="text1"/>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6.8</w:t>
            </w:r>
          </w:p>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p>
        </w:tc>
      </w:tr>
      <w:tr w:rsidR="00AF7845" w:rsidRPr="00DF6DFF" w:rsidTr="007D6D22">
        <w:trPr>
          <w:trHeight w:val="276"/>
          <w:jc w:val="center"/>
        </w:trPr>
        <w:tc>
          <w:tcPr>
            <w:tcW w:w="846" w:type="dxa"/>
          </w:tcPr>
          <w:p w:rsidR="00AF7845" w:rsidRPr="00DF6DFF" w:rsidRDefault="00AF7845"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AF7845" w:rsidRPr="00DF6DFF" w:rsidRDefault="00AF7845"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Склады</w:t>
            </w:r>
          </w:p>
        </w:tc>
        <w:tc>
          <w:tcPr>
            <w:tcW w:w="3686" w:type="dxa"/>
          </w:tcPr>
          <w:p w:rsidR="00AF7845" w:rsidRPr="00DF6DFF" w:rsidRDefault="00AF7845"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Pr>
          <w:p w:rsidR="00AF7845" w:rsidRPr="00DF6DFF" w:rsidRDefault="00AF7845" w:rsidP="004033F3">
            <w:pPr>
              <w:autoSpaceDE w:val="0"/>
              <w:autoSpaceDN w:val="0"/>
              <w:adjustRightInd w:val="0"/>
              <w:spacing w:line="360" w:lineRule="auto"/>
              <w:jc w:val="center"/>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6.9</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Стоянки транспорта общего пользования</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7.2.3</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Обеспечение внутреннего правопорядка</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8.3</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Историко-культурная деятельность</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9.3</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Земельные участки (территории) общего пользования</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9" w:history="1">
              <w:r w:rsidRPr="00DF6DFF">
                <w:rPr>
                  <w:rFonts w:ascii="Times New Roman" w:eastAsiaTheme="minorHAnsi" w:hAnsi="Times New Roman"/>
                  <w:color w:val="000000" w:themeColor="text1"/>
                  <w:sz w:val="22"/>
                  <w:szCs w:val="22"/>
                  <w:lang w:eastAsia="en-US"/>
                </w:rPr>
                <w:t>кодами 12.0.1</w:t>
              </w:r>
            </w:hyperlink>
            <w:r w:rsidRPr="00DF6DFF">
              <w:rPr>
                <w:rFonts w:ascii="Times New Roman" w:eastAsiaTheme="minorHAnsi" w:hAnsi="Times New Roman"/>
                <w:color w:val="000000" w:themeColor="text1"/>
                <w:sz w:val="22"/>
                <w:szCs w:val="22"/>
                <w:lang w:eastAsia="en-US"/>
              </w:rPr>
              <w:t xml:space="preserve"> - </w:t>
            </w:r>
            <w:hyperlink r:id="rId80" w:history="1">
              <w:r w:rsidRPr="00DF6DFF">
                <w:rPr>
                  <w:rFonts w:ascii="Times New Roman" w:eastAsiaTheme="minorHAnsi" w:hAnsi="Times New Roman"/>
                  <w:color w:val="000000" w:themeColor="text1"/>
                  <w:sz w:val="22"/>
                  <w:szCs w:val="22"/>
                  <w:lang w:eastAsia="en-US"/>
                </w:rPr>
                <w:t>12.0.2</w:t>
              </w:r>
            </w:hyperlink>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12.0</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Улично-дорожная сеть</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history="1">
              <w:r w:rsidRPr="00DF6DFF">
                <w:rPr>
                  <w:rFonts w:ascii="Times New Roman" w:eastAsiaTheme="minorHAnsi" w:hAnsi="Times New Roman"/>
                  <w:color w:val="000000" w:themeColor="text1"/>
                  <w:sz w:val="22"/>
                  <w:szCs w:val="22"/>
                  <w:lang w:eastAsia="en-US"/>
                </w:rPr>
                <w:t>кодами 2.7.1</w:t>
              </w:r>
            </w:hyperlink>
            <w:r w:rsidRPr="00DF6DFF">
              <w:rPr>
                <w:rFonts w:ascii="Times New Roman" w:eastAsiaTheme="minorHAnsi" w:hAnsi="Times New Roman"/>
                <w:color w:val="000000" w:themeColor="text1"/>
                <w:sz w:val="22"/>
                <w:szCs w:val="22"/>
                <w:lang w:eastAsia="en-US"/>
              </w:rPr>
              <w:t xml:space="preserve">, </w:t>
            </w:r>
            <w:hyperlink r:id="rId82" w:history="1">
              <w:r w:rsidRPr="00DF6DFF">
                <w:rPr>
                  <w:rFonts w:ascii="Times New Roman" w:eastAsiaTheme="minorHAnsi" w:hAnsi="Times New Roman"/>
                  <w:color w:val="000000" w:themeColor="text1"/>
                  <w:sz w:val="22"/>
                  <w:szCs w:val="22"/>
                  <w:lang w:eastAsia="en-US"/>
                </w:rPr>
                <w:t>4.9</w:t>
              </w:r>
            </w:hyperlink>
            <w:r w:rsidRPr="00DF6DFF">
              <w:rPr>
                <w:rFonts w:ascii="Times New Roman" w:eastAsiaTheme="minorHAnsi" w:hAnsi="Times New Roman"/>
                <w:color w:val="000000" w:themeColor="text1"/>
                <w:sz w:val="22"/>
                <w:szCs w:val="22"/>
                <w:lang w:eastAsia="en-US"/>
              </w:rPr>
              <w:t xml:space="preserve">, </w:t>
            </w:r>
            <w:hyperlink r:id="rId83" w:history="1">
              <w:r w:rsidRPr="00DF6DFF">
                <w:rPr>
                  <w:rFonts w:ascii="Times New Roman" w:eastAsiaTheme="minorHAnsi" w:hAnsi="Times New Roman"/>
                  <w:color w:val="000000" w:themeColor="text1"/>
                  <w:sz w:val="22"/>
                  <w:szCs w:val="22"/>
                  <w:lang w:eastAsia="en-US"/>
                </w:rPr>
                <w:t>7.2.3</w:t>
              </w:r>
            </w:hyperlink>
            <w:r w:rsidRPr="00DF6DFF">
              <w:rPr>
                <w:rFonts w:ascii="Times New Roman" w:eastAsiaTheme="minorHAnsi" w:hAnsi="Times New Roman"/>
                <w:color w:val="000000" w:themeColor="text1"/>
                <w:sz w:val="22"/>
                <w:szCs w:val="22"/>
                <w:lang w:eastAsia="en-US"/>
              </w:rPr>
              <w:t>, а также некапитальных сооружений, предназначенных для охраны транспортных средств</w:t>
            </w:r>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12.0.1</w:t>
            </w:r>
          </w:p>
        </w:tc>
      </w:tr>
      <w:tr w:rsidR="00E336F3" w:rsidRPr="00DF6DFF" w:rsidTr="007D6D22">
        <w:trPr>
          <w:trHeight w:val="276"/>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Благоустройство территории</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12.0.2</w:t>
            </w:r>
          </w:p>
        </w:tc>
      </w:tr>
      <w:tr w:rsidR="00E336F3" w:rsidRPr="00DF6DFF" w:rsidTr="007D6D22">
        <w:trPr>
          <w:jc w:val="center"/>
        </w:trPr>
        <w:tc>
          <w:tcPr>
            <w:tcW w:w="846" w:type="dxa"/>
            <w:shd w:val="clear" w:color="auto" w:fill="FFCC99"/>
          </w:tcPr>
          <w:p w:rsidR="00E336F3" w:rsidRPr="00DF6DFF" w:rsidRDefault="00E336F3" w:rsidP="004033F3">
            <w:pPr>
              <w:pStyle w:val="af8"/>
              <w:numPr>
                <w:ilvl w:val="1"/>
                <w:numId w:val="6"/>
              </w:numPr>
              <w:suppressAutoHyphens/>
              <w:spacing w:line="360" w:lineRule="auto"/>
              <w:rPr>
                <w:rFonts w:ascii="Times New Roman" w:hAnsi="Times New Roman"/>
                <w:b/>
                <w:color w:val="000000" w:themeColor="text1"/>
                <w:sz w:val="22"/>
                <w:szCs w:val="22"/>
              </w:rPr>
            </w:pPr>
          </w:p>
        </w:tc>
        <w:tc>
          <w:tcPr>
            <w:tcW w:w="8647" w:type="dxa"/>
            <w:gridSpan w:val="3"/>
            <w:shd w:val="clear" w:color="auto" w:fill="FFCC99"/>
          </w:tcPr>
          <w:p w:rsidR="00E336F3" w:rsidRPr="00DF6DFF" w:rsidRDefault="00E336F3" w:rsidP="004033F3">
            <w:pPr>
              <w:spacing w:line="360" w:lineRule="auto"/>
              <w:jc w:val="both"/>
              <w:rPr>
                <w:rFonts w:ascii="Times New Roman" w:hAnsi="Times New Roman"/>
                <w:b/>
                <w:color w:val="000000" w:themeColor="text1"/>
                <w:sz w:val="22"/>
                <w:szCs w:val="22"/>
              </w:rPr>
            </w:pPr>
            <w:r w:rsidRPr="00DF6DFF">
              <w:rPr>
                <w:rFonts w:ascii="Times New Roman" w:hAnsi="Times New Roman"/>
                <w:b/>
                <w:color w:val="000000" w:themeColor="text1"/>
                <w:sz w:val="22"/>
                <w:szCs w:val="22"/>
              </w:rPr>
              <w:t>Условно разрешенные виды разрешенного использования земельных участков и объектов капитального строительства в зоне О</w:t>
            </w:r>
          </w:p>
        </w:tc>
      </w:tr>
      <w:tr w:rsidR="00E336F3" w:rsidRPr="00DF6DFF" w:rsidTr="007D6D22">
        <w:trPr>
          <w:trHeight w:val="872"/>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Для индивидуального жилищного строительства</w:t>
            </w:r>
          </w:p>
        </w:tc>
        <w:tc>
          <w:tcPr>
            <w:tcW w:w="3686" w:type="dxa"/>
          </w:tcPr>
          <w:p w:rsidR="00E336F3" w:rsidRPr="00DF6DFF" w:rsidRDefault="00E336F3"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2.1</w:t>
            </w:r>
          </w:p>
        </w:tc>
      </w:tr>
      <w:tr w:rsidR="00E336F3" w:rsidRPr="00DF6DFF" w:rsidTr="007D6D22">
        <w:trPr>
          <w:trHeight w:val="872"/>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Малоэтажная многоквартирная жилая застройка</w:t>
            </w:r>
          </w:p>
        </w:tc>
        <w:tc>
          <w:tcPr>
            <w:tcW w:w="3686" w:type="dxa"/>
          </w:tcPr>
          <w:p w:rsidR="00E336F3" w:rsidRPr="00DF6DFF" w:rsidRDefault="00E336F3"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68" w:type="dxa"/>
          </w:tcPr>
          <w:p w:rsidR="00E336F3" w:rsidRPr="00DF6DFF" w:rsidRDefault="00E336F3"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2.1.1</w:t>
            </w:r>
          </w:p>
        </w:tc>
      </w:tr>
      <w:tr w:rsidR="00E336F3" w:rsidRPr="00DF6DFF" w:rsidTr="007D6D22">
        <w:trPr>
          <w:trHeight w:val="872"/>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Для ведения личного подсобного хозяйства (приусадебный земельный участок)</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жилого дома, указанного в описании вида разрешенного использования с </w:t>
            </w:r>
            <w:hyperlink r:id="rId84" w:history="1">
              <w:r w:rsidRPr="00DF6DFF">
                <w:rPr>
                  <w:rFonts w:ascii="Times New Roman" w:eastAsiaTheme="minorHAnsi" w:hAnsi="Times New Roman"/>
                  <w:color w:val="000000" w:themeColor="text1"/>
                  <w:sz w:val="22"/>
                  <w:szCs w:val="22"/>
                  <w:lang w:eastAsia="en-US"/>
                </w:rPr>
                <w:t>кодом 2.1</w:t>
              </w:r>
            </w:hyperlink>
            <w:r w:rsidRPr="00DF6DFF">
              <w:rPr>
                <w:rFonts w:ascii="Times New Roman" w:eastAsiaTheme="minorHAnsi" w:hAnsi="Times New Roman"/>
                <w:color w:val="000000" w:themeColor="text1"/>
                <w:sz w:val="22"/>
                <w:szCs w:val="22"/>
                <w:lang w:eastAsia="en-US"/>
              </w:rPr>
              <w:t>; производство сельскохозяйственной продукции;</w:t>
            </w:r>
          </w:p>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гаража и иных вспомогательных сооружений; содержание сельскохозяйственных животных</w:t>
            </w:r>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2.2</w:t>
            </w:r>
          </w:p>
        </w:tc>
      </w:tr>
      <w:tr w:rsidR="00E336F3" w:rsidRPr="00DF6DFF" w:rsidTr="007D6D22">
        <w:trPr>
          <w:trHeight w:val="872"/>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Блокированная жилая застройка</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2.3</w:t>
            </w:r>
          </w:p>
        </w:tc>
      </w:tr>
      <w:tr w:rsidR="00E336F3" w:rsidRPr="00DF6DFF" w:rsidTr="007D6D22">
        <w:trPr>
          <w:trHeight w:val="872"/>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Медицинские организации особого назначения</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3.4.3</w:t>
            </w:r>
          </w:p>
        </w:tc>
      </w:tr>
      <w:tr w:rsidR="00E336F3" w:rsidRPr="00DF6DFF" w:rsidTr="007D6D22">
        <w:trPr>
          <w:trHeight w:val="872"/>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Цирки и зверинцы</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3.6.3</w:t>
            </w:r>
          </w:p>
        </w:tc>
      </w:tr>
      <w:tr w:rsidR="00E336F3" w:rsidRPr="00DF6DFF" w:rsidTr="007D6D22">
        <w:trPr>
          <w:trHeight w:val="872"/>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Проведение научных испытаний</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3.9.3</w:t>
            </w:r>
          </w:p>
        </w:tc>
      </w:tr>
      <w:tr w:rsidR="00E336F3" w:rsidRPr="00DF6DFF" w:rsidTr="007D6D22">
        <w:trPr>
          <w:trHeight w:val="872"/>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Приюты для животных</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3.10.2</w:t>
            </w:r>
          </w:p>
        </w:tc>
      </w:tr>
      <w:tr w:rsidR="00E336F3" w:rsidRPr="00DF6DFF" w:rsidTr="007D6D22">
        <w:trPr>
          <w:trHeight w:val="872"/>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Заправка транспортных средств</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4.9.1.1</w:t>
            </w:r>
          </w:p>
        </w:tc>
      </w:tr>
      <w:tr w:rsidR="00E336F3" w:rsidRPr="00DF6DFF" w:rsidTr="007D6D22">
        <w:trPr>
          <w:trHeight w:val="872"/>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Обеспечение спортивно-зрелищных мероприятий</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5.1.1</w:t>
            </w:r>
          </w:p>
        </w:tc>
      </w:tr>
      <w:tr w:rsidR="00E336F3" w:rsidRPr="00DF6DFF" w:rsidTr="007D6D22">
        <w:trPr>
          <w:trHeight w:val="872"/>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Оборудованные площадки для занятий спортом</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5.1.4</w:t>
            </w:r>
          </w:p>
        </w:tc>
      </w:tr>
      <w:tr w:rsidR="00E336F3" w:rsidRPr="00DF6DFF" w:rsidTr="007D6D22">
        <w:trPr>
          <w:trHeight w:val="872"/>
          <w:jc w:val="center"/>
        </w:trPr>
        <w:tc>
          <w:tcPr>
            <w:tcW w:w="846" w:type="dxa"/>
          </w:tcPr>
          <w:p w:rsidR="00E336F3" w:rsidRPr="00DF6DFF" w:rsidRDefault="00E336F3"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E336F3" w:rsidRPr="00DF6DFF" w:rsidRDefault="00E336F3"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Общее пользование водными объектами</w:t>
            </w:r>
          </w:p>
        </w:tc>
        <w:tc>
          <w:tcPr>
            <w:tcW w:w="3686" w:type="dxa"/>
          </w:tcPr>
          <w:p w:rsidR="00E336F3" w:rsidRPr="00DF6DFF" w:rsidRDefault="00E336F3"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Pr>
          <w:p w:rsidR="00E336F3" w:rsidRPr="00DF6DFF" w:rsidRDefault="00E336F3"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11.1</w:t>
            </w:r>
          </w:p>
        </w:tc>
      </w:tr>
      <w:tr w:rsidR="00397CF5" w:rsidRPr="00DF6DFF" w:rsidTr="00397CF5">
        <w:trPr>
          <w:trHeight w:val="612"/>
          <w:jc w:val="center"/>
        </w:trPr>
        <w:tc>
          <w:tcPr>
            <w:tcW w:w="846" w:type="dxa"/>
            <w:shd w:val="clear" w:color="auto" w:fill="F4B083" w:themeFill="accent2" w:themeFillTint="99"/>
          </w:tcPr>
          <w:p w:rsidR="00397CF5" w:rsidRPr="00DF6DFF" w:rsidRDefault="00397CF5" w:rsidP="004033F3">
            <w:pPr>
              <w:pStyle w:val="af8"/>
              <w:numPr>
                <w:ilvl w:val="1"/>
                <w:numId w:val="6"/>
              </w:numPr>
              <w:suppressAutoHyphens/>
              <w:spacing w:line="360" w:lineRule="auto"/>
              <w:rPr>
                <w:rFonts w:ascii="Times New Roman" w:hAnsi="Times New Roman"/>
                <w:b/>
                <w:color w:val="000000" w:themeColor="text1"/>
                <w:sz w:val="22"/>
                <w:szCs w:val="22"/>
              </w:rPr>
            </w:pPr>
          </w:p>
        </w:tc>
        <w:tc>
          <w:tcPr>
            <w:tcW w:w="8647" w:type="dxa"/>
            <w:gridSpan w:val="3"/>
            <w:shd w:val="clear" w:color="auto" w:fill="F4B083" w:themeFill="accent2" w:themeFillTint="99"/>
          </w:tcPr>
          <w:p w:rsidR="00397CF5" w:rsidRPr="00DF6DFF" w:rsidRDefault="00397CF5" w:rsidP="004033F3">
            <w:pPr>
              <w:spacing w:line="360" w:lineRule="auto"/>
              <w:rPr>
                <w:rFonts w:ascii="Times New Roman" w:eastAsiaTheme="minorHAnsi" w:hAnsi="Times New Roman"/>
                <w:b/>
                <w:color w:val="000000" w:themeColor="text1"/>
                <w:sz w:val="22"/>
                <w:szCs w:val="22"/>
                <w:lang w:eastAsia="en-US"/>
              </w:rPr>
            </w:pPr>
            <w:r w:rsidRPr="00DF6DFF">
              <w:rPr>
                <w:rFonts w:ascii="Times New Roman" w:hAnsi="Times New Roman"/>
                <w:b/>
                <w:color w:val="000000" w:themeColor="text1"/>
                <w:sz w:val="22"/>
                <w:szCs w:val="22"/>
              </w:rPr>
              <w:t>Вспомогательные виды разрешенного использования земельных участков и объектов капитального строительства в зоне О</w:t>
            </w:r>
          </w:p>
        </w:tc>
      </w:tr>
      <w:tr w:rsidR="00397CF5" w:rsidRPr="00DF6DFF" w:rsidTr="00397CF5">
        <w:trPr>
          <w:trHeight w:val="706"/>
          <w:jc w:val="center"/>
        </w:trPr>
        <w:tc>
          <w:tcPr>
            <w:tcW w:w="846" w:type="dxa"/>
          </w:tcPr>
          <w:p w:rsidR="00397CF5" w:rsidRPr="00DF6DFF" w:rsidRDefault="00397CF5"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397CF5" w:rsidRPr="00DF6DFF" w:rsidRDefault="00397CF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Парки культуры и отдыха</w:t>
            </w:r>
          </w:p>
        </w:tc>
        <w:tc>
          <w:tcPr>
            <w:tcW w:w="3686" w:type="dxa"/>
          </w:tcPr>
          <w:p w:rsidR="00397CF5" w:rsidRPr="00DF6DFF" w:rsidRDefault="00397CF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парков культуры и отдыха</w:t>
            </w:r>
          </w:p>
        </w:tc>
        <w:tc>
          <w:tcPr>
            <w:tcW w:w="2268" w:type="dxa"/>
          </w:tcPr>
          <w:p w:rsidR="00397CF5" w:rsidRPr="00DF6DFF" w:rsidRDefault="00397CF5"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3.6.2</w:t>
            </w:r>
          </w:p>
        </w:tc>
      </w:tr>
      <w:tr w:rsidR="00397CF5" w:rsidRPr="00DF6DFF" w:rsidTr="007D6D22">
        <w:trPr>
          <w:trHeight w:val="872"/>
          <w:jc w:val="center"/>
        </w:trPr>
        <w:tc>
          <w:tcPr>
            <w:tcW w:w="846" w:type="dxa"/>
          </w:tcPr>
          <w:p w:rsidR="00397CF5" w:rsidRPr="00DF6DFF" w:rsidRDefault="00397CF5"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397CF5" w:rsidRPr="00DF6DFF" w:rsidRDefault="00397CF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Ремонт автомобилей</w:t>
            </w:r>
          </w:p>
        </w:tc>
        <w:tc>
          <w:tcPr>
            <w:tcW w:w="3686" w:type="dxa"/>
          </w:tcPr>
          <w:p w:rsidR="00397CF5" w:rsidRPr="00DF6DFF" w:rsidRDefault="00397CF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Pr>
          <w:p w:rsidR="00397CF5" w:rsidRPr="00DF6DFF" w:rsidRDefault="00397CF5"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4.9.1.4</w:t>
            </w:r>
          </w:p>
        </w:tc>
      </w:tr>
      <w:tr w:rsidR="00397CF5" w:rsidRPr="00DF6DFF" w:rsidTr="007D6D22">
        <w:trPr>
          <w:trHeight w:val="872"/>
          <w:jc w:val="center"/>
        </w:trPr>
        <w:tc>
          <w:tcPr>
            <w:tcW w:w="846" w:type="dxa"/>
          </w:tcPr>
          <w:p w:rsidR="00397CF5" w:rsidRPr="00DF6DFF" w:rsidRDefault="00397CF5" w:rsidP="004033F3">
            <w:pPr>
              <w:pStyle w:val="af8"/>
              <w:numPr>
                <w:ilvl w:val="2"/>
                <w:numId w:val="6"/>
              </w:numPr>
              <w:suppressAutoHyphens/>
              <w:spacing w:line="360" w:lineRule="auto"/>
              <w:rPr>
                <w:rFonts w:ascii="Times New Roman" w:hAnsi="Times New Roman"/>
                <w:color w:val="000000" w:themeColor="text1"/>
                <w:sz w:val="22"/>
                <w:szCs w:val="22"/>
              </w:rPr>
            </w:pPr>
          </w:p>
        </w:tc>
        <w:tc>
          <w:tcPr>
            <w:tcW w:w="2693" w:type="dxa"/>
          </w:tcPr>
          <w:p w:rsidR="00397CF5" w:rsidRPr="00DF6DFF" w:rsidRDefault="00397CF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Общежития</w:t>
            </w:r>
          </w:p>
        </w:tc>
        <w:tc>
          <w:tcPr>
            <w:tcW w:w="3686" w:type="dxa"/>
          </w:tcPr>
          <w:p w:rsidR="00397CF5" w:rsidRPr="00DF6DFF" w:rsidRDefault="00397CF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5" w:history="1">
              <w:r w:rsidRPr="00DF6DFF">
                <w:rPr>
                  <w:rFonts w:ascii="Times New Roman" w:eastAsiaTheme="minorHAnsi" w:hAnsi="Times New Roman"/>
                  <w:color w:val="000000" w:themeColor="text1"/>
                  <w:sz w:val="22"/>
                  <w:szCs w:val="22"/>
                  <w:lang w:eastAsia="en-US"/>
                </w:rPr>
                <w:t>кодом 4.7</w:t>
              </w:r>
            </w:hyperlink>
          </w:p>
        </w:tc>
        <w:tc>
          <w:tcPr>
            <w:tcW w:w="2268" w:type="dxa"/>
          </w:tcPr>
          <w:p w:rsidR="00397CF5" w:rsidRPr="00DF6DFF" w:rsidRDefault="00397CF5"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3.2.4</w:t>
            </w:r>
          </w:p>
        </w:tc>
      </w:tr>
    </w:tbl>
    <w:p w:rsidR="002E6DD5" w:rsidRPr="00DF6DFF" w:rsidRDefault="002E6DD5" w:rsidP="004033F3">
      <w:pPr>
        <w:tabs>
          <w:tab w:val="left" w:pos="1134"/>
        </w:tabs>
        <w:spacing w:line="360" w:lineRule="auto"/>
        <w:contextualSpacing/>
        <w:jc w:val="both"/>
        <w:rPr>
          <w:rFonts w:ascii="Times New Roman" w:hAnsi="Times New Roman"/>
          <w:color w:val="000000" w:themeColor="text1"/>
          <w:sz w:val="22"/>
          <w:szCs w:val="22"/>
        </w:rPr>
      </w:pPr>
    </w:p>
    <w:p w:rsidR="002E6DD5" w:rsidRPr="00DF6DFF" w:rsidRDefault="002E6DD5" w:rsidP="004033F3">
      <w:pPr>
        <w:tabs>
          <w:tab w:val="left" w:pos="1134"/>
        </w:tabs>
        <w:spacing w:line="360" w:lineRule="auto"/>
        <w:contextualSpacing/>
        <w:jc w:val="both"/>
        <w:rPr>
          <w:rFonts w:ascii="Times New Roman" w:hAnsi="Times New Roman"/>
          <w:color w:val="000000" w:themeColor="text1"/>
          <w:sz w:val="22"/>
          <w:szCs w:val="22"/>
        </w:rPr>
      </w:pPr>
    </w:p>
    <w:p w:rsidR="002E6DD5" w:rsidRPr="00DF6DFF" w:rsidRDefault="002E6DD5" w:rsidP="004033F3">
      <w:pPr>
        <w:pStyle w:val="3"/>
        <w:spacing w:line="360" w:lineRule="auto"/>
        <w:jc w:val="center"/>
        <w:rPr>
          <w:b/>
          <w:color w:val="000000" w:themeColor="text1"/>
          <w:sz w:val="22"/>
          <w:szCs w:val="22"/>
        </w:rPr>
      </w:pPr>
      <w:r w:rsidRPr="00DF6DFF">
        <w:rPr>
          <w:b/>
          <w:color w:val="000000" w:themeColor="text1"/>
          <w:sz w:val="22"/>
          <w:szCs w:val="22"/>
        </w:rPr>
        <w:t>Статья 24. Перечень видов разрешенного использования земельных участков и объектов капитального строительства в производственных зонах.</w:t>
      </w:r>
    </w:p>
    <w:p w:rsidR="002E6DD5" w:rsidRPr="00DF6DFF" w:rsidRDefault="002E6DD5" w:rsidP="004033F3">
      <w:pPr>
        <w:spacing w:line="360" w:lineRule="auto"/>
        <w:ind w:firstLine="709"/>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2E6DD5" w:rsidRPr="00DF6DFF" w:rsidRDefault="002E6DD5" w:rsidP="004033F3">
      <w:pPr>
        <w:spacing w:line="360" w:lineRule="auto"/>
        <w:ind w:firstLine="709"/>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2E6DD5" w:rsidRPr="00DF6DFF" w:rsidRDefault="002E6DD5" w:rsidP="004033F3">
      <w:pPr>
        <w:pStyle w:val="af8"/>
        <w:numPr>
          <w:ilvl w:val="0"/>
          <w:numId w:val="6"/>
        </w:numPr>
        <w:suppressAutoHyphens/>
        <w:spacing w:line="360" w:lineRule="auto"/>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Виды разрешенного использования земельных участков и объектов капитального строительства приведены ниже.</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4"/>
        <w:gridCol w:w="2697"/>
        <w:gridCol w:w="5096"/>
        <w:gridCol w:w="1798"/>
      </w:tblGrid>
      <w:tr w:rsidR="002E6DD5" w:rsidRPr="00DF6DFF" w:rsidTr="002E6DD5">
        <w:trPr>
          <w:trHeight w:val="379"/>
          <w:tblHeader/>
          <w:jc w:val="center"/>
        </w:trPr>
        <w:tc>
          <w:tcPr>
            <w:tcW w:w="894"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 xml:space="preserve">№ </w:t>
            </w:r>
            <w:r w:rsidRPr="00DF6DFF">
              <w:rPr>
                <w:rFonts w:ascii="Times New Roman" w:hAnsi="Times New Roman"/>
                <w:b/>
                <w:color w:val="000000" w:themeColor="text1"/>
                <w:sz w:val="22"/>
                <w:szCs w:val="22"/>
              </w:rPr>
              <w:br/>
              <w:t>п/п</w:t>
            </w:r>
          </w:p>
        </w:tc>
        <w:tc>
          <w:tcPr>
            <w:tcW w:w="2697"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Наименование вида разрешенного использования земельного участка</w:t>
            </w:r>
          </w:p>
        </w:tc>
        <w:tc>
          <w:tcPr>
            <w:tcW w:w="5096"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Описание вида разрешенного использования земельного участка</w:t>
            </w:r>
          </w:p>
        </w:tc>
        <w:tc>
          <w:tcPr>
            <w:tcW w:w="1798"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Код вида разрешенного использования земельного участка</w:t>
            </w:r>
          </w:p>
        </w:tc>
      </w:tr>
      <w:tr w:rsidR="002E6DD5" w:rsidRPr="00DF6DFF" w:rsidTr="002E6DD5">
        <w:trPr>
          <w:trHeight w:val="379"/>
          <w:tblHeader/>
          <w:jc w:val="center"/>
        </w:trPr>
        <w:tc>
          <w:tcPr>
            <w:tcW w:w="894" w:type="dxa"/>
            <w:vMerge/>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c>
          <w:tcPr>
            <w:tcW w:w="2697" w:type="dxa"/>
            <w:vMerge/>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c>
          <w:tcPr>
            <w:tcW w:w="5096" w:type="dxa"/>
            <w:vMerge/>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c>
          <w:tcPr>
            <w:tcW w:w="1798" w:type="dxa"/>
            <w:vMerge/>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r>
      <w:tr w:rsidR="002E6DD5" w:rsidRPr="00DF6DFF" w:rsidTr="002E6DD5">
        <w:trPr>
          <w:jc w:val="center"/>
        </w:trPr>
        <w:tc>
          <w:tcPr>
            <w:tcW w:w="894" w:type="dxa"/>
            <w:shd w:val="clear" w:color="auto" w:fill="FFCC99"/>
          </w:tcPr>
          <w:p w:rsidR="002E6DD5" w:rsidRPr="00DF6DFF" w:rsidRDefault="002E6DD5" w:rsidP="004033F3">
            <w:pPr>
              <w:pStyle w:val="af8"/>
              <w:numPr>
                <w:ilvl w:val="0"/>
                <w:numId w:val="7"/>
              </w:numPr>
              <w:suppressAutoHyphens/>
              <w:spacing w:line="360" w:lineRule="auto"/>
              <w:rPr>
                <w:rFonts w:ascii="Times New Roman" w:hAnsi="Times New Roman"/>
                <w:b/>
                <w:color w:val="000000" w:themeColor="text1"/>
                <w:sz w:val="22"/>
                <w:szCs w:val="22"/>
              </w:rPr>
            </w:pPr>
          </w:p>
        </w:tc>
        <w:tc>
          <w:tcPr>
            <w:tcW w:w="9591" w:type="dxa"/>
            <w:gridSpan w:val="3"/>
            <w:shd w:val="clear" w:color="auto" w:fill="FFCC99"/>
          </w:tcPr>
          <w:p w:rsidR="002E6DD5" w:rsidRPr="00DF6DFF" w:rsidRDefault="002E6DD5" w:rsidP="004033F3">
            <w:pPr>
              <w:spacing w:line="360" w:lineRule="auto"/>
              <w:rPr>
                <w:rFonts w:ascii="Times New Roman" w:hAnsi="Times New Roman"/>
                <w:b/>
                <w:color w:val="000000" w:themeColor="text1"/>
                <w:sz w:val="22"/>
                <w:szCs w:val="22"/>
              </w:rPr>
            </w:pPr>
            <w:r w:rsidRPr="00DF6DFF">
              <w:rPr>
                <w:rFonts w:ascii="Times New Roman" w:hAnsi="Times New Roman"/>
                <w:b/>
                <w:color w:val="000000" w:themeColor="text1"/>
                <w:sz w:val="22"/>
                <w:szCs w:val="22"/>
              </w:rPr>
              <w:t>П1 Производственная зона в границах населенного пункта</w:t>
            </w:r>
          </w:p>
        </w:tc>
      </w:tr>
      <w:tr w:rsidR="002E6DD5" w:rsidRPr="00DF6DFF" w:rsidTr="002E6DD5">
        <w:trPr>
          <w:jc w:val="center"/>
        </w:trPr>
        <w:tc>
          <w:tcPr>
            <w:tcW w:w="894" w:type="dxa"/>
            <w:shd w:val="clear" w:color="auto" w:fill="FFCC99"/>
          </w:tcPr>
          <w:p w:rsidR="002E6DD5" w:rsidRPr="00DF6DFF" w:rsidRDefault="002E6DD5" w:rsidP="004033F3">
            <w:pPr>
              <w:pStyle w:val="af8"/>
              <w:numPr>
                <w:ilvl w:val="1"/>
                <w:numId w:val="7"/>
              </w:numPr>
              <w:suppressAutoHyphens/>
              <w:spacing w:line="360" w:lineRule="auto"/>
              <w:rPr>
                <w:rFonts w:ascii="Times New Roman" w:hAnsi="Times New Roman"/>
                <w:b/>
                <w:color w:val="000000" w:themeColor="text1"/>
                <w:sz w:val="22"/>
                <w:szCs w:val="22"/>
              </w:rPr>
            </w:pPr>
          </w:p>
        </w:tc>
        <w:tc>
          <w:tcPr>
            <w:tcW w:w="9591" w:type="dxa"/>
            <w:gridSpan w:val="3"/>
            <w:shd w:val="clear" w:color="auto" w:fill="FFCC99"/>
          </w:tcPr>
          <w:p w:rsidR="002E6DD5" w:rsidRPr="00DF6DFF" w:rsidRDefault="002E6DD5" w:rsidP="004033F3">
            <w:pPr>
              <w:spacing w:line="360" w:lineRule="auto"/>
              <w:rPr>
                <w:rFonts w:ascii="Times New Roman" w:hAnsi="Times New Roman"/>
                <w:b/>
                <w:color w:val="000000" w:themeColor="text1"/>
                <w:sz w:val="22"/>
                <w:szCs w:val="22"/>
              </w:rPr>
            </w:pPr>
            <w:r w:rsidRPr="00DF6DFF">
              <w:rPr>
                <w:rFonts w:ascii="Times New Roman" w:hAnsi="Times New Roman"/>
                <w:b/>
                <w:color w:val="000000" w:themeColor="text1"/>
                <w:sz w:val="22"/>
                <w:szCs w:val="22"/>
              </w:rPr>
              <w:t>Основные виды разрешенного использования земельных участков и объектов капитального строительства в зоне П1</w:t>
            </w:r>
          </w:p>
        </w:tc>
      </w:tr>
      <w:tr w:rsidR="002E6DD5" w:rsidRPr="00DF6DFF" w:rsidTr="002E6DD5">
        <w:trPr>
          <w:trHeight w:val="418"/>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Обеспечение сельскохозяйственного производства</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1.18</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Хранение автотранспорта</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6" w:history="1">
              <w:r w:rsidRPr="00DF6DFF">
                <w:rPr>
                  <w:rFonts w:ascii="Times New Roman" w:eastAsiaTheme="minorHAnsi" w:hAnsi="Times New Roman"/>
                  <w:color w:val="000000" w:themeColor="text1"/>
                  <w:sz w:val="22"/>
                  <w:szCs w:val="22"/>
                  <w:lang w:eastAsia="en-US"/>
                </w:rPr>
                <w:t>кодом 4.9</w:t>
              </w:r>
            </w:hyperlink>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2.7.1</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Коммунальное обслуживание</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7" w:history="1">
              <w:r w:rsidRPr="00DF6DFF">
                <w:rPr>
                  <w:rFonts w:ascii="Times New Roman" w:eastAsiaTheme="minorHAnsi" w:hAnsi="Times New Roman"/>
                  <w:color w:val="000000" w:themeColor="text1"/>
                  <w:sz w:val="22"/>
                  <w:szCs w:val="22"/>
                  <w:lang w:eastAsia="en-US"/>
                </w:rPr>
                <w:t>кодами 3.1.1</w:t>
              </w:r>
            </w:hyperlink>
            <w:r w:rsidRPr="00DF6DFF">
              <w:rPr>
                <w:rFonts w:ascii="Times New Roman" w:eastAsiaTheme="minorHAnsi" w:hAnsi="Times New Roman"/>
                <w:color w:val="000000" w:themeColor="text1"/>
                <w:sz w:val="22"/>
                <w:szCs w:val="22"/>
                <w:lang w:eastAsia="en-US"/>
              </w:rPr>
              <w:t xml:space="preserve"> - </w:t>
            </w:r>
            <w:hyperlink r:id="rId88" w:history="1">
              <w:r w:rsidRPr="00DF6DFF">
                <w:rPr>
                  <w:rFonts w:ascii="Times New Roman" w:eastAsiaTheme="minorHAnsi" w:hAnsi="Times New Roman"/>
                  <w:color w:val="000000" w:themeColor="text1"/>
                  <w:sz w:val="22"/>
                  <w:szCs w:val="22"/>
                  <w:lang w:eastAsia="en-US"/>
                </w:rPr>
                <w:t>3.1.2</w:t>
              </w:r>
            </w:hyperlink>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3.1</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Предоставление коммунальных услуг</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3.1.1</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Административные здания организаций, обеспечивающих предоставление коммунальных услуг</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3.1.2</w:t>
            </w:r>
          </w:p>
        </w:tc>
      </w:tr>
      <w:tr w:rsidR="002E6DD5" w:rsidRPr="00DF6DFF" w:rsidTr="002E6DD5">
        <w:trPr>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Оказание услуг связи</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3.2.3</w:t>
            </w:r>
          </w:p>
        </w:tc>
      </w:tr>
      <w:tr w:rsidR="002E6DD5" w:rsidRPr="00DF6DFF" w:rsidTr="002E6DD5">
        <w:trPr>
          <w:trHeight w:val="379"/>
          <w:jc w:val="center"/>
        </w:trPr>
        <w:tc>
          <w:tcPr>
            <w:tcW w:w="894" w:type="dxa"/>
            <w:vMerge w:val="restart"/>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vMerge w:val="restart"/>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Общежития</w:t>
            </w:r>
          </w:p>
        </w:tc>
        <w:tc>
          <w:tcPr>
            <w:tcW w:w="5096" w:type="dxa"/>
            <w:vMerge w:val="restart"/>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9" w:history="1">
              <w:r w:rsidRPr="00DF6DFF">
                <w:rPr>
                  <w:rFonts w:ascii="Times New Roman" w:eastAsiaTheme="minorHAnsi" w:hAnsi="Times New Roman"/>
                  <w:color w:val="000000" w:themeColor="text1"/>
                  <w:sz w:val="22"/>
                  <w:szCs w:val="22"/>
                  <w:lang w:eastAsia="en-US"/>
                </w:rPr>
                <w:t>кодом 4.7</w:t>
              </w:r>
            </w:hyperlink>
          </w:p>
        </w:tc>
        <w:tc>
          <w:tcPr>
            <w:tcW w:w="1798" w:type="dxa"/>
            <w:vMerge w:val="restart"/>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3.2.4</w:t>
            </w:r>
          </w:p>
        </w:tc>
      </w:tr>
      <w:tr w:rsidR="002E6DD5" w:rsidRPr="00DF6DFF" w:rsidTr="002E6DD5">
        <w:trPr>
          <w:trHeight w:val="379"/>
          <w:jc w:val="center"/>
        </w:trPr>
        <w:tc>
          <w:tcPr>
            <w:tcW w:w="894" w:type="dxa"/>
            <w:vMerge/>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vMerge/>
          </w:tcPr>
          <w:p w:rsidR="002E6DD5" w:rsidRPr="00DF6DFF" w:rsidRDefault="002E6DD5" w:rsidP="004033F3">
            <w:pPr>
              <w:spacing w:line="360" w:lineRule="auto"/>
              <w:rPr>
                <w:rFonts w:ascii="Times New Roman" w:hAnsi="Times New Roman"/>
                <w:color w:val="000000" w:themeColor="text1"/>
                <w:sz w:val="22"/>
                <w:szCs w:val="22"/>
              </w:rPr>
            </w:pPr>
          </w:p>
        </w:tc>
        <w:tc>
          <w:tcPr>
            <w:tcW w:w="5096" w:type="dxa"/>
            <w:vMerge/>
          </w:tcPr>
          <w:p w:rsidR="002E6DD5" w:rsidRPr="00DF6DFF" w:rsidRDefault="002E6DD5" w:rsidP="004033F3">
            <w:pPr>
              <w:spacing w:line="360" w:lineRule="auto"/>
              <w:jc w:val="both"/>
              <w:rPr>
                <w:rFonts w:ascii="Times New Roman" w:hAnsi="Times New Roman"/>
                <w:color w:val="000000" w:themeColor="text1"/>
                <w:sz w:val="22"/>
                <w:szCs w:val="22"/>
              </w:rPr>
            </w:pPr>
          </w:p>
        </w:tc>
        <w:tc>
          <w:tcPr>
            <w:tcW w:w="1798" w:type="dxa"/>
            <w:vMerge/>
          </w:tcPr>
          <w:p w:rsidR="002E6DD5" w:rsidRPr="00DF6DFF" w:rsidRDefault="002E6DD5" w:rsidP="004033F3">
            <w:pPr>
              <w:spacing w:line="360" w:lineRule="auto"/>
              <w:jc w:val="center"/>
              <w:rPr>
                <w:rFonts w:ascii="Times New Roman" w:hAnsi="Times New Roman"/>
                <w:color w:val="000000" w:themeColor="text1"/>
                <w:sz w:val="22"/>
                <w:szCs w:val="22"/>
              </w:rPr>
            </w:pP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jc w:val="both"/>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Бытовое обслуживание</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3.3</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Обеспечение деятельности в области гидрометеорологии и смежных с ней областях</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3.9.1</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Ветеринарное обслуживание</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0" w:history="1">
              <w:r w:rsidRPr="00DF6DFF">
                <w:rPr>
                  <w:rFonts w:ascii="Times New Roman" w:eastAsiaTheme="minorHAnsi" w:hAnsi="Times New Roman"/>
                  <w:color w:val="000000" w:themeColor="text1"/>
                  <w:sz w:val="22"/>
                  <w:szCs w:val="22"/>
                  <w:lang w:eastAsia="en-US"/>
                </w:rPr>
                <w:t>кодами 3.10.1</w:t>
              </w:r>
            </w:hyperlink>
            <w:r w:rsidRPr="00DF6DFF">
              <w:rPr>
                <w:rFonts w:ascii="Times New Roman" w:eastAsiaTheme="minorHAnsi" w:hAnsi="Times New Roman"/>
                <w:color w:val="000000" w:themeColor="text1"/>
                <w:sz w:val="22"/>
                <w:szCs w:val="22"/>
                <w:lang w:eastAsia="en-US"/>
              </w:rPr>
              <w:t xml:space="preserve"> - </w:t>
            </w:r>
            <w:hyperlink r:id="rId91" w:history="1">
              <w:r w:rsidRPr="00DF6DFF">
                <w:rPr>
                  <w:rFonts w:ascii="Times New Roman" w:eastAsiaTheme="minorHAnsi" w:hAnsi="Times New Roman"/>
                  <w:color w:val="000000" w:themeColor="text1"/>
                  <w:sz w:val="22"/>
                  <w:szCs w:val="22"/>
                  <w:lang w:eastAsia="en-US"/>
                </w:rPr>
                <w:t>3.10.2</w:t>
              </w:r>
            </w:hyperlink>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3.10</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Амбулаторное ветеринарное обслуживание</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3.10.1</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Деловое управление</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4.1</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Банковская и страховая деятельность</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4.5</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Служебные гаражи</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2" w:history="1">
              <w:r w:rsidRPr="00DF6DFF">
                <w:rPr>
                  <w:rFonts w:ascii="Times New Roman" w:eastAsiaTheme="minorHAnsi" w:hAnsi="Times New Roman"/>
                  <w:color w:val="000000" w:themeColor="text1"/>
                  <w:sz w:val="22"/>
                  <w:szCs w:val="22"/>
                  <w:lang w:eastAsia="en-US"/>
                </w:rPr>
                <w:t>кодами 3.0</w:t>
              </w:r>
            </w:hyperlink>
            <w:r w:rsidRPr="00DF6DFF">
              <w:rPr>
                <w:rFonts w:ascii="Times New Roman" w:eastAsiaTheme="minorHAnsi" w:hAnsi="Times New Roman"/>
                <w:color w:val="000000" w:themeColor="text1"/>
                <w:sz w:val="22"/>
                <w:szCs w:val="22"/>
                <w:lang w:eastAsia="en-US"/>
              </w:rPr>
              <w:t xml:space="preserve">, </w:t>
            </w:r>
            <w:hyperlink r:id="rId93" w:history="1">
              <w:r w:rsidRPr="00DF6DFF">
                <w:rPr>
                  <w:rFonts w:ascii="Times New Roman" w:eastAsiaTheme="minorHAnsi" w:hAnsi="Times New Roman"/>
                  <w:color w:val="000000" w:themeColor="text1"/>
                  <w:sz w:val="22"/>
                  <w:szCs w:val="22"/>
                  <w:lang w:eastAsia="en-US"/>
                </w:rPr>
                <w:t>4.0</w:t>
              </w:r>
            </w:hyperlink>
            <w:r w:rsidRPr="00DF6DFF">
              <w:rPr>
                <w:rFonts w:ascii="Times New Roman" w:eastAsiaTheme="minorHAnsi" w:hAnsi="Times New Roman"/>
                <w:color w:val="000000" w:themeColor="text1"/>
                <w:sz w:val="22"/>
                <w:szCs w:val="22"/>
                <w:lang w:eastAsia="en-US"/>
              </w:rPr>
              <w:t>, а также для стоянки и хранения транспортных средств общего пользования, в том числе в депо</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4.9</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Объекты дорожного сервиса</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4" w:history="1">
              <w:r w:rsidRPr="00DF6DFF">
                <w:rPr>
                  <w:rFonts w:ascii="Times New Roman" w:eastAsiaTheme="minorHAnsi" w:hAnsi="Times New Roman"/>
                  <w:color w:val="000000" w:themeColor="text1"/>
                  <w:sz w:val="22"/>
                  <w:szCs w:val="22"/>
                  <w:lang w:eastAsia="en-US"/>
                </w:rPr>
                <w:t>кодами 4.9.1.1</w:t>
              </w:r>
            </w:hyperlink>
            <w:r w:rsidRPr="00DF6DFF">
              <w:rPr>
                <w:rFonts w:ascii="Times New Roman" w:eastAsiaTheme="minorHAnsi" w:hAnsi="Times New Roman"/>
                <w:color w:val="000000" w:themeColor="text1"/>
                <w:sz w:val="22"/>
                <w:szCs w:val="22"/>
                <w:lang w:eastAsia="en-US"/>
              </w:rPr>
              <w:t xml:space="preserve"> - </w:t>
            </w:r>
            <w:hyperlink r:id="rId95" w:history="1">
              <w:r w:rsidRPr="00DF6DFF">
                <w:rPr>
                  <w:rFonts w:ascii="Times New Roman" w:eastAsiaTheme="minorHAnsi" w:hAnsi="Times New Roman"/>
                  <w:color w:val="000000" w:themeColor="text1"/>
                  <w:sz w:val="22"/>
                  <w:szCs w:val="22"/>
                  <w:lang w:eastAsia="en-US"/>
                </w:rPr>
                <w:t>4.9.1.4</w:t>
              </w:r>
            </w:hyperlink>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4.9.1</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Заправка транспортных средств</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4.9.1.1</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Обеспечение дорожного отдыха</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4.9.1.2</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Автомобильные мойки</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автомобильных моек, а также размещение магазинов сопутствующей торговли</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4.9.1.3</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Ремонт автомобилей</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4.9.1.4</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Выставочно-ярмарочная деятельность</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4.10</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Легкая промышленность</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текстильной, фарфоро-фаянсовой, электронной промышленности</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6.3</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Пищевая промышленность</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6.4</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Энергетика</w:t>
            </w:r>
          </w:p>
        </w:tc>
        <w:tc>
          <w:tcPr>
            <w:tcW w:w="5096" w:type="dxa"/>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6" w:history="1">
              <w:r w:rsidRPr="00DF6DFF">
                <w:rPr>
                  <w:rFonts w:ascii="Times New Roman" w:eastAsiaTheme="minorHAnsi" w:hAnsi="Times New Roman"/>
                  <w:color w:val="000000" w:themeColor="text1"/>
                  <w:sz w:val="22"/>
                  <w:szCs w:val="22"/>
                  <w:lang w:eastAsia="en-US"/>
                </w:rPr>
                <w:t>кодом 3.1</w:t>
              </w:r>
            </w:hyperlink>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6.7</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Связь</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7" w:history="1">
              <w:r w:rsidRPr="00DF6DFF">
                <w:rPr>
                  <w:rFonts w:ascii="Times New Roman" w:eastAsiaTheme="minorHAnsi" w:hAnsi="Times New Roman"/>
                  <w:color w:val="000000" w:themeColor="text1"/>
                  <w:sz w:val="22"/>
                  <w:szCs w:val="22"/>
                  <w:lang w:eastAsia="en-US"/>
                </w:rPr>
                <w:t>кодами 3.1.1</w:t>
              </w:r>
            </w:hyperlink>
            <w:r w:rsidRPr="00DF6DFF">
              <w:rPr>
                <w:rFonts w:ascii="Times New Roman" w:eastAsiaTheme="minorHAnsi" w:hAnsi="Times New Roman"/>
                <w:color w:val="000000" w:themeColor="text1"/>
                <w:sz w:val="22"/>
                <w:szCs w:val="22"/>
                <w:lang w:eastAsia="en-US"/>
              </w:rPr>
              <w:t xml:space="preserve">, </w:t>
            </w:r>
            <w:hyperlink r:id="rId98" w:history="1">
              <w:r w:rsidRPr="00DF6DFF">
                <w:rPr>
                  <w:rFonts w:ascii="Times New Roman" w:eastAsiaTheme="minorHAnsi" w:hAnsi="Times New Roman"/>
                  <w:color w:val="000000" w:themeColor="text1"/>
                  <w:sz w:val="22"/>
                  <w:szCs w:val="22"/>
                  <w:lang w:eastAsia="en-US"/>
                </w:rPr>
                <w:t>3.2.3</w:t>
              </w:r>
            </w:hyperlink>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6.8</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Склады</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6.9</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Складские площадки</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6.9.1</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Научно-производственная деятельность</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технологических, промышленных, агропромышленных парков, бизнес-инкубаторов</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6.12</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Транспорт</w:t>
            </w:r>
          </w:p>
        </w:tc>
        <w:tc>
          <w:tcPr>
            <w:tcW w:w="5096" w:type="dxa"/>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99" w:history="1">
              <w:r w:rsidRPr="00DF6DFF">
                <w:rPr>
                  <w:rFonts w:ascii="Times New Roman" w:eastAsiaTheme="minorHAnsi" w:hAnsi="Times New Roman"/>
                  <w:color w:val="000000" w:themeColor="text1"/>
                  <w:sz w:val="22"/>
                  <w:szCs w:val="22"/>
                  <w:lang w:eastAsia="en-US"/>
                </w:rPr>
                <w:t>кодами 7.1</w:t>
              </w:r>
            </w:hyperlink>
            <w:r w:rsidRPr="00DF6DFF">
              <w:rPr>
                <w:rFonts w:ascii="Times New Roman" w:eastAsiaTheme="minorHAnsi" w:hAnsi="Times New Roman"/>
                <w:color w:val="000000" w:themeColor="text1"/>
                <w:sz w:val="22"/>
                <w:szCs w:val="22"/>
                <w:lang w:eastAsia="en-US"/>
              </w:rPr>
              <w:t xml:space="preserve"> - </w:t>
            </w:r>
            <w:hyperlink r:id="rId100" w:history="1">
              <w:r w:rsidRPr="00DF6DFF">
                <w:rPr>
                  <w:rFonts w:ascii="Times New Roman" w:eastAsiaTheme="minorHAnsi" w:hAnsi="Times New Roman"/>
                  <w:color w:val="000000" w:themeColor="text1"/>
                  <w:sz w:val="22"/>
                  <w:szCs w:val="22"/>
                  <w:lang w:eastAsia="en-US"/>
                </w:rPr>
                <w:t>7.5</w:t>
              </w:r>
            </w:hyperlink>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7.0</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Автомобильный транспорт</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01" w:history="1">
              <w:r w:rsidRPr="00DF6DFF">
                <w:rPr>
                  <w:rFonts w:ascii="Times New Roman" w:eastAsiaTheme="minorHAnsi" w:hAnsi="Times New Roman"/>
                  <w:color w:val="000000" w:themeColor="text1"/>
                  <w:sz w:val="22"/>
                  <w:szCs w:val="22"/>
                  <w:lang w:eastAsia="en-US"/>
                </w:rPr>
                <w:t>кодами 7.2.1</w:t>
              </w:r>
            </w:hyperlink>
            <w:r w:rsidRPr="00DF6DFF">
              <w:rPr>
                <w:rFonts w:ascii="Times New Roman" w:eastAsiaTheme="minorHAnsi" w:hAnsi="Times New Roman"/>
                <w:color w:val="000000" w:themeColor="text1"/>
                <w:sz w:val="22"/>
                <w:szCs w:val="22"/>
                <w:lang w:eastAsia="en-US"/>
              </w:rPr>
              <w:t xml:space="preserve"> - </w:t>
            </w:r>
            <w:hyperlink r:id="rId102" w:history="1">
              <w:r w:rsidRPr="00DF6DFF">
                <w:rPr>
                  <w:rFonts w:ascii="Times New Roman" w:eastAsiaTheme="minorHAnsi" w:hAnsi="Times New Roman"/>
                  <w:color w:val="000000" w:themeColor="text1"/>
                  <w:sz w:val="22"/>
                  <w:szCs w:val="22"/>
                  <w:lang w:eastAsia="en-US"/>
                </w:rPr>
                <w:t>7.2.3</w:t>
              </w:r>
            </w:hyperlink>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7.2</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автомобильных дорог</w:t>
            </w:r>
          </w:p>
        </w:tc>
        <w:tc>
          <w:tcPr>
            <w:tcW w:w="5096" w:type="dxa"/>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3" w:history="1">
              <w:r w:rsidRPr="00DF6DFF">
                <w:rPr>
                  <w:rFonts w:ascii="Times New Roman" w:eastAsiaTheme="minorHAnsi" w:hAnsi="Times New Roman"/>
                  <w:color w:val="000000" w:themeColor="text1"/>
                  <w:sz w:val="22"/>
                  <w:szCs w:val="22"/>
                  <w:lang w:eastAsia="en-US"/>
                </w:rPr>
                <w:t>кодами 2.7.1</w:t>
              </w:r>
            </w:hyperlink>
            <w:r w:rsidRPr="00DF6DFF">
              <w:rPr>
                <w:rFonts w:ascii="Times New Roman" w:eastAsiaTheme="minorHAnsi" w:hAnsi="Times New Roman"/>
                <w:color w:val="000000" w:themeColor="text1"/>
                <w:sz w:val="22"/>
                <w:szCs w:val="22"/>
                <w:lang w:eastAsia="en-US"/>
              </w:rPr>
              <w:t xml:space="preserve">, </w:t>
            </w:r>
            <w:hyperlink r:id="rId104" w:history="1">
              <w:r w:rsidRPr="00DF6DFF">
                <w:rPr>
                  <w:rFonts w:ascii="Times New Roman" w:eastAsiaTheme="minorHAnsi" w:hAnsi="Times New Roman"/>
                  <w:color w:val="000000" w:themeColor="text1"/>
                  <w:sz w:val="22"/>
                  <w:szCs w:val="22"/>
                  <w:lang w:eastAsia="en-US"/>
                </w:rPr>
                <w:t>4.9</w:t>
              </w:r>
            </w:hyperlink>
            <w:r w:rsidRPr="00DF6DFF">
              <w:rPr>
                <w:rFonts w:ascii="Times New Roman" w:eastAsiaTheme="minorHAnsi" w:hAnsi="Times New Roman"/>
                <w:color w:val="000000" w:themeColor="text1"/>
                <w:sz w:val="22"/>
                <w:szCs w:val="22"/>
                <w:lang w:eastAsia="en-US"/>
              </w:rPr>
              <w:t xml:space="preserve">, </w:t>
            </w:r>
            <w:hyperlink r:id="rId105" w:history="1">
              <w:r w:rsidRPr="00DF6DFF">
                <w:rPr>
                  <w:rFonts w:ascii="Times New Roman" w:eastAsiaTheme="minorHAnsi" w:hAnsi="Times New Roman"/>
                  <w:color w:val="000000" w:themeColor="text1"/>
                  <w:sz w:val="22"/>
                  <w:szCs w:val="22"/>
                  <w:lang w:eastAsia="en-US"/>
                </w:rPr>
                <w:t>7.2.3</w:t>
              </w:r>
            </w:hyperlink>
            <w:r w:rsidRPr="00DF6DFF">
              <w:rPr>
                <w:rFonts w:ascii="Times New Roman" w:eastAsiaTheme="minorHAnsi" w:hAnsi="Times New Roman"/>
                <w:color w:val="000000" w:themeColor="text1"/>
                <w:sz w:val="22"/>
                <w:szCs w:val="22"/>
                <w:lang w:eastAsia="en-US"/>
              </w:rPr>
              <w:t>, а также некапитальных сооружений, предназначенных для охраны транспортных средств;</w:t>
            </w:r>
          </w:p>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7.2.1</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Обслуживание перевозок пассажиров</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6" w:history="1">
              <w:r w:rsidRPr="00DF6DFF">
                <w:rPr>
                  <w:rFonts w:ascii="Times New Roman" w:eastAsiaTheme="minorHAnsi" w:hAnsi="Times New Roman"/>
                  <w:color w:val="000000" w:themeColor="text1"/>
                  <w:sz w:val="22"/>
                  <w:szCs w:val="22"/>
                  <w:lang w:eastAsia="en-US"/>
                </w:rPr>
                <w:t>кодом 7.6</w:t>
              </w:r>
            </w:hyperlink>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7.2.2</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Стоянки транспорта общего пользования</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стоянок транспортных средств, осуществляющих перевозки людей по установленному маршруту</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7.2.3</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Трубопроводный транспорт</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7.5</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Обеспечение обороны и безопасности</w:t>
            </w:r>
          </w:p>
        </w:tc>
        <w:tc>
          <w:tcPr>
            <w:tcW w:w="5096" w:type="dxa"/>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8.0</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Обеспечение внутреннего правопорядка</w:t>
            </w:r>
          </w:p>
        </w:tc>
        <w:tc>
          <w:tcPr>
            <w:tcW w:w="5096" w:type="dxa"/>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8.3</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Гидротехнические сооружения</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11.3</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Земельные участки (территории) общего пользования</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7" w:history="1">
              <w:r w:rsidRPr="00DF6DFF">
                <w:rPr>
                  <w:rFonts w:ascii="Times New Roman" w:eastAsiaTheme="minorHAnsi" w:hAnsi="Times New Roman"/>
                  <w:color w:val="000000" w:themeColor="text1"/>
                  <w:sz w:val="22"/>
                  <w:szCs w:val="22"/>
                  <w:lang w:eastAsia="en-US"/>
                </w:rPr>
                <w:t>кодами 12.0.1</w:t>
              </w:r>
            </w:hyperlink>
            <w:r w:rsidRPr="00DF6DFF">
              <w:rPr>
                <w:rFonts w:ascii="Times New Roman" w:eastAsiaTheme="minorHAnsi" w:hAnsi="Times New Roman"/>
                <w:color w:val="000000" w:themeColor="text1"/>
                <w:sz w:val="22"/>
                <w:szCs w:val="22"/>
                <w:lang w:eastAsia="en-US"/>
              </w:rPr>
              <w:t xml:space="preserve"> - </w:t>
            </w:r>
            <w:hyperlink r:id="rId108" w:history="1">
              <w:r w:rsidRPr="00DF6DFF">
                <w:rPr>
                  <w:rFonts w:ascii="Times New Roman" w:eastAsiaTheme="minorHAnsi" w:hAnsi="Times New Roman"/>
                  <w:color w:val="000000" w:themeColor="text1"/>
                  <w:sz w:val="22"/>
                  <w:szCs w:val="22"/>
                  <w:lang w:eastAsia="en-US"/>
                </w:rPr>
                <w:t>12.0.2</w:t>
              </w:r>
            </w:hyperlink>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12.0</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Улично-дорожная сеть</w:t>
            </w:r>
          </w:p>
        </w:tc>
        <w:tc>
          <w:tcPr>
            <w:tcW w:w="5096" w:type="dxa"/>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9" w:history="1">
              <w:r w:rsidRPr="00DF6DFF">
                <w:rPr>
                  <w:rFonts w:ascii="Times New Roman" w:eastAsiaTheme="minorHAnsi" w:hAnsi="Times New Roman"/>
                  <w:color w:val="000000" w:themeColor="text1"/>
                  <w:sz w:val="22"/>
                  <w:szCs w:val="22"/>
                  <w:lang w:eastAsia="en-US"/>
                </w:rPr>
                <w:t>кодами 2.7.1</w:t>
              </w:r>
            </w:hyperlink>
            <w:r w:rsidRPr="00DF6DFF">
              <w:rPr>
                <w:rFonts w:ascii="Times New Roman" w:eastAsiaTheme="minorHAnsi" w:hAnsi="Times New Roman"/>
                <w:color w:val="000000" w:themeColor="text1"/>
                <w:sz w:val="22"/>
                <w:szCs w:val="22"/>
                <w:lang w:eastAsia="en-US"/>
              </w:rPr>
              <w:t xml:space="preserve">, </w:t>
            </w:r>
            <w:hyperlink r:id="rId110" w:history="1">
              <w:r w:rsidRPr="00DF6DFF">
                <w:rPr>
                  <w:rFonts w:ascii="Times New Roman" w:eastAsiaTheme="minorHAnsi" w:hAnsi="Times New Roman"/>
                  <w:color w:val="000000" w:themeColor="text1"/>
                  <w:sz w:val="22"/>
                  <w:szCs w:val="22"/>
                  <w:lang w:eastAsia="en-US"/>
                </w:rPr>
                <w:t>4.9</w:t>
              </w:r>
            </w:hyperlink>
            <w:r w:rsidRPr="00DF6DFF">
              <w:rPr>
                <w:rFonts w:ascii="Times New Roman" w:eastAsiaTheme="minorHAnsi" w:hAnsi="Times New Roman"/>
                <w:color w:val="000000" w:themeColor="text1"/>
                <w:sz w:val="22"/>
                <w:szCs w:val="22"/>
                <w:lang w:eastAsia="en-US"/>
              </w:rPr>
              <w:t xml:space="preserve">, </w:t>
            </w:r>
            <w:hyperlink r:id="rId111" w:history="1">
              <w:r w:rsidRPr="00DF6DFF">
                <w:rPr>
                  <w:rFonts w:ascii="Times New Roman" w:eastAsiaTheme="minorHAnsi" w:hAnsi="Times New Roman"/>
                  <w:color w:val="000000" w:themeColor="text1"/>
                  <w:sz w:val="22"/>
                  <w:szCs w:val="22"/>
                  <w:lang w:eastAsia="en-US"/>
                </w:rPr>
                <w:t>7.2.3</w:t>
              </w:r>
            </w:hyperlink>
            <w:r w:rsidRPr="00DF6DFF">
              <w:rPr>
                <w:rFonts w:ascii="Times New Roman" w:eastAsiaTheme="minorHAnsi" w:hAnsi="Times New Roman"/>
                <w:color w:val="000000" w:themeColor="text1"/>
                <w:sz w:val="22"/>
                <w:szCs w:val="22"/>
                <w:lang w:eastAsia="en-US"/>
              </w:rPr>
              <w:t>, а также некапитальных сооружений, предназначенных для охраны транспортных средств</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12.0.1</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Благоустройство территории</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12.0.2</w:t>
            </w:r>
          </w:p>
        </w:tc>
      </w:tr>
      <w:tr w:rsidR="002E6DD5" w:rsidRPr="00DF6DFF" w:rsidTr="002E6DD5">
        <w:trPr>
          <w:trHeight w:val="27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Запас</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Отсутствие хозяйственной деятельности</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12.3</w:t>
            </w:r>
          </w:p>
        </w:tc>
      </w:tr>
      <w:tr w:rsidR="002E6DD5" w:rsidRPr="00DF6DFF" w:rsidTr="002E6DD5">
        <w:trPr>
          <w:jc w:val="center"/>
        </w:trPr>
        <w:tc>
          <w:tcPr>
            <w:tcW w:w="894" w:type="dxa"/>
            <w:shd w:val="clear" w:color="auto" w:fill="FFCC99"/>
          </w:tcPr>
          <w:p w:rsidR="002E6DD5" w:rsidRPr="00DF6DFF" w:rsidRDefault="002E6DD5" w:rsidP="004033F3">
            <w:pPr>
              <w:pStyle w:val="af8"/>
              <w:numPr>
                <w:ilvl w:val="1"/>
                <w:numId w:val="7"/>
              </w:numPr>
              <w:suppressAutoHyphens/>
              <w:spacing w:line="360" w:lineRule="auto"/>
              <w:rPr>
                <w:rFonts w:ascii="Times New Roman" w:hAnsi="Times New Roman"/>
                <w:b/>
                <w:color w:val="000000" w:themeColor="text1"/>
                <w:sz w:val="22"/>
                <w:szCs w:val="22"/>
              </w:rPr>
            </w:pPr>
          </w:p>
        </w:tc>
        <w:tc>
          <w:tcPr>
            <w:tcW w:w="9591" w:type="dxa"/>
            <w:gridSpan w:val="3"/>
            <w:shd w:val="clear" w:color="auto" w:fill="FFCC99"/>
          </w:tcPr>
          <w:p w:rsidR="002E6DD5" w:rsidRPr="00DF6DFF" w:rsidRDefault="002E6DD5" w:rsidP="004033F3">
            <w:pPr>
              <w:spacing w:line="360" w:lineRule="auto"/>
              <w:rPr>
                <w:rFonts w:ascii="Times New Roman" w:hAnsi="Times New Roman"/>
                <w:b/>
                <w:color w:val="000000" w:themeColor="text1"/>
                <w:sz w:val="22"/>
                <w:szCs w:val="22"/>
              </w:rPr>
            </w:pPr>
            <w:r w:rsidRPr="00DF6DFF">
              <w:rPr>
                <w:rFonts w:ascii="Times New Roman" w:hAnsi="Times New Roman"/>
                <w:b/>
                <w:color w:val="000000" w:themeColor="text1"/>
                <w:sz w:val="22"/>
                <w:szCs w:val="22"/>
              </w:rPr>
              <w:t>Условно разрешенные виды разрешенного использования земельных участков и объектов капитального строительства в зоне П1</w:t>
            </w:r>
          </w:p>
        </w:tc>
      </w:tr>
      <w:tr w:rsidR="00B623A2" w:rsidRPr="00DF6DFF" w:rsidTr="002E6DD5">
        <w:trPr>
          <w:trHeight w:val="436"/>
          <w:jc w:val="center"/>
        </w:trPr>
        <w:tc>
          <w:tcPr>
            <w:tcW w:w="894" w:type="dxa"/>
          </w:tcPr>
          <w:p w:rsidR="00B623A2" w:rsidRPr="00DF6DFF" w:rsidRDefault="00B623A2"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B623A2" w:rsidRPr="00DF6DFF" w:rsidRDefault="00B623A2"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Для ведения личного подсобного хозяйства (приусадебный земельный участок)</w:t>
            </w:r>
          </w:p>
        </w:tc>
        <w:tc>
          <w:tcPr>
            <w:tcW w:w="5096" w:type="dxa"/>
          </w:tcPr>
          <w:p w:rsidR="00B623A2" w:rsidRPr="00DF6DFF" w:rsidRDefault="00B623A2"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жилого дома, указанного в описании вида разрешенного использования с </w:t>
            </w:r>
            <w:hyperlink r:id="rId112" w:history="1">
              <w:r w:rsidRPr="00DF6DFF">
                <w:rPr>
                  <w:rFonts w:ascii="Times New Roman" w:eastAsiaTheme="minorHAnsi" w:hAnsi="Times New Roman"/>
                  <w:color w:val="000000" w:themeColor="text1"/>
                  <w:sz w:val="22"/>
                  <w:szCs w:val="22"/>
                  <w:lang w:eastAsia="en-US"/>
                </w:rPr>
                <w:t>кодом 2.1</w:t>
              </w:r>
            </w:hyperlink>
            <w:r w:rsidRPr="00DF6DFF">
              <w:rPr>
                <w:rFonts w:ascii="Times New Roman" w:eastAsiaTheme="minorHAnsi" w:hAnsi="Times New Roman"/>
                <w:color w:val="000000" w:themeColor="text1"/>
                <w:sz w:val="22"/>
                <w:szCs w:val="22"/>
                <w:lang w:eastAsia="en-US"/>
              </w:rPr>
              <w:t>;</w:t>
            </w:r>
          </w:p>
          <w:p w:rsidR="00B623A2" w:rsidRPr="00DF6DFF" w:rsidRDefault="00B623A2"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производство сельскохозяйственной продукции;</w:t>
            </w:r>
          </w:p>
          <w:p w:rsidR="00B623A2" w:rsidRPr="00DF6DFF" w:rsidRDefault="00B623A2"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гаража и иных вспомогательных сооружений;</w:t>
            </w:r>
          </w:p>
          <w:p w:rsidR="00B623A2" w:rsidRPr="00DF6DFF" w:rsidRDefault="00B623A2"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содержание сельскохозяйственных животных</w:t>
            </w:r>
          </w:p>
        </w:tc>
        <w:tc>
          <w:tcPr>
            <w:tcW w:w="1798" w:type="dxa"/>
          </w:tcPr>
          <w:p w:rsidR="00B623A2" w:rsidRPr="00DF6DFF" w:rsidRDefault="00B623A2"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2.2</w:t>
            </w:r>
          </w:p>
        </w:tc>
      </w:tr>
      <w:tr w:rsidR="002E6DD5" w:rsidRPr="00DF6DFF" w:rsidTr="002E6DD5">
        <w:trPr>
          <w:trHeight w:val="436"/>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bCs/>
                <w:color w:val="000000" w:themeColor="text1"/>
                <w:sz w:val="22"/>
                <w:szCs w:val="22"/>
                <w:lang w:eastAsia="en-US"/>
              </w:rPr>
              <w:t>Медицинские организации особого назначения</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bCs/>
                <w:color w:val="000000" w:themeColor="text1"/>
                <w:sz w:val="22"/>
                <w:szCs w:val="22"/>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bCs/>
                <w:color w:val="000000" w:themeColor="text1"/>
                <w:sz w:val="22"/>
                <w:szCs w:val="22"/>
                <w:lang w:eastAsia="en-US"/>
              </w:rPr>
              <w:t>3.4.3</w:t>
            </w:r>
          </w:p>
        </w:tc>
      </w:tr>
      <w:tr w:rsidR="002E6DD5" w:rsidRPr="00DF6DFF" w:rsidTr="002E6DD5">
        <w:trPr>
          <w:trHeight w:val="565"/>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bCs/>
                <w:color w:val="000000" w:themeColor="text1"/>
                <w:sz w:val="22"/>
                <w:szCs w:val="22"/>
                <w:lang w:eastAsia="en-US"/>
              </w:rPr>
              <w:t>Рынки</w:t>
            </w:r>
          </w:p>
        </w:tc>
        <w:tc>
          <w:tcPr>
            <w:tcW w:w="5096" w:type="dxa"/>
          </w:tcPr>
          <w:p w:rsidR="002E6DD5" w:rsidRPr="00DF6DFF" w:rsidRDefault="002E6DD5"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bCs/>
                <w:color w:val="000000" w:themeColor="text1"/>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bCs/>
                <w:color w:val="000000" w:themeColor="text1"/>
                <w:sz w:val="22"/>
                <w:szCs w:val="22"/>
                <w:lang w:eastAsia="en-US"/>
              </w:rPr>
              <w:t>4.3</w:t>
            </w:r>
          </w:p>
        </w:tc>
      </w:tr>
      <w:tr w:rsidR="002E6DD5" w:rsidRPr="00DF6DFF" w:rsidTr="002E6DD5">
        <w:trPr>
          <w:trHeight w:val="294"/>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Магазины</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4.4</w:t>
            </w:r>
          </w:p>
        </w:tc>
      </w:tr>
      <w:tr w:rsidR="002E6DD5" w:rsidRPr="00DF6DFF" w:rsidTr="002E6DD5">
        <w:trPr>
          <w:trHeight w:val="868"/>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Производственная деятельность</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6.0</w:t>
            </w:r>
          </w:p>
        </w:tc>
      </w:tr>
      <w:tr w:rsidR="002E6DD5" w:rsidRPr="00DF6DFF" w:rsidTr="002E6DD5">
        <w:trPr>
          <w:trHeight w:val="868"/>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Недропользование</w:t>
            </w:r>
          </w:p>
        </w:tc>
        <w:tc>
          <w:tcPr>
            <w:tcW w:w="5096" w:type="dxa"/>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6.1</w:t>
            </w:r>
          </w:p>
        </w:tc>
      </w:tr>
      <w:tr w:rsidR="002E6DD5" w:rsidRPr="00DF6DFF" w:rsidTr="002E6DD5">
        <w:trPr>
          <w:trHeight w:val="868"/>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Строительная промышленность</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6.6</w:t>
            </w:r>
          </w:p>
        </w:tc>
      </w:tr>
      <w:tr w:rsidR="002E6DD5" w:rsidRPr="00DF6DFF" w:rsidTr="002E6DD5">
        <w:trPr>
          <w:trHeight w:val="868"/>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Обеспечение деятельности по исполнению наказаний</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8.4</w:t>
            </w:r>
          </w:p>
        </w:tc>
      </w:tr>
      <w:tr w:rsidR="002E6DD5" w:rsidRPr="00DF6DFF" w:rsidTr="002E6DD5">
        <w:trPr>
          <w:trHeight w:val="868"/>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Специальное пользование водными объектами</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11.2</w:t>
            </w:r>
          </w:p>
        </w:tc>
      </w:tr>
      <w:tr w:rsidR="002E6DD5" w:rsidRPr="00DF6DFF" w:rsidTr="002E6DD5">
        <w:trPr>
          <w:trHeight w:val="868"/>
          <w:jc w:val="center"/>
        </w:trPr>
        <w:tc>
          <w:tcPr>
            <w:tcW w:w="894" w:type="dxa"/>
          </w:tcPr>
          <w:p w:rsidR="002E6DD5" w:rsidRPr="00DF6DFF" w:rsidRDefault="002E6DD5"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Специальная деятельность</w:t>
            </w:r>
          </w:p>
        </w:tc>
        <w:tc>
          <w:tcPr>
            <w:tcW w:w="5096" w:type="dxa"/>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12.2</w:t>
            </w:r>
          </w:p>
        </w:tc>
      </w:tr>
      <w:tr w:rsidR="00B623A2" w:rsidRPr="00DF6DFF" w:rsidTr="00B623A2">
        <w:trPr>
          <w:trHeight w:val="868"/>
          <w:jc w:val="center"/>
        </w:trPr>
        <w:tc>
          <w:tcPr>
            <w:tcW w:w="894" w:type="dxa"/>
            <w:shd w:val="clear" w:color="auto" w:fill="F4B083" w:themeFill="accent2" w:themeFillTint="99"/>
          </w:tcPr>
          <w:p w:rsidR="00B623A2" w:rsidRPr="00DF6DFF" w:rsidRDefault="00B623A2" w:rsidP="004033F3">
            <w:pPr>
              <w:pStyle w:val="af8"/>
              <w:numPr>
                <w:ilvl w:val="1"/>
                <w:numId w:val="7"/>
              </w:numPr>
              <w:suppressAutoHyphens/>
              <w:spacing w:line="360" w:lineRule="auto"/>
              <w:rPr>
                <w:rFonts w:ascii="Times New Roman" w:hAnsi="Times New Roman"/>
                <w:b/>
                <w:color w:val="000000" w:themeColor="text1"/>
                <w:sz w:val="22"/>
                <w:szCs w:val="22"/>
              </w:rPr>
            </w:pPr>
          </w:p>
        </w:tc>
        <w:tc>
          <w:tcPr>
            <w:tcW w:w="9591" w:type="dxa"/>
            <w:gridSpan w:val="3"/>
            <w:shd w:val="clear" w:color="auto" w:fill="F4B083" w:themeFill="accent2" w:themeFillTint="99"/>
          </w:tcPr>
          <w:p w:rsidR="00B623A2" w:rsidRPr="00DF6DFF" w:rsidRDefault="00B623A2" w:rsidP="004033F3">
            <w:pPr>
              <w:spacing w:line="360" w:lineRule="auto"/>
              <w:rPr>
                <w:rFonts w:ascii="Times New Roman" w:eastAsiaTheme="minorHAnsi" w:hAnsi="Times New Roman"/>
                <w:b/>
                <w:color w:val="000000" w:themeColor="text1"/>
                <w:sz w:val="22"/>
                <w:szCs w:val="22"/>
                <w:lang w:eastAsia="en-US"/>
              </w:rPr>
            </w:pPr>
            <w:r w:rsidRPr="00DF6DFF">
              <w:rPr>
                <w:rFonts w:ascii="Times New Roman" w:hAnsi="Times New Roman"/>
                <w:b/>
                <w:color w:val="000000" w:themeColor="text1"/>
                <w:sz w:val="22"/>
                <w:szCs w:val="22"/>
              </w:rPr>
              <w:t>Вспомогательные виды разрешенного использования земельных участков и объектов капитального строительства в зоне П1</w:t>
            </w:r>
          </w:p>
        </w:tc>
      </w:tr>
      <w:tr w:rsidR="00B623A2" w:rsidRPr="00DF6DFF" w:rsidTr="002E6DD5">
        <w:trPr>
          <w:trHeight w:val="868"/>
          <w:jc w:val="center"/>
        </w:trPr>
        <w:tc>
          <w:tcPr>
            <w:tcW w:w="894" w:type="dxa"/>
          </w:tcPr>
          <w:p w:rsidR="00B623A2" w:rsidRPr="00DF6DFF" w:rsidRDefault="00B623A2"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B623A2" w:rsidRPr="00DF6DFF" w:rsidRDefault="00B623A2"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Общественное питание</w:t>
            </w:r>
          </w:p>
        </w:tc>
        <w:tc>
          <w:tcPr>
            <w:tcW w:w="5096" w:type="dxa"/>
          </w:tcPr>
          <w:p w:rsidR="00B623A2" w:rsidRPr="00DF6DFF" w:rsidRDefault="00B623A2"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98" w:type="dxa"/>
          </w:tcPr>
          <w:p w:rsidR="00B623A2" w:rsidRPr="00DF6DFF" w:rsidRDefault="00B623A2"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4.6</w:t>
            </w:r>
          </w:p>
        </w:tc>
      </w:tr>
      <w:tr w:rsidR="00B623A2" w:rsidRPr="00DF6DFF" w:rsidTr="002E6DD5">
        <w:trPr>
          <w:trHeight w:val="868"/>
          <w:jc w:val="center"/>
        </w:trPr>
        <w:tc>
          <w:tcPr>
            <w:tcW w:w="894" w:type="dxa"/>
          </w:tcPr>
          <w:p w:rsidR="00B623A2" w:rsidRPr="00DF6DFF" w:rsidRDefault="00B623A2"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B623A2" w:rsidRPr="00DF6DFF" w:rsidRDefault="00B623A2"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Гостиничное обслуживание</w:t>
            </w:r>
          </w:p>
        </w:tc>
        <w:tc>
          <w:tcPr>
            <w:tcW w:w="5096" w:type="dxa"/>
          </w:tcPr>
          <w:p w:rsidR="00B623A2" w:rsidRPr="00DF6DFF" w:rsidRDefault="00B623A2"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98" w:type="dxa"/>
          </w:tcPr>
          <w:p w:rsidR="00B623A2" w:rsidRPr="00DF6DFF" w:rsidRDefault="00B623A2"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4.7</w:t>
            </w:r>
          </w:p>
        </w:tc>
      </w:tr>
      <w:tr w:rsidR="00B623A2" w:rsidRPr="00DF6DFF" w:rsidTr="002E6DD5">
        <w:trPr>
          <w:trHeight w:val="868"/>
          <w:jc w:val="center"/>
        </w:trPr>
        <w:tc>
          <w:tcPr>
            <w:tcW w:w="894" w:type="dxa"/>
          </w:tcPr>
          <w:p w:rsidR="00B623A2" w:rsidRPr="00DF6DFF" w:rsidRDefault="00B623A2"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B623A2" w:rsidRPr="00DF6DFF" w:rsidRDefault="00B623A2"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Спорт</w:t>
            </w:r>
          </w:p>
        </w:tc>
        <w:tc>
          <w:tcPr>
            <w:tcW w:w="5096" w:type="dxa"/>
          </w:tcPr>
          <w:p w:rsidR="00B623A2" w:rsidRPr="00DF6DFF" w:rsidRDefault="00B623A2"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13" w:history="1">
              <w:r w:rsidRPr="00DF6DFF">
                <w:rPr>
                  <w:rFonts w:ascii="Times New Roman" w:eastAsiaTheme="minorHAnsi" w:hAnsi="Times New Roman"/>
                  <w:color w:val="000000" w:themeColor="text1"/>
                  <w:sz w:val="22"/>
                  <w:szCs w:val="22"/>
                  <w:lang w:eastAsia="en-US"/>
                </w:rPr>
                <w:t>кодами 5.1.1</w:t>
              </w:r>
            </w:hyperlink>
            <w:r w:rsidRPr="00DF6DFF">
              <w:rPr>
                <w:rFonts w:ascii="Times New Roman" w:eastAsiaTheme="minorHAnsi" w:hAnsi="Times New Roman"/>
                <w:color w:val="000000" w:themeColor="text1"/>
                <w:sz w:val="22"/>
                <w:szCs w:val="22"/>
                <w:lang w:eastAsia="en-US"/>
              </w:rPr>
              <w:t xml:space="preserve"> - </w:t>
            </w:r>
            <w:hyperlink r:id="rId114" w:history="1">
              <w:r w:rsidRPr="00DF6DFF">
                <w:rPr>
                  <w:rFonts w:ascii="Times New Roman" w:eastAsiaTheme="minorHAnsi" w:hAnsi="Times New Roman"/>
                  <w:color w:val="000000" w:themeColor="text1"/>
                  <w:sz w:val="22"/>
                  <w:szCs w:val="22"/>
                  <w:lang w:eastAsia="en-US"/>
                </w:rPr>
                <w:t>5.1.7</w:t>
              </w:r>
            </w:hyperlink>
          </w:p>
        </w:tc>
        <w:tc>
          <w:tcPr>
            <w:tcW w:w="1798" w:type="dxa"/>
          </w:tcPr>
          <w:p w:rsidR="00B623A2" w:rsidRPr="00DF6DFF" w:rsidRDefault="00B623A2"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5.1</w:t>
            </w:r>
          </w:p>
        </w:tc>
      </w:tr>
      <w:tr w:rsidR="00B623A2" w:rsidRPr="00DF6DFF" w:rsidTr="002E6DD5">
        <w:trPr>
          <w:trHeight w:val="868"/>
          <w:jc w:val="center"/>
        </w:trPr>
        <w:tc>
          <w:tcPr>
            <w:tcW w:w="894" w:type="dxa"/>
          </w:tcPr>
          <w:p w:rsidR="00B623A2" w:rsidRPr="00DF6DFF" w:rsidRDefault="00B623A2"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B623A2" w:rsidRPr="00DF6DFF" w:rsidRDefault="00B623A2"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Обеспечение спортивно-зрелищных мероприятий</w:t>
            </w:r>
          </w:p>
        </w:tc>
        <w:tc>
          <w:tcPr>
            <w:tcW w:w="5096" w:type="dxa"/>
          </w:tcPr>
          <w:p w:rsidR="00B623A2" w:rsidRPr="00DF6DFF" w:rsidRDefault="00B623A2"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98" w:type="dxa"/>
          </w:tcPr>
          <w:p w:rsidR="00B623A2" w:rsidRPr="00DF6DFF" w:rsidRDefault="00B623A2"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5.1.1</w:t>
            </w:r>
          </w:p>
        </w:tc>
      </w:tr>
      <w:tr w:rsidR="00B623A2" w:rsidRPr="00DF6DFF" w:rsidTr="002E6DD5">
        <w:trPr>
          <w:trHeight w:val="868"/>
          <w:jc w:val="center"/>
        </w:trPr>
        <w:tc>
          <w:tcPr>
            <w:tcW w:w="894" w:type="dxa"/>
          </w:tcPr>
          <w:p w:rsidR="00B623A2" w:rsidRPr="00DF6DFF" w:rsidRDefault="00B623A2"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B623A2" w:rsidRPr="00DF6DFF" w:rsidRDefault="00B623A2"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Обеспечение занятий спортом в помещениях</w:t>
            </w:r>
          </w:p>
        </w:tc>
        <w:tc>
          <w:tcPr>
            <w:tcW w:w="5096" w:type="dxa"/>
          </w:tcPr>
          <w:p w:rsidR="00B623A2" w:rsidRPr="00DF6DFF" w:rsidRDefault="00B623A2"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1798" w:type="dxa"/>
          </w:tcPr>
          <w:p w:rsidR="00B623A2" w:rsidRPr="00DF6DFF" w:rsidRDefault="00B623A2"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5.1.2</w:t>
            </w:r>
          </w:p>
        </w:tc>
      </w:tr>
      <w:tr w:rsidR="00B623A2" w:rsidRPr="00DF6DFF" w:rsidTr="002E6DD5">
        <w:trPr>
          <w:trHeight w:val="868"/>
          <w:jc w:val="center"/>
        </w:trPr>
        <w:tc>
          <w:tcPr>
            <w:tcW w:w="894" w:type="dxa"/>
          </w:tcPr>
          <w:p w:rsidR="00B623A2" w:rsidRPr="00DF6DFF" w:rsidRDefault="00B623A2" w:rsidP="004033F3">
            <w:pPr>
              <w:pStyle w:val="af8"/>
              <w:numPr>
                <w:ilvl w:val="2"/>
                <w:numId w:val="7"/>
              </w:numPr>
              <w:suppressAutoHyphens/>
              <w:spacing w:line="360" w:lineRule="auto"/>
              <w:rPr>
                <w:rFonts w:ascii="Times New Roman" w:hAnsi="Times New Roman"/>
                <w:color w:val="000000" w:themeColor="text1"/>
                <w:sz w:val="22"/>
                <w:szCs w:val="22"/>
              </w:rPr>
            </w:pPr>
          </w:p>
        </w:tc>
        <w:tc>
          <w:tcPr>
            <w:tcW w:w="2697" w:type="dxa"/>
          </w:tcPr>
          <w:p w:rsidR="00B623A2" w:rsidRPr="00DF6DFF" w:rsidRDefault="00B623A2"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Площадки для занятий спортом</w:t>
            </w:r>
          </w:p>
        </w:tc>
        <w:tc>
          <w:tcPr>
            <w:tcW w:w="5096" w:type="dxa"/>
          </w:tcPr>
          <w:p w:rsidR="00B623A2" w:rsidRPr="00DF6DFF" w:rsidRDefault="00B623A2"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98" w:type="dxa"/>
          </w:tcPr>
          <w:p w:rsidR="00B623A2" w:rsidRPr="00DF6DFF" w:rsidRDefault="00B623A2"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5.1.3</w:t>
            </w:r>
          </w:p>
        </w:tc>
      </w:tr>
    </w:tbl>
    <w:p w:rsidR="002E6DD5" w:rsidRPr="00DF6DFF" w:rsidRDefault="002E6DD5" w:rsidP="004033F3">
      <w:pPr>
        <w:pStyle w:val="af8"/>
        <w:spacing w:line="360" w:lineRule="auto"/>
        <w:ind w:left="397"/>
        <w:jc w:val="both"/>
        <w:rPr>
          <w:rFonts w:ascii="Times New Roman" w:hAnsi="Times New Roman"/>
          <w:color w:val="000000" w:themeColor="text1"/>
          <w:sz w:val="22"/>
          <w:szCs w:val="22"/>
        </w:rPr>
      </w:pPr>
    </w:p>
    <w:p w:rsidR="002E6DD5" w:rsidRPr="00DF6DFF" w:rsidRDefault="002E6DD5" w:rsidP="004033F3">
      <w:pPr>
        <w:pStyle w:val="3"/>
        <w:spacing w:line="360" w:lineRule="auto"/>
        <w:jc w:val="center"/>
        <w:rPr>
          <w:b/>
          <w:color w:val="000000" w:themeColor="text1"/>
          <w:sz w:val="22"/>
          <w:szCs w:val="22"/>
        </w:rPr>
      </w:pPr>
      <w:r w:rsidRPr="00DF6DFF">
        <w:rPr>
          <w:b/>
          <w:color w:val="000000" w:themeColor="text1"/>
          <w:sz w:val="22"/>
          <w:szCs w:val="22"/>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284E85" w:rsidRPr="00DF6DFF" w:rsidRDefault="00284E85" w:rsidP="004033F3">
      <w:pPr>
        <w:spacing w:line="360" w:lineRule="auto"/>
        <w:rPr>
          <w:rFonts w:ascii="Times New Roman" w:hAnsi="Times New Roman"/>
          <w:color w:val="000000" w:themeColor="text1"/>
          <w:lang w:eastAsia="ar-SA"/>
        </w:rPr>
      </w:pPr>
    </w:p>
    <w:p w:rsidR="002E6DD5" w:rsidRPr="00DF6DFF" w:rsidRDefault="002E6DD5" w:rsidP="004033F3">
      <w:pPr>
        <w:spacing w:line="360" w:lineRule="auto"/>
        <w:ind w:firstLine="709"/>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2E6DD5" w:rsidRPr="00DF6DFF" w:rsidRDefault="002E6DD5" w:rsidP="004033F3">
      <w:pPr>
        <w:spacing w:line="360" w:lineRule="auto"/>
        <w:ind w:firstLine="709"/>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E6DD5" w:rsidRPr="00DF6DFF" w:rsidRDefault="002E6DD5" w:rsidP="004033F3">
      <w:pPr>
        <w:spacing w:line="360" w:lineRule="auto"/>
        <w:ind w:firstLine="709"/>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3. Виды разрешенного использования земельных участков и объектов капитального строительства приведены ниже.</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1"/>
        <w:gridCol w:w="2661"/>
        <w:gridCol w:w="5027"/>
        <w:gridCol w:w="1774"/>
      </w:tblGrid>
      <w:tr w:rsidR="002E6DD5" w:rsidRPr="00DF6DFF" w:rsidTr="002E6DD5">
        <w:trPr>
          <w:trHeight w:val="379"/>
          <w:tblHeader/>
          <w:jc w:val="center"/>
        </w:trPr>
        <w:tc>
          <w:tcPr>
            <w:tcW w:w="881"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 xml:space="preserve">№ </w:t>
            </w:r>
            <w:r w:rsidRPr="00DF6DFF">
              <w:rPr>
                <w:rFonts w:ascii="Times New Roman" w:hAnsi="Times New Roman"/>
                <w:b/>
                <w:color w:val="000000" w:themeColor="text1"/>
                <w:sz w:val="22"/>
                <w:szCs w:val="22"/>
              </w:rPr>
              <w:br/>
              <w:t>п/п</w:t>
            </w:r>
          </w:p>
        </w:tc>
        <w:tc>
          <w:tcPr>
            <w:tcW w:w="2661"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Наименование вида разрешенного использования земельного участка</w:t>
            </w:r>
          </w:p>
        </w:tc>
        <w:tc>
          <w:tcPr>
            <w:tcW w:w="5027"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Описание вида разрешенного использования земельного участка</w:t>
            </w:r>
          </w:p>
        </w:tc>
        <w:tc>
          <w:tcPr>
            <w:tcW w:w="1774"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Код вида разрешенного использования земельного участка</w:t>
            </w:r>
          </w:p>
        </w:tc>
      </w:tr>
      <w:tr w:rsidR="002E6DD5" w:rsidRPr="00DF6DFF" w:rsidTr="002E6DD5">
        <w:trPr>
          <w:trHeight w:val="379"/>
          <w:tblHeader/>
          <w:jc w:val="center"/>
        </w:trPr>
        <w:tc>
          <w:tcPr>
            <w:tcW w:w="881" w:type="dxa"/>
            <w:vMerge/>
            <w:tcBorders>
              <w:bottom w:val="single" w:sz="4" w:space="0" w:color="auto"/>
            </w:tcBorders>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c>
          <w:tcPr>
            <w:tcW w:w="2661" w:type="dxa"/>
            <w:vMerge/>
            <w:tcBorders>
              <w:bottom w:val="single" w:sz="4" w:space="0" w:color="auto"/>
            </w:tcBorders>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c>
          <w:tcPr>
            <w:tcW w:w="5027" w:type="dxa"/>
            <w:vMerge/>
            <w:tcBorders>
              <w:bottom w:val="single" w:sz="4" w:space="0" w:color="auto"/>
            </w:tcBorders>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c>
          <w:tcPr>
            <w:tcW w:w="1774" w:type="dxa"/>
            <w:vMerge/>
            <w:tcBorders>
              <w:bottom w:val="single" w:sz="4" w:space="0" w:color="auto"/>
            </w:tcBorders>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r>
      <w:tr w:rsidR="002E6DD5" w:rsidRPr="00DF6DFF" w:rsidTr="002E6DD5">
        <w:trPr>
          <w:jc w:val="center"/>
        </w:trPr>
        <w:tc>
          <w:tcPr>
            <w:tcW w:w="881" w:type="dxa"/>
            <w:shd w:val="clear" w:color="auto" w:fill="FFCC99"/>
          </w:tcPr>
          <w:p w:rsidR="002E6DD5" w:rsidRPr="00DF6DFF" w:rsidRDefault="002E6DD5" w:rsidP="004033F3">
            <w:pPr>
              <w:pStyle w:val="af8"/>
              <w:numPr>
                <w:ilvl w:val="0"/>
                <w:numId w:val="8"/>
              </w:numPr>
              <w:suppressAutoHyphens/>
              <w:spacing w:line="360" w:lineRule="auto"/>
              <w:rPr>
                <w:rFonts w:ascii="Times New Roman" w:hAnsi="Times New Roman"/>
                <w:b/>
                <w:color w:val="000000" w:themeColor="text1"/>
                <w:sz w:val="22"/>
                <w:szCs w:val="22"/>
              </w:rPr>
            </w:pPr>
          </w:p>
        </w:tc>
        <w:tc>
          <w:tcPr>
            <w:tcW w:w="9462" w:type="dxa"/>
            <w:gridSpan w:val="3"/>
            <w:shd w:val="clear" w:color="auto" w:fill="FFCC99"/>
          </w:tcPr>
          <w:p w:rsidR="002E6DD5" w:rsidRPr="00DF6DFF" w:rsidRDefault="002E6DD5" w:rsidP="004033F3">
            <w:pPr>
              <w:spacing w:line="360" w:lineRule="auto"/>
              <w:rPr>
                <w:rFonts w:ascii="Times New Roman" w:hAnsi="Times New Roman"/>
                <w:b/>
                <w:color w:val="000000" w:themeColor="text1"/>
                <w:sz w:val="22"/>
                <w:szCs w:val="22"/>
              </w:rPr>
            </w:pPr>
            <w:r w:rsidRPr="00DF6DFF">
              <w:rPr>
                <w:rFonts w:ascii="Times New Roman" w:hAnsi="Times New Roman"/>
                <w:b/>
                <w:color w:val="000000" w:themeColor="text1"/>
                <w:sz w:val="22"/>
                <w:szCs w:val="22"/>
              </w:rPr>
              <w:t>ИТ Зона инженерн</w:t>
            </w:r>
            <w:r w:rsidR="00484347" w:rsidRPr="00DF6DFF">
              <w:rPr>
                <w:rFonts w:ascii="Times New Roman" w:hAnsi="Times New Roman"/>
                <w:b/>
                <w:color w:val="000000" w:themeColor="text1"/>
                <w:sz w:val="22"/>
                <w:szCs w:val="22"/>
              </w:rPr>
              <w:t>ой и транспортной инфраструктур</w:t>
            </w:r>
          </w:p>
        </w:tc>
      </w:tr>
      <w:tr w:rsidR="002E6DD5" w:rsidRPr="00DF6DFF" w:rsidTr="002E6DD5">
        <w:trPr>
          <w:jc w:val="center"/>
        </w:trPr>
        <w:tc>
          <w:tcPr>
            <w:tcW w:w="881" w:type="dxa"/>
            <w:shd w:val="clear" w:color="auto" w:fill="FFCC99"/>
          </w:tcPr>
          <w:p w:rsidR="002E6DD5" w:rsidRPr="00DF6DFF" w:rsidRDefault="002E6DD5" w:rsidP="004033F3">
            <w:pPr>
              <w:pStyle w:val="af8"/>
              <w:numPr>
                <w:ilvl w:val="1"/>
                <w:numId w:val="8"/>
              </w:numPr>
              <w:suppressAutoHyphens/>
              <w:spacing w:line="360" w:lineRule="auto"/>
              <w:rPr>
                <w:rFonts w:ascii="Times New Roman" w:hAnsi="Times New Roman"/>
                <w:b/>
                <w:color w:val="000000" w:themeColor="text1"/>
                <w:sz w:val="22"/>
                <w:szCs w:val="22"/>
              </w:rPr>
            </w:pPr>
          </w:p>
        </w:tc>
        <w:tc>
          <w:tcPr>
            <w:tcW w:w="9462" w:type="dxa"/>
            <w:gridSpan w:val="3"/>
            <w:shd w:val="clear" w:color="auto" w:fill="FFCC99"/>
          </w:tcPr>
          <w:p w:rsidR="002E6DD5" w:rsidRPr="00DF6DFF" w:rsidRDefault="002E6DD5" w:rsidP="004033F3">
            <w:pPr>
              <w:spacing w:line="360" w:lineRule="auto"/>
              <w:rPr>
                <w:rFonts w:ascii="Times New Roman" w:hAnsi="Times New Roman"/>
                <w:b/>
                <w:color w:val="000000" w:themeColor="text1"/>
                <w:sz w:val="22"/>
                <w:szCs w:val="22"/>
              </w:rPr>
            </w:pPr>
            <w:r w:rsidRPr="00DF6DFF">
              <w:rPr>
                <w:rFonts w:ascii="Times New Roman" w:hAnsi="Times New Roman"/>
                <w:b/>
                <w:color w:val="000000" w:themeColor="text1"/>
                <w:sz w:val="22"/>
                <w:szCs w:val="22"/>
              </w:rPr>
              <w:t>Основные виды разрешенного использования земельных участков и объектов капитального строительства в зоне ИТ</w:t>
            </w:r>
          </w:p>
        </w:tc>
      </w:tr>
      <w:tr w:rsidR="002E6DD5" w:rsidRPr="00DF6DFF" w:rsidTr="002E6DD5">
        <w:trPr>
          <w:trHeight w:val="276"/>
          <w:jc w:val="center"/>
        </w:trPr>
        <w:tc>
          <w:tcPr>
            <w:tcW w:w="881" w:type="dxa"/>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Обеспечение сельскохозяйственного производства</w:t>
            </w:r>
          </w:p>
        </w:tc>
        <w:tc>
          <w:tcPr>
            <w:tcW w:w="5027"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74"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1.18</w:t>
            </w:r>
          </w:p>
        </w:tc>
      </w:tr>
      <w:tr w:rsidR="002E6DD5" w:rsidRPr="00DF6DFF" w:rsidTr="002E6DD5">
        <w:trPr>
          <w:trHeight w:val="276"/>
          <w:jc w:val="center"/>
        </w:trPr>
        <w:tc>
          <w:tcPr>
            <w:tcW w:w="881" w:type="dxa"/>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Хранение автотранспорта</w:t>
            </w:r>
          </w:p>
        </w:tc>
        <w:tc>
          <w:tcPr>
            <w:tcW w:w="5027"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5" w:history="1">
              <w:r w:rsidRPr="00DF6DFF">
                <w:rPr>
                  <w:rFonts w:ascii="Times New Roman" w:eastAsiaTheme="minorHAnsi" w:hAnsi="Times New Roman"/>
                  <w:color w:val="000000" w:themeColor="text1"/>
                  <w:sz w:val="22"/>
                  <w:szCs w:val="22"/>
                  <w:lang w:eastAsia="en-US"/>
                </w:rPr>
                <w:t>кодом 4.9</w:t>
              </w:r>
            </w:hyperlink>
          </w:p>
        </w:tc>
        <w:tc>
          <w:tcPr>
            <w:tcW w:w="1774"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2.7.1</w:t>
            </w:r>
          </w:p>
        </w:tc>
      </w:tr>
      <w:tr w:rsidR="002E6DD5" w:rsidRPr="00DF6DFF" w:rsidTr="002E6DD5">
        <w:trPr>
          <w:trHeight w:val="276"/>
          <w:jc w:val="center"/>
        </w:trPr>
        <w:tc>
          <w:tcPr>
            <w:tcW w:w="881" w:type="dxa"/>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Коммунальное обслуживание</w:t>
            </w:r>
          </w:p>
        </w:tc>
        <w:tc>
          <w:tcPr>
            <w:tcW w:w="5027"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5" w:history="1">
              <w:r w:rsidRPr="00DF6DFF">
                <w:rPr>
                  <w:rFonts w:ascii="Times New Roman" w:eastAsiaTheme="minorHAnsi" w:hAnsi="Times New Roman"/>
                  <w:color w:val="000000" w:themeColor="text1"/>
                  <w:sz w:val="22"/>
                  <w:szCs w:val="22"/>
                  <w:lang w:eastAsia="en-US"/>
                </w:rPr>
                <w:t>кодами 3.1.1</w:t>
              </w:r>
            </w:hyperlink>
            <w:r w:rsidRPr="00DF6DFF">
              <w:rPr>
                <w:rFonts w:ascii="Times New Roman" w:eastAsiaTheme="minorHAnsi" w:hAnsi="Times New Roman"/>
                <w:color w:val="000000" w:themeColor="text1"/>
                <w:sz w:val="22"/>
                <w:szCs w:val="22"/>
                <w:lang w:eastAsia="en-US"/>
              </w:rPr>
              <w:t xml:space="preserve"> - </w:t>
            </w:r>
            <w:hyperlink r:id="rId116" w:history="1">
              <w:r w:rsidRPr="00DF6DFF">
                <w:rPr>
                  <w:rFonts w:ascii="Times New Roman" w:eastAsiaTheme="minorHAnsi" w:hAnsi="Times New Roman"/>
                  <w:color w:val="000000" w:themeColor="text1"/>
                  <w:sz w:val="22"/>
                  <w:szCs w:val="22"/>
                  <w:lang w:eastAsia="en-US"/>
                </w:rPr>
                <w:t>3.1.2</w:t>
              </w:r>
            </w:hyperlink>
          </w:p>
        </w:tc>
        <w:tc>
          <w:tcPr>
            <w:tcW w:w="1774"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3.1</w:t>
            </w:r>
          </w:p>
        </w:tc>
      </w:tr>
      <w:tr w:rsidR="002E6DD5" w:rsidRPr="00DF6DFF" w:rsidTr="002E6DD5">
        <w:trPr>
          <w:trHeight w:val="276"/>
          <w:jc w:val="center"/>
        </w:trPr>
        <w:tc>
          <w:tcPr>
            <w:tcW w:w="881" w:type="dxa"/>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Предоставление коммунальных услуг</w:t>
            </w:r>
          </w:p>
        </w:tc>
        <w:tc>
          <w:tcPr>
            <w:tcW w:w="5027"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4"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3.1.1</w:t>
            </w:r>
          </w:p>
        </w:tc>
      </w:tr>
      <w:tr w:rsidR="002E6DD5" w:rsidRPr="00DF6DFF" w:rsidTr="002E6DD5">
        <w:trPr>
          <w:trHeight w:val="276"/>
          <w:jc w:val="center"/>
        </w:trPr>
        <w:tc>
          <w:tcPr>
            <w:tcW w:w="881" w:type="dxa"/>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Административные здания организаций, обеспечивающих предоставление коммунальных услуг</w:t>
            </w:r>
          </w:p>
        </w:tc>
        <w:tc>
          <w:tcPr>
            <w:tcW w:w="5027"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774"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3.1.2</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Оказание услуг связи</w:t>
            </w:r>
          </w:p>
        </w:tc>
        <w:tc>
          <w:tcPr>
            <w:tcW w:w="5027"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74"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3.2.3</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Деловое управление</w:t>
            </w:r>
          </w:p>
        </w:tc>
        <w:tc>
          <w:tcPr>
            <w:tcW w:w="5027"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4.1</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Магазины</w:t>
            </w:r>
          </w:p>
        </w:tc>
        <w:tc>
          <w:tcPr>
            <w:tcW w:w="5027"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4.4</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Служебные гаражи</w:t>
            </w:r>
          </w:p>
        </w:tc>
        <w:tc>
          <w:tcPr>
            <w:tcW w:w="5027"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7" w:history="1">
              <w:r w:rsidRPr="00DF6DFF">
                <w:rPr>
                  <w:rFonts w:ascii="Times New Roman" w:eastAsiaTheme="minorHAnsi" w:hAnsi="Times New Roman"/>
                  <w:color w:val="000000" w:themeColor="text1"/>
                  <w:sz w:val="22"/>
                  <w:szCs w:val="22"/>
                  <w:lang w:eastAsia="en-US"/>
                </w:rPr>
                <w:t>кодами 3.0</w:t>
              </w:r>
            </w:hyperlink>
            <w:r w:rsidRPr="00DF6DFF">
              <w:rPr>
                <w:rFonts w:ascii="Times New Roman" w:eastAsiaTheme="minorHAnsi" w:hAnsi="Times New Roman"/>
                <w:color w:val="000000" w:themeColor="text1"/>
                <w:sz w:val="22"/>
                <w:szCs w:val="22"/>
                <w:lang w:eastAsia="en-US"/>
              </w:rPr>
              <w:t xml:space="preserve">, </w:t>
            </w:r>
            <w:hyperlink r:id="rId118" w:history="1">
              <w:r w:rsidRPr="00DF6DFF">
                <w:rPr>
                  <w:rFonts w:ascii="Times New Roman" w:eastAsiaTheme="minorHAnsi" w:hAnsi="Times New Roman"/>
                  <w:color w:val="000000" w:themeColor="text1"/>
                  <w:sz w:val="22"/>
                  <w:szCs w:val="22"/>
                  <w:lang w:eastAsia="en-US"/>
                </w:rPr>
                <w:t>4.0</w:t>
              </w:r>
            </w:hyperlink>
            <w:r w:rsidRPr="00DF6DFF">
              <w:rPr>
                <w:rFonts w:ascii="Times New Roman" w:eastAsiaTheme="minorHAnsi" w:hAnsi="Times New Roman"/>
                <w:color w:val="000000" w:themeColor="text1"/>
                <w:sz w:val="22"/>
                <w:szCs w:val="22"/>
                <w:lang w:eastAsia="en-US"/>
              </w:rPr>
              <w:t>, а также для стоянки и хранения транспортных средств общего пользования, в том числе в депо</w:t>
            </w:r>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4.9</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Объекты дорожного сервиса</w:t>
            </w:r>
          </w:p>
        </w:tc>
        <w:tc>
          <w:tcPr>
            <w:tcW w:w="5027"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9" w:history="1">
              <w:r w:rsidRPr="00DF6DFF">
                <w:rPr>
                  <w:rFonts w:ascii="Times New Roman" w:eastAsiaTheme="minorHAnsi" w:hAnsi="Times New Roman"/>
                  <w:color w:val="000000" w:themeColor="text1"/>
                  <w:sz w:val="22"/>
                  <w:szCs w:val="22"/>
                  <w:lang w:eastAsia="en-US"/>
                </w:rPr>
                <w:t>кодами 4.9.1.1</w:t>
              </w:r>
            </w:hyperlink>
            <w:r w:rsidRPr="00DF6DFF">
              <w:rPr>
                <w:rFonts w:ascii="Times New Roman" w:eastAsiaTheme="minorHAnsi" w:hAnsi="Times New Roman"/>
                <w:color w:val="000000" w:themeColor="text1"/>
                <w:sz w:val="22"/>
                <w:szCs w:val="22"/>
                <w:lang w:eastAsia="en-US"/>
              </w:rPr>
              <w:t xml:space="preserve"> - </w:t>
            </w:r>
            <w:hyperlink r:id="rId120" w:history="1">
              <w:r w:rsidRPr="00DF6DFF">
                <w:rPr>
                  <w:rFonts w:ascii="Times New Roman" w:eastAsiaTheme="minorHAnsi" w:hAnsi="Times New Roman"/>
                  <w:color w:val="000000" w:themeColor="text1"/>
                  <w:sz w:val="22"/>
                  <w:szCs w:val="22"/>
                  <w:lang w:eastAsia="en-US"/>
                </w:rPr>
                <w:t>4.9.1.4</w:t>
              </w:r>
            </w:hyperlink>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4.9.1</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Заправка транспортных средств</w:t>
            </w:r>
          </w:p>
        </w:tc>
        <w:tc>
          <w:tcPr>
            <w:tcW w:w="5027"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4.9.1.1</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Обеспечение дорожного отдыха</w:t>
            </w:r>
          </w:p>
        </w:tc>
        <w:tc>
          <w:tcPr>
            <w:tcW w:w="5027"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4.9.1.2</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Автомобильные мойки</w:t>
            </w:r>
          </w:p>
        </w:tc>
        <w:tc>
          <w:tcPr>
            <w:tcW w:w="5027"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автомобильных моек, а также размещение магазинов сопутствующей торговли</w:t>
            </w:r>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4.9.1.3</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Ремонт автомобилей</w:t>
            </w:r>
          </w:p>
        </w:tc>
        <w:tc>
          <w:tcPr>
            <w:tcW w:w="5027"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4.9.1.4</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Связь</w:t>
            </w:r>
          </w:p>
        </w:tc>
        <w:tc>
          <w:tcPr>
            <w:tcW w:w="5027"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1" w:history="1">
              <w:r w:rsidRPr="00DF6DFF">
                <w:rPr>
                  <w:rFonts w:ascii="Times New Roman" w:eastAsiaTheme="minorHAnsi" w:hAnsi="Times New Roman"/>
                  <w:color w:val="000000" w:themeColor="text1"/>
                  <w:sz w:val="22"/>
                  <w:szCs w:val="22"/>
                  <w:lang w:eastAsia="en-US"/>
                </w:rPr>
                <w:t>кодами 3.1.1</w:t>
              </w:r>
            </w:hyperlink>
            <w:r w:rsidRPr="00DF6DFF">
              <w:rPr>
                <w:rFonts w:ascii="Times New Roman" w:eastAsiaTheme="minorHAnsi" w:hAnsi="Times New Roman"/>
                <w:color w:val="000000" w:themeColor="text1"/>
                <w:sz w:val="22"/>
                <w:szCs w:val="22"/>
                <w:lang w:eastAsia="en-US"/>
              </w:rPr>
              <w:t xml:space="preserve">, </w:t>
            </w:r>
            <w:hyperlink r:id="rId122" w:history="1">
              <w:r w:rsidRPr="00DF6DFF">
                <w:rPr>
                  <w:rFonts w:ascii="Times New Roman" w:eastAsiaTheme="minorHAnsi" w:hAnsi="Times New Roman"/>
                  <w:color w:val="000000" w:themeColor="text1"/>
                  <w:sz w:val="22"/>
                  <w:szCs w:val="22"/>
                  <w:lang w:eastAsia="en-US"/>
                </w:rPr>
                <w:t>3.2.3</w:t>
              </w:r>
            </w:hyperlink>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6.8</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Склады</w:t>
            </w:r>
          </w:p>
        </w:tc>
        <w:tc>
          <w:tcPr>
            <w:tcW w:w="5027"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6.9</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Складские площадки</w:t>
            </w:r>
          </w:p>
        </w:tc>
        <w:tc>
          <w:tcPr>
            <w:tcW w:w="5027"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774"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6.9.1</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Транспорт</w:t>
            </w:r>
          </w:p>
        </w:tc>
        <w:tc>
          <w:tcPr>
            <w:tcW w:w="5027"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123" w:history="1">
              <w:r w:rsidRPr="00DF6DFF">
                <w:rPr>
                  <w:rFonts w:ascii="Times New Roman" w:eastAsiaTheme="minorHAnsi" w:hAnsi="Times New Roman"/>
                  <w:color w:val="000000" w:themeColor="text1"/>
                  <w:sz w:val="22"/>
                  <w:szCs w:val="22"/>
                  <w:lang w:eastAsia="en-US"/>
                </w:rPr>
                <w:t>кодами 7.1</w:t>
              </w:r>
            </w:hyperlink>
            <w:r w:rsidRPr="00DF6DFF">
              <w:rPr>
                <w:rFonts w:ascii="Times New Roman" w:eastAsiaTheme="minorHAnsi" w:hAnsi="Times New Roman"/>
                <w:color w:val="000000" w:themeColor="text1"/>
                <w:sz w:val="22"/>
                <w:szCs w:val="22"/>
                <w:lang w:eastAsia="en-US"/>
              </w:rPr>
              <w:t xml:space="preserve"> - </w:t>
            </w:r>
            <w:hyperlink r:id="rId124" w:history="1">
              <w:r w:rsidRPr="00DF6DFF">
                <w:rPr>
                  <w:rFonts w:ascii="Times New Roman" w:eastAsiaTheme="minorHAnsi" w:hAnsi="Times New Roman"/>
                  <w:color w:val="000000" w:themeColor="text1"/>
                  <w:sz w:val="22"/>
                  <w:szCs w:val="22"/>
                  <w:lang w:eastAsia="en-US"/>
                </w:rPr>
                <w:t>7.5</w:t>
              </w:r>
            </w:hyperlink>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7.0</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Автомобильный транспорт</w:t>
            </w:r>
          </w:p>
        </w:tc>
        <w:tc>
          <w:tcPr>
            <w:tcW w:w="5027"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5" w:history="1">
              <w:r w:rsidRPr="00DF6DFF">
                <w:rPr>
                  <w:rFonts w:ascii="Times New Roman" w:eastAsiaTheme="minorHAnsi" w:hAnsi="Times New Roman"/>
                  <w:color w:val="000000" w:themeColor="text1"/>
                  <w:sz w:val="22"/>
                  <w:szCs w:val="22"/>
                  <w:lang w:eastAsia="en-US"/>
                </w:rPr>
                <w:t>кодами 7.2.1</w:t>
              </w:r>
            </w:hyperlink>
            <w:r w:rsidRPr="00DF6DFF">
              <w:rPr>
                <w:rFonts w:ascii="Times New Roman" w:eastAsiaTheme="minorHAnsi" w:hAnsi="Times New Roman"/>
                <w:color w:val="000000" w:themeColor="text1"/>
                <w:sz w:val="22"/>
                <w:szCs w:val="22"/>
                <w:lang w:eastAsia="en-US"/>
              </w:rPr>
              <w:t xml:space="preserve"> - </w:t>
            </w:r>
            <w:hyperlink r:id="rId126" w:history="1">
              <w:r w:rsidRPr="00DF6DFF">
                <w:rPr>
                  <w:rFonts w:ascii="Times New Roman" w:eastAsiaTheme="minorHAnsi" w:hAnsi="Times New Roman"/>
                  <w:color w:val="000000" w:themeColor="text1"/>
                  <w:sz w:val="22"/>
                  <w:szCs w:val="22"/>
                  <w:lang w:eastAsia="en-US"/>
                </w:rPr>
                <w:t>7.2.3</w:t>
              </w:r>
            </w:hyperlink>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7.2</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автомобильных дорог</w:t>
            </w:r>
          </w:p>
        </w:tc>
        <w:tc>
          <w:tcPr>
            <w:tcW w:w="5027"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7" w:history="1">
              <w:r w:rsidRPr="00DF6DFF">
                <w:rPr>
                  <w:rFonts w:ascii="Times New Roman" w:eastAsiaTheme="minorHAnsi" w:hAnsi="Times New Roman"/>
                  <w:color w:val="000000" w:themeColor="text1"/>
                  <w:sz w:val="22"/>
                  <w:szCs w:val="22"/>
                  <w:lang w:eastAsia="en-US"/>
                </w:rPr>
                <w:t>кодами 2.7.1</w:t>
              </w:r>
            </w:hyperlink>
            <w:r w:rsidRPr="00DF6DFF">
              <w:rPr>
                <w:rFonts w:ascii="Times New Roman" w:eastAsiaTheme="minorHAnsi" w:hAnsi="Times New Roman"/>
                <w:color w:val="000000" w:themeColor="text1"/>
                <w:sz w:val="22"/>
                <w:szCs w:val="22"/>
                <w:lang w:eastAsia="en-US"/>
              </w:rPr>
              <w:t xml:space="preserve">, </w:t>
            </w:r>
            <w:hyperlink r:id="rId128" w:history="1">
              <w:r w:rsidRPr="00DF6DFF">
                <w:rPr>
                  <w:rFonts w:ascii="Times New Roman" w:eastAsiaTheme="minorHAnsi" w:hAnsi="Times New Roman"/>
                  <w:color w:val="000000" w:themeColor="text1"/>
                  <w:sz w:val="22"/>
                  <w:szCs w:val="22"/>
                  <w:lang w:eastAsia="en-US"/>
                </w:rPr>
                <w:t>4.9</w:t>
              </w:r>
            </w:hyperlink>
            <w:r w:rsidRPr="00DF6DFF">
              <w:rPr>
                <w:rFonts w:ascii="Times New Roman" w:eastAsiaTheme="minorHAnsi" w:hAnsi="Times New Roman"/>
                <w:color w:val="000000" w:themeColor="text1"/>
                <w:sz w:val="22"/>
                <w:szCs w:val="22"/>
                <w:lang w:eastAsia="en-US"/>
              </w:rPr>
              <w:t xml:space="preserve">, </w:t>
            </w:r>
            <w:hyperlink r:id="rId129" w:history="1">
              <w:r w:rsidRPr="00DF6DFF">
                <w:rPr>
                  <w:rFonts w:ascii="Times New Roman" w:eastAsiaTheme="minorHAnsi" w:hAnsi="Times New Roman"/>
                  <w:color w:val="000000" w:themeColor="text1"/>
                  <w:sz w:val="22"/>
                  <w:szCs w:val="22"/>
                  <w:lang w:eastAsia="en-US"/>
                </w:rPr>
                <w:t>7.2.3</w:t>
              </w:r>
            </w:hyperlink>
            <w:r w:rsidRPr="00DF6DFF">
              <w:rPr>
                <w:rFonts w:ascii="Times New Roman" w:eastAsiaTheme="minorHAnsi" w:hAnsi="Times New Roman"/>
                <w:color w:val="000000" w:themeColor="text1"/>
                <w:sz w:val="22"/>
                <w:szCs w:val="22"/>
                <w:lang w:eastAsia="en-US"/>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7.2.1</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Обслуживание перевозок пассажиров</w:t>
            </w:r>
          </w:p>
        </w:tc>
        <w:tc>
          <w:tcPr>
            <w:tcW w:w="5027"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0" w:history="1">
              <w:r w:rsidRPr="00DF6DFF">
                <w:rPr>
                  <w:rFonts w:ascii="Times New Roman" w:eastAsiaTheme="minorHAnsi" w:hAnsi="Times New Roman"/>
                  <w:color w:val="000000" w:themeColor="text1"/>
                  <w:sz w:val="22"/>
                  <w:szCs w:val="22"/>
                  <w:lang w:eastAsia="en-US"/>
                </w:rPr>
                <w:t>кодом 7.6</w:t>
              </w:r>
            </w:hyperlink>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7.2.2</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Стоянки транспорта общего пользования</w:t>
            </w:r>
          </w:p>
        </w:tc>
        <w:tc>
          <w:tcPr>
            <w:tcW w:w="5027"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стоянок транспортных средств, осуществляющих перевозки людей по установленному маршруту</w:t>
            </w:r>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7.2.3</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Трубопроводный транспорт</w:t>
            </w:r>
          </w:p>
        </w:tc>
        <w:tc>
          <w:tcPr>
            <w:tcW w:w="5027"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7.5</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Обеспечение внутреннего правопорядка</w:t>
            </w:r>
          </w:p>
        </w:tc>
        <w:tc>
          <w:tcPr>
            <w:tcW w:w="5027"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8.3</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Земельные участки (территории) общего пользования</w:t>
            </w:r>
          </w:p>
        </w:tc>
        <w:tc>
          <w:tcPr>
            <w:tcW w:w="5027"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1" w:history="1">
              <w:r w:rsidRPr="00DF6DFF">
                <w:rPr>
                  <w:rFonts w:ascii="Times New Roman" w:eastAsiaTheme="minorHAnsi" w:hAnsi="Times New Roman"/>
                  <w:color w:val="000000" w:themeColor="text1"/>
                  <w:sz w:val="22"/>
                  <w:szCs w:val="22"/>
                  <w:lang w:eastAsia="en-US"/>
                </w:rPr>
                <w:t>кодами 12.0.1</w:t>
              </w:r>
            </w:hyperlink>
            <w:r w:rsidRPr="00DF6DFF">
              <w:rPr>
                <w:rFonts w:ascii="Times New Roman" w:eastAsiaTheme="minorHAnsi" w:hAnsi="Times New Roman"/>
                <w:color w:val="000000" w:themeColor="text1"/>
                <w:sz w:val="22"/>
                <w:szCs w:val="22"/>
                <w:lang w:eastAsia="en-US"/>
              </w:rPr>
              <w:t xml:space="preserve"> - </w:t>
            </w:r>
            <w:hyperlink r:id="rId132" w:history="1">
              <w:r w:rsidRPr="00DF6DFF">
                <w:rPr>
                  <w:rFonts w:ascii="Times New Roman" w:eastAsiaTheme="minorHAnsi" w:hAnsi="Times New Roman"/>
                  <w:color w:val="000000" w:themeColor="text1"/>
                  <w:sz w:val="22"/>
                  <w:szCs w:val="22"/>
                  <w:lang w:eastAsia="en-US"/>
                </w:rPr>
                <w:t>12.0.2</w:t>
              </w:r>
            </w:hyperlink>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12.0</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Улично-дорожная сеть</w:t>
            </w:r>
          </w:p>
        </w:tc>
        <w:tc>
          <w:tcPr>
            <w:tcW w:w="5027"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3" w:history="1">
              <w:r w:rsidRPr="00DF6DFF">
                <w:rPr>
                  <w:rFonts w:ascii="Times New Roman" w:eastAsiaTheme="minorHAnsi" w:hAnsi="Times New Roman"/>
                  <w:color w:val="000000" w:themeColor="text1"/>
                  <w:sz w:val="22"/>
                  <w:szCs w:val="22"/>
                  <w:lang w:eastAsia="en-US"/>
                </w:rPr>
                <w:t>кодами 2.7.1</w:t>
              </w:r>
            </w:hyperlink>
            <w:r w:rsidRPr="00DF6DFF">
              <w:rPr>
                <w:rFonts w:ascii="Times New Roman" w:eastAsiaTheme="minorHAnsi" w:hAnsi="Times New Roman"/>
                <w:color w:val="000000" w:themeColor="text1"/>
                <w:sz w:val="22"/>
                <w:szCs w:val="22"/>
                <w:lang w:eastAsia="en-US"/>
              </w:rPr>
              <w:t xml:space="preserve">, </w:t>
            </w:r>
            <w:hyperlink r:id="rId134" w:history="1">
              <w:r w:rsidRPr="00DF6DFF">
                <w:rPr>
                  <w:rFonts w:ascii="Times New Roman" w:eastAsiaTheme="minorHAnsi" w:hAnsi="Times New Roman"/>
                  <w:color w:val="000000" w:themeColor="text1"/>
                  <w:sz w:val="22"/>
                  <w:szCs w:val="22"/>
                  <w:lang w:eastAsia="en-US"/>
                </w:rPr>
                <w:t>4.9</w:t>
              </w:r>
            </w:hyperlink>
            <w:r w:rsidRPr="00DF6DFF">
              <w:rPr>
                <w:rFonts w:ascii="Times New Roman" w:eastAsiaTheme="minorHAnsi" w:hAnsi="Times New Roman"/>
                <w:color w:val="000000" w:themeColor="text1"/>
                <w:sz w:val="22"/>
                <w:szCs w:val="22"/>
                <w:lang w:eastAsia="en-US"/>
              </w:rPr>
              <w:t xml:space="preserve">, </w:t>
            </w:r>
            <w:hyperlink r:id="rId135" w:history="1">
              <w:r w:rsidRPr="00DF6DFF">
                <w:rPr>
                  <w:rFonts w:ascii="Times New Roman" w:eastAsiaTheme="minorHAnsi" w:hAnsi="Times New Roman"/>
                  <w:color w:val="000000" w:themeColor="text1"/>
                  <w:sz w:val="22"/>
                  <w:szCs w:val="22"/>
                  <w:lang w:eastAsia="en-US"/>
                </w:rPr>
                <w:t>7.2.3</w:t>
              </w:r>
            </w:hyperlink>
            <w:r w:rsidRPr="00DF6DFF">
              <w:rPr>
                <w:rFonts w:ascii="Times New Roman" w:eastAsiaTheme="minorHAnsi" w:hAnsi="Times New Roman"/>
                <w:color w:val="000000" w:themeColor="text1"/>
                <w:sz w:val="22"/>
                <w:szCs w:val="22"/>
                <w:lang w:eastAsia="en-US"/>
              </w:rPr>
              <w:t>, а также некапитальных сооружений, предназначенных для охраны транспортных средств</w:t>
            </w:r>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12.0.1</w:t>
            </w:r>
          </w:p>
        </w:tc>
      </w:tr>
      <w:tr w:rsidR="002E6DD5" w:rsidRPr="00DF6DFF" w:rsidTr="002E6DD5">
        <w:trPr>
          <w:jc w:val="center"/>
        </w:trPr>
        <w:tc>
          <w:tcPr>
            <w:tcW w:w="881" w:type="dxa"/>
            <w:tcBorders>
              <w:bottom w:val="single" w:sz="4" w:space="0" w:color="auto"/>
            </w:tcBorders>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Благоустройство территории</w:t>
            </w:r>
          </w:p>
        </w:tc>
        <w:tc>
          <w:tcPr>
            <w:tcW w:w="5027"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74"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12.0.2</w:t>
            </w:r>
          </w:p>
        </w:tc>
      </w:tr>
      <w:tr w:rsidR="002E6DD5" w:rsidRPr="00DF6DFF" w:rsidTr="002E6DD5">
        <w:trPr>
          <w:jc w:val="center"/>
        </w:trPr>
        <w:tc>
          <w:tcPr>
            <w:tcW w:w="881" w:type="dxa"/>
            <w:shd w:val="clear" w:color="auto" w:fill="FFCC99"/>
          </w:tcPr>
          <w:p w:rsidR="002E6DD5" w:rsidRPr="00DF6DFF" w:rsidRDefault="002E6DD5" w:rsidP="004033F3">
            <w:pPr>
              <w:pStyle w:val="af8"/>
              <w:numPr>
                <w:ilvl w:val="1"/>
                <w:numId w:val="8"/>
              </w:numPr>
              <w:suppressAutoHyphens/>
              <w:spacing w:line="360" w:lineRule="auto"/>
              <w:rPr>
                <w:rFonts w:ascii="Times New Roman" w:hAnsi="Times New Roman"/>
                <w:b/>
                <w:color w:val="000000" w:themeColor="text1"/>
                <w:sz w:val="22"/>
                <w:szCs w:val="22"/>
              </w:rPr>
            </w:pPr>
          </w:p>
        </w:tc>
        <w:tc>
          <w:tcPr>
            <w:tcW w:w="9462" w:type="dxa"/>
            <w:gridSpan w:val="3"/>
            <w:shd w:val="clear" w:color="auto" w:fill="FFCC99"/>
          </w:tcPr>
          <w:p w:rsidR="002E6DD5" w:rsidRPr="00DF6DFF" w:rsidRDefault="002E6DD5" w:rsidP="004033F3">
            <w:pPr>
              <w:autoSpaceDE w:val="0"/>
              <w:autoSpaceDN w:val="0"/>
              <w:adjustRightInd w:val="0"/>
              <w:spacing w:line="360" w:lineRule="auto"/>
              <w:jc w:val="both"/>
              <w:rPr>
                <w:rFonts w:ascii="Times New Roman" w:hAnsi="Times New Roman"/>
                <w:b/>
                <w:bCs/>
                <w:color w:val="000000" w:themeColor="text1"/>
                <w:sz w:val="22"/>
                <w:szCs w:val="22"/>
              </w:rPr>
            </w:pPr>
            <w:r w:rsidRPr="00DF6DFF">
              <w:rPr>
                <w:rFonts w:ascii="Times New Roman" w:hAnsi="Times New Roman"/>
                <w:b/>
                <w:color w:val="000000" w:themeColor="text1"/>
                <w:sz w:val="22"/>
                <w:szCs w:val="22"/>
              </w:rPr>
              <w:t xml:space="preserve">Условно разрешенные </w:t>
            </w:r>
            <w:r w:rsidRPr="00DF6DFF">
              <w:rPr>
                <w:rFonts w:ascii="Times New Roman" w:hAnsi="Times New Roman"/>
                <w:b/>
                <w:bCs/>
                <w:color w:val="000000" w:themeColor="text1"/>
                <w:sz w:val="22"/>
                <w:szCs w:val="22"/>
              </w:rPr>
              <w:t>виды разрешенного использования земельных участков и объектов капитального строительства в зоне И</w:t>
            </w:r>
            <w:r w:rsidR="00E2102C" w:rsidRPr="00DF6DFF">
              <w:rPr>
                <w:rFonts w:ascii="Times New Roman" w:hAnsi="Times New Roman"/>
                <w:b/>
                <w:bCs/>
                <w:color w:val="000000" w:themeColor="text1"/>
                <w:sz w:val="22"/>
                <w:szCs w:val="22"/>
              </w:rPr>
              <w:t>Т</w:t>
            </w:r>
          </w:p>
        </w:tc>
      </w:tr>
      <w:tr w:rsidR="002E6DD5" w:rsidRPr="00DF6DFF" w:rsidTr="002E6DD5">
        <w:trPr>
          <w:jc w:val="center"/>
        </w:trPr>
        <w:tc>
          <w:tcPr>
            <w:tcW w:w="881" w:type="dxa"/>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bCs/>
                <w:color w:val="000000" w:themeColor="text1"/>
                <w:sz w:val="22"/>
                <w:szCs w:val="22"/>
                <w:lang w:eastAsia="en-US"/>
              </w:rPr>
              <w:t>Общежития</w:t>
            </w:r>
          </w:p>
        </w:tc>
        <w:tc>
          <w:tcPr>
            <w:tcW w:w="5027"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bCs/>
                <w:color w:val="000000" w:themeColor="text1"/>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36" w:history="1">
              <w:r w:rsidRPr="00DF6DFF">
                <w:rPr>
                  <w:rFonts w:ascii="Times New Roman" w:eastAsiaTheme="minorHAnsi" w:hAnsi="Times New Roman"/>
                  <w:bCs/>
                  <w:color w:val="000000" w:themeColor="text1"/>
                  <w:sz w:val="22"/>
                  <w:szCs w:val="22"/>
                  <w:lang w:eastAsia="en-US"/>
                </w:rPr>
                <w:t>кодом 4.7</w:t>
              </w:r>
            </w:hyperlink>
          </w:p>
        </w:tc>
        <w:tc>
          <w:tcPr>
            <w:tcW w:w="1774"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bCs/>
                <w:color w:val="000000" w:themeColor="text1"/>
                <w:sz w:val="22"/>
                <w:szCs w:val="22"/>
                <w:lang w:eastAsia="en-US"/>
              </w:rPr>
              <w:t>3.2.4</w:t>
            </w:r>
          </w:p>
        </w:tc>
      </w:tr>
      <w:tr w:rsidR="002E6DD5" w:rsidRPr="00DF6DFF" w:rsidTr="002E6DD5">
        <w:trPr>
          <w:jc w:val="center"/>
        </w:trPr>
        <w:tc>
          <w:tcPr>
            <w:tcW w:w="881" w:type="dxa"/>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Рынки</w:t>
            </w:r>
          </w:p>
        </w:tc>
        <w:tc>
          <w:tcPr>
            <w:tcW w:w="5027" w:type="dxa"/>
          </w:tcPr>
          <w:p w:rsidR="002E6DD5" w:rsidRPr="00DF6DFF" w:rsidRDefault="002E6DD5"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774"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4.3</w:t>
            </w:r>
          </w:p>
        </w:tc>
      </w:tr>
      <w:tr w:rsidR="002E6DD5" w:rsidRPr="00DF6DFF" w:rsidTr="002E6DD5">
        <w:trPr>
          <w:jc w:val="center"/>
        </w:trPr>
        <w:tc>
          <w:tcPr>
            <w:tcW w:w="881" w:type="dxa"/>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Банковская и страховая деятельность</w:t>
            </w:r>
          </w:p>
        </w:tc>
        <w:tc>
          <w:tcPr>
            <w:tcW w:w="5027"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74"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4.5</w:t>
            </w:r>
          </w:p>
        </w:tc>
      </w:tr>
      <w:tr w:rsidR="002E6DD5" w:rsidRPr="00DF6DFF" w:rsidTr="002E6DD5">
        <w:trPr>
          <w:jc w:val="center"/>
        </w:trPr>
        <w:tc>
          <w:tcPr>
            <w:tcW w:w="881" w:type="dxa"/>
          </w:tcPr>
          <w:p w:rsidR="002E6DD5" w:rsidRPr="00DF6DFF" w:rsidRDefault="002E6DD5"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Выставочно-ярмарочная деятельность</w:t>
            </w:r>
          </w:p>
        </w:tc>
        <w:tc>
          <w:tcPr>
            <w:tcW w:w="5027"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74"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4.10</w:t>
            </w:r>
          </w:p>
        </w:tc>
      </w:tr>
      <w:tr w:rsidR="00E2102C" w:rsidRPr="00DF6DFF" w:rsidTr="00E2102C">
        <w:trPr>
          <w:jc w:val="center"/>
        </w:trPr>
        <w:tc>
          <w:tcPr>
            <w:tcW w:w="881" w:type="dxa"/>
            <w:shd w:val="clear" w:color="auto" w:fill="F4B083" w:themeFill="accent2" w:themeFillTint="99"/>
          </w:tcPr>
          <w:p w:rsidR="00E2102C" w:rsidRPr="00DF6DFF" w:rsidRDefault="00E2102C" w:rsidP="004033F3">
            <w:pPr>
              <w:pStyle w:val="af8"/>
              <w:numPr>
                <w:ilvl w:val="1"/>
                <w:numId w:val="8"/>
              </w:numPr>
              <w:suppressAutoHyphens/>
              <w:spacing w:line="360" w:lineRule="auto"/>
              <w:jc w:val="center"/>
              <w:rPr>
                <w:rFonts w:ascii="Times New Roman" w:hAnsi="Times New Roman"/>
                <w:b/>
                <w:color w:val="000000" w:themeColor="text1"/>
                <w:sz w:val="22"/>
                <w:szCs w:val="22"/>
              </w:rPr>
            </w:pPr>
          </w:p>
        </w:tc>
        <w:tc>
          <w:tcPr>
            <w:tcW w:w="9462" w:type="dxa"/>
            <w:gridSpan w:val="3"/>
            <w:shd w:val="clear" w:color="auto" w:fill="F4B083" w:themeFill="accent2" w:themeFillTint="99"/>
          </w:tcPr>
          <w:p w:rsidR="00E2102C" w:rsidRPr="00DF6DFF" w:rsidRDefault="00E2102C" w:rsidP="004033F3">
            <w:pPr>
              <w:spacing w:line="360" w:lineRule="auto"/>
              <w:rPr>
                <w:rFonts w:ascii="Times New Roman" w:eastAsiaTheme="minorHAnsi" w:hAnsi="Times New Roman"/>
                <w:b/>
                <w:color w:val="000000" w:themeColor="text1"/>
                <w:sz w:val="22"/>
                <w:szCs w:val="22"/>
                <w:lang w:eastAsia="en-US"/>
              </w:rPr>
            </w:pPr>
            <w:r w:rsidRPr="00DF6DFF">
              <w:rPr>
                <w:rFonts w:ascii="Times New Roman" w:hAnsi="Times New Roman"/>
                <w:b/>
                <w:color w:val="000000" w:themeColor="text1"/>
                <w:sz w:val="22"/>
                <w:szCs w:val="22"/>
              </w:rPr>
              <w:t>Вспомогательные виды разрешенного использования земельных участков и объектов капитального строительства в зоне ИТ</w:t>
            </w:r>
          </w:p>
        </w:tc>
      </w:tr>
      <w:tr w:rsidR="00E2102C" w:rsidRPr="00DF6DFF" w:rsidTr="002E6DD5">
        <w:trPr>
          <w:jc w:val="center"/>
        </w:trPr>
        <w:tc>
          <w:tcPr>
            <w:tcW w:w="881" w:type="dxa"/>
          </w:tcPr>
          <w:p w:rsidR="00E2102C" w:rsidRPr="00DF6DFF" w:rsidRDefault="00E2102C"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Pr>
          <w:p w:rsidR="00E2102C" w:rsidRPr="00DF6DFF" w:rsidRDefault="00E2102C" w:rsidP="004033F3">
            <w:pPr>
              <w:autoSpaceDE w:val="0"/>
              <w:autoSpaceDN w:val="0"/>
              <w:adjustRightInd w:val="0"/>
              <w:spacing w:line="360" w:lineRule="auto"/>
              <w:jc w:val="both"/>
              <w:rPr>
                <w:rFonts w:ascii="Times New Roman" w:eastAsiaTheme="minorHAnsi" w:hAnsi="Times New Roman"/>
                <w:bCs/>
                <w:color w:val="000000" w:themeColor="text1"/>
                <w:sz w:val="22"/>
                <w:szCs w:val="22"/>
                <w:lang w:eastAsia="en-US"/>
              </w:rPr>
            </w:pPr>
            <w:r w:rsidRPr="00DF6DFF">
              <w:rPr>
                <w:rFonts w:ascii="Times New Roman" w:eastAsiaTheme="minorHAnsi" w:hAnsi="Times New Roman"/>
                <w:bCs/>
                <w:color w:val="000000" w:themeColor="text1"/>
                <w:sz w:val="22"/>
                <w:szCs w:val="22"/>
                <w:lang w:eastAsia="en-US"/>
              </w:rPr>
              <w:t>Общественное питание</w:t>
            </w:r>
          </w:p>
        </w:tc>
        <w:tc>
          <w:tcPr>
            <w:tcW w:w="5027" w:type="dxa"/>
          </w:tcPr>
          <w:p w:rsidR="00E2102C" w:rsidRPr="00DF6DFF" w:rsidRDefault="00E2102C" w:rsidP="004033F3">
            <w:pPr>
              <w:autoSpaceDE w:val="0"/>
              <w:autoSpaceDN w:val="0"/>
              <w:adjustRightInd w:val="0"/>
              <w:spacing w:line="360" w:lineRule="auto"/>
              <w:jc w:val="both"/>
              <w:rPr>
                <w:rFonts w:ascii="Times New Roman" w:eastAsiaTheme="minorHAnsi" w:hAnsi="Times New Roman"/>
                <w:bCs/>
                <w:color w:val="000000" w:themeColor="text1"/>
                <w:sz w:val="22"/>
                <w:szCs w:val="22"/>
                <w:lang w:eastAsia="en-US"/>
              </w:rPr>
            </w:pPr>
            <w:r w:rsidRPr="00DF6DFF">
              <w:rPr>
                <w:rFonts w:ascii="Times New Roman" w:eastAsiaTheme="minorHAnsi" w:hAnsi="Times New Roman"/>
                <w:bCs/>
                <w:color w:val="000000" w:themeColor="text1"/>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74" w:type="dxa"/>
          </w:tcPr>
          <w:p w:rsidR="00E2102C" w:rsidRPr="00DF6DFF" w:rsidRDefault="00E2102C" w:rsidP="004033F3">
            <w:pPr>
              <w:autoSpaceDE w:val="0"/>
              <w:autoSpaceDN w:val="0"/>
              <w:adjustRightInd w:val="0"/>
              <w:spacing w:line="360" w:lineRule="auto"/>
              <w:jc w:val="center"/>
              <w:rPr>
                <w:rFonts w:ascii="Times New Roman" w:eastAsiaTheme="minorHAnsi" w:hAnsi="Times New Roman"/>
                <w:bCs/>
                <w:color w:val="000000" w:themeColor="text1"/>
                <w:sz w:val="22"/>
                <w:szCs w:val="22"/>
                <w:lang w:eastAsia="en-US"/>
              </w:rPr>
            </w:pPr>
            <w:r w:rsidRPr="00DF6DFF">
              <w:rPr>
                <w:rFonts w:ascii="Times New Roman" w:eastAsiaTheme="minorHAnsi" w:hAnsi="Times New Roman"/>
                <w:bCs/>
                <w:color w:val="000000" w:themeColor="text1"/>
                <w:sz w:val="22"/>
                <w:szCs w:val="22"/>
                <w:lang w:eastAsia="en-US"/>
              </w:rPr>
              <w:t>4.6</w:t>
            </w:r>
          </w:p>
        </w:tc>
      </w:tr>
      <w:tr w:rsidR="00E2102C" w:rsidRPr="00DF6DFF" w:rsidTr="002E6DD5">
        <w:trPr>
          <w:jc w:val="center"/>
        </w:trPr>
        <w:tc>
          <w:tcPr>
            <w:tcW w:w="881" w:type="dxa"/>
          </w:tcPr>
          <w:p w:rsidR="00E2102C" w:rsidRPr="00DF6DFF" w:rsidRDefault="00E2102C"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Pr>
          <w:p w:rsidR="00E2102C" w:rsidRPr="00DF6DFF" w:rsidRDefault="00E2102C"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Гостиничное обслуживание</w:t>
            </w:r>
          </w:p>
        </w:tc>
        <w:tc>
          <w:tcPr>
            <w:tcW w:w="5027" w:type="dxa"/>
          </w:tcPr>
          <w:p w:rsidR="00E2102C" w:rsidRPr="00DF6DFF" w:rsidRDefault="00E2102C"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74" w:type="dxa"/>
          </w:tcPr>
          <w:p w:rsidR="00E2102C" w:rsidRPr="00DF6DFF" w:rsidRDefault="00E2102C"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4.7</w:t>
            </w:r>
          </w:p>
        </w:tc>
      </w:tr>
      <w:tr w:rsidR="00E2102C" w:rsidRPr="00DF6DFF" w:rsidTr="002E6DD5">
        <w:trPr>
          <w:jc w:val="center"/>
        </w:trPr>
        <w:tc>
          <w:tcPr>
            <w:tcW w:w="881" w:type="dxa"/>
          </w:tcPr>
          <w:p w:rsidR="00E2102C" w:rsidRPr="00DF6DFF" w:rsidRDefault="00E2102C" w:rsidP="004033F3">
            <w:pPr>
              <w:pStyle w:val="af8"/>
              <w:numPr>
                <w:ilvl w:val="2"/>
                <w:numId w:val="8"/>
              </w:numPr>
              <w:suppressAutoHyphens/>
              <w:spacing w:line="360" w:lineRule="auto"/>
              <w:rPr>
                <w:rFonts w:ascii="Times New Roman" w:hAnsi="Times New Roman"/>
                <w:color w:val="000000" w:themeColor="text1"/>
                <w:sz w:val="22"/>
                <w:szCs w:val="22"/>
              </w:rPr>
            </w:pPr>
          </w:p>
        </w:tc>
        <w:tc>
          <w:tcPr>
            <w:tcW w:w="2661" w:type="dxa"/>
          </w:tcPr>
          <w:p w:rsidR="00E2102C" w:rsidRPr="00DF6DFF" w:rsidRDefault="00E2102C"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Площадки для занятий спортом</w:t>
            </w:r>
          </w:p>
        </w:tc>
        <w:tc>
          <w:tcPr>
            <w:tcW w:w="5027" w:type="dxa"/>
          </w:tcPr>
          <w:p w:rsidR="00E2102C" w:rsidRPr="00DF6DFF" w:rsidRDefault="00E2102C"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4" w:type="dxa"/>
          </w:tcPr>
          <w:p w:rsidR="00E2102C" w:rsidRPr="00DF6DFF" w:rsidRDefault="00E2102C"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5.1.3</w:t>
            </w:r>
          </w:p>
        </w:tc>
      </w:tr>
    </w:tbl>
    <w:p w:rsidR="002E6DD5" w:rsidRPr="00DF6DFF" w:rsidRDefault="002E6DD5" w:rsidP="004033F3">
      <w:pPr>
        <w:spacing w:line="360" w:lineRule="auto"/>
        <w:ind w:firstLine="709"/>
        <w:jc w:val="both"/>
        <w:rPr>
          <w:rFonts w:ascii="Times New Roman" w:hAnsi="Times New Roman"/>
          <w:color w:val="000000" w:themeColor="text1"/>
          <w:sz w:val="22"/>
          <w:szCs w:val="22"/>
        </w:rPr>
      </w:pPr>
    </w:p>
    <w:p w:rsidR="002E6DD5" w:rsidRPr="00DF6DFF" w:rsidRDefault="002E6DD5" w:rsidP="004033F3">
      <w:pPr>
        <w:pStyle w:val="3"/>
        <w:spacing w:line="360" w:lineRule="auto"/>
        <w:jc w:val="center"/>
        <w:rPr>
          <w:b/>
          <w:color w:val="000000" w:themeColor="text1"/>
          <w:sz w:val="22"/>
          <w:szCs w:val="22"/>
        </w:rPr>
      </w:pPr>
      <w:r w:rsidRPr="00DF6DFF">
        <w:rPr>
          <w:b/>
          <w:color w:val="000000" w:themeColor="text1"/>
          <w:sz w:val="22"/>
          <w:szCs w:val="22"/>
        </w:rPr>
        <w:t>Статья 26. Перечень видов разрешенного использования земельных участков и объектов капитального строительства в зонах рекреационных назначения.</w:t>
      </w:r>
    </w:p>
    <w:p w:rsidR="002E6DD5" w:rsidRPr="00DF6DFF" w:rsidRDefault="002E6DD5" w:rsidP="004033F3">
      <w:pPr>
        <w:spacing w:line="360" w:lineRule="auto"/>
        <w:ind w:firstLine="709"/>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2E6DD5" w:rsidRPr="00DF6DFF" w:rsidRDefault="002E6DD5" w:rsidP="004033F3">
      <w:pPr>
        <w:spacing w:line="360" w:lineRule="auto"/>
        <w:ind w:firstLine="709"/>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2E6DD5" w:rsidRPr="00DF6DFF" w:rsidRDefault="002E6DD5" w:rsidP="004033F3">
      <w:pPr>
        <w:spacing w:line="360" w:lineRule="auto"/>
        <w:ind w:firstLine="709"/>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3. Виды разрешенного использования земельных участков и объектов капитального строительства приведены ниже.</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
        <w:gridCol w:w="2698"/>
        <w:gridCol w:w="5096"/>
        <w:gridCol w:w="1798"/>
      </w:tblGrid>
      <w:tr w:rsidR="002E6DD5" w:rsidRPr="00DF6DFF" w:rsidTr="002E6DD5">
        <w:trPr>
          <w:trHeight w:val="379"/>
          <w:tblHeader/>
          <w:jc w:val="center"/>
        </w:trPr>
        <w:tc>
          <w:tcPr>
            <w:tcW w:w="893"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 xml:space="preserve">№ </w:t>
            </w:r>
            <w:r w:rsidRPr="00DF6DFF">
              <w:rPr>
                <w:rFonts w:ascii="Times New Roman" w:hAnsi="Times New Roman"/>
                <w:b/>
                <w:color w:val="000000" w:themeColor="text1"/>
                <w:sz w:val="22"/>
                <w:szCs w:val="22"/>
              </w:rPr>
              <w:br/>
              <w:t>п/п</w:t>
            </w:r>
          </w:p>
        </w:tc>
        <w:tc>
          <w:tcPr>
            <w:tcW w:w="2698"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Наименование вида разрешенного использования земельного участка</w:t>
            </w:r>
          </w:p>
        </w:tc>
        <w:tc>
          <w:tcPr>
            <w:tcW w:w="5096"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Описание вида разрешенного использования земельного участка</w:t>
            </w:r>
          </w:p>
        </w:tc>
        <w:tc>
          <w:tcPr>
            <w:tcW w:w="1798"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Код вида разрешенного использования земельного участка</w:t>
            </w:r>
          </w:p>
        </w:tc>
      </w:tr>
      <w:tr w:rsidR="002E6DD5" w:rsidRPr="00DF6DFF" w:rsidTr="002E6DD5">
        <w:trPr>
          <w:trHeight w:val="379"/>
          <w:tblHeader/>
          <w:jc w:val="center"/>
        </w:trPr>
        <w:tc>
          <w:tcPr>
            <w:tcW w:w="893" w:type="dxa"/>
            <w:vMerge/>
            <w:tcBorders>
              <w:bottom w:val="single" w:sz="4" w:space="0" w:color="auto"/>
            </w:tcBorders>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c>
          <w:tcPr>
            <w:tcW w:w="2698" w:type="dxa"/>
            <w:vMerge/>
            <w:tcBorders>
              <w:bottom w:val="single" w:sz="4" w:space="0" w:color="auto"/>
            </w:tcBorders>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c>
          <w:tcPr>
            <w:tcW w:w="5096" w:type="dxa"/>
            <w:vMerge/>
            <w:tcBorders>
              <w:bottom w:val="single" w:sz="4" w:space="0" w:color="auto"/>
            </w:tcBorders>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c>
          <w:tcPr>
            <w:tcW w:w="1798" w:type="dxa"/>
            <w:vMerge/>
            <w:tcBorders>
              <w:bottom w:val="single" w:sz="4" w:space="0" w:color="auto"/>
            </w:tcBorders>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r>
      <w:tr w:rsidR="002E6DD5" w:rsidRPr="00DF6DFF" w:rsidTr="002E6DD5">
        <w:trPr>
          <w:jc w:val="center"/>
        </w:trPr>
        <w:tc>
          <w:tcPr>
            <w:tcW w:w="893" w:type="dxa"/>
            <w:tcBorders>
              <w:bottom w:val="single" w:sz="4" w:space="0" w:color="auto"/>
            </w:tcBorders>
            <w:shd w:val="clear" w:color="auto" w:fill="FFCC99"/>
          </w:tcPr>
          <w:p w:rsidR="002E6DD5" w:rsidRPr="00DF6DFF" w:rsidRDefault="002E6DD5" w:rsidP="004033F3">
            <w:pPr>
              <w:pStyle w:val="af8"/>
              <w:numPr>
                <w:ilvl w:val="0"/>
                <w:numId w:val="9"/>
              </w:numPr>
              <w:suppressAutoHyphens/>
              <w:spacing w:line="360" w:lineRule="auto"/>
              <w:rPr>
                <w:rFonts w:ascii="Times New Roman" w:hAnsi="Times New Roman"/>
                <w:b/>
                <w:color w:val="000000" w:themeColor="text1"/>
                <w:sz w:val="22"/>
                <w:szCs w:val="22"/>
              </w:rPr>
            </w:pPr>
          </w:p>
        </w:tc>
        <w:tc>
          <w:tcPr>
            <w:tcW w:w="9592" w:type="dxa"/>
            <w:gridSpan w:val="3"/>
            <w:tcBorders>
              <w:bottom w:val="single" w:sz="4" w:space="0" w:color="auto"/>
            </w:tcBorders>
            <w:shd w:val="clear" w:color="auto" w:fill="FFCC99"/>
          </w:tcPr>
          <w:p w:rsidR="002E6DD5" w:rsidRPr="00DF6DFF" w:rsidRDefault="002E6DD5" w:rsidP="004033F3">
            <w:pPr>
              <w:spacing w:line="360" w:lineRule="auto"/>
              <w:rPr>
                <w:rFonts w:ascii="Times New Roman" w:hAnsi="Times New Roman"/>
                <w:b/>
                <w:color w:val="000000" w:themeColor="text1"/>
                <w:sz w:val="22"/>
                <w:szCs w:val="22"/>
              </w:rPr>
            </w:pPr>
            <w:r w:rsidRPr="00DF6DFF">
              <w:rPr>
                <w:rFonts w:ascii="Times New Roman" w:hAnsi="Times New Roman"/>
                <w:b/>
                <w:color w:val="000000" w:themeColor="text1"/>
                <w:sz w:val="22"/>
                <w:szCs w:val="22"/>
              </w:rPr>
              <w:t>Р1 Зона природного ландшафта, скверов, парков</w:t>
            </w:r>
          </w:p>
        </w:tc>
      </w:tr>
      <w:tr w:rsidR="002E6DD5" w:rsidRPr="00DF6DFF" w:rsidTr="002E6DD5">
        <w:trPr>
          <w:jc w:val="center"/>
        </w:trPr>
        <w:tc>
          <w:tcPr>
            <w:tcW w:w="893" w:type="dxa"/>
            <w:shd w:val="clear" w:color="auto" w:fill="FFCC99"/>
          </w:tcPr>
          <w:p w:rsidR="002E6DD5" w:rsidRPr="00DF6DFF" w:rsidRDefault="002E6DD5" w:rsidP="004033F3">
            <w:pPr>
              <w:pStyle w:val="af8"/>
              <w:numPr>
                <w:ilvl w:val="1"/>
                <w:numId w:val="9"/>
              </w:numPr>
              <w:suppressAutoHyphens/>
              <w:spacing w:line="360" w:lineRule="auto"/>
              <w:rPr>
                <w:rFonts w:ascii="Times New Roman" w:hAnsi="Times New Roman"/>
                <w:b/>
                <w:color w:val="000000" w:themeColor="text1"/>
                <w:sz w:val="22"/>
                <w:szCs w:val="22"/>
              </w:rPr>
            </w:pPr>
          </w:p>
        </w:tc>
        <w:tc>
          <w:tcPr>
            <w:tcW w:w="9592" w:type="dxa"/>
            <w:gridSpan w:val="3"/>
            <w:shd w:val="clear" w:color="auto" w:fill="FFCC99"/>
          </w:tcPr>
          <w:p w:rsidR="002E6DD5" w:rsidRPr="00DF6DFF" w:rsidRDefault="002E6DD5" w:rsidP="004033F3">
            <w:pPr>
              <w:spacing w:line="360" w:lineRule="auto"/>
              <w:rPr>
                <w:rFonts w:ascii="Times New Roman" w:hAnsi="Times New Roman"/>
                <w:b/>
                <w:color w:val="000000" w:themeColor="text1"/>
                <w:sz w:val="22"/>
                <w:szCs w:val="22"/>
              </w:rPr>
            </w:pPr>
            <w:r w:rsidRPr="00DF6DFF">
              <w:rPr>
                <w:rFonts w:ascii="Times New Roman" w:hAnsi="Times New Roman"/>
                <w:b/>
                <w:color w:val="000000" w:themeColor="text1"/>
                <w:sz w:val="22"/>
                <w:szCs w:val="22"/>
              </w:rPr>
              <w:t>Основные виды разрешенного использования земельных участков и объектов капитального строительства в зоне Р1</w:t>
            </w:r>
          </w:p>
        </w:tc>
      </w:tr>
      <w:tr w:rsidR="002E6DD5" w:rsidRPr="00DF6DFF" w:rsidTr="002E6DD5">
        <w:trPr>
          <w:trHeight w:val="276"/>
          <w:jc w:val="center"/>
        </w:trPr>
        <w:tc>
          <w:tcPr>
            <w:tcW w:w="893" w:type="dxa"/>
          </w:tcPr>
          <w:p w:rsidR="002E6DD5" w:rsidRPr="00DF6DFF" w:rsidRDefault="002E6DD5"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Парки культуры и отдыха</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парков культуры и отдыха</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3.6.2</w:t>
            </w:r>
          </w:p>
        </w:tc>
      </w:tr>
      <w:tr w:rsidR="002E6DD5" w:rsidRPr="00DF6DFF" w:rsidTr="002E6DD5">
        <w:trPr>
          <w:trHeight w:val="276"/>
          <w:jc w:val="center"/>
        </w:trPr>
        <w:tc>
          <w:tcPr>
            <w:tcW w:w="893" w:type="dxa"/>
          </w:tcPr>
          <w:p w:rsidR="002E6DD5" w:rsidRPr="00DF6DFF" w:rsidRDefault="002E6DD5"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Площадки для занятий спортом</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5.1.3</w:t>
            </w:r>
          </w:p>
        </w:tc>
      </w:tr>
      <w:tr w:rsidR="002E6DD5" w:rsidRPr="00DF6DFF" w:rsidTr="002E6DD5">
        <w:trPr>
          <w:trHeight w:val="276"/>
          <w:jc w:val="center"/>
        </w:trPr>
        <w:tc>
          <w:tcPr>
            <w:tcW w:w="893" w:type="dxa"/>
          </w:tcPr>
          <w:p w:rsidR="002E6DD5" w:rsidRPr="00DF6DFF" w:rsidRDefault="002E6DD5"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Природно-познавательный туризм</w:t>
            </w:r>
          </w:p>
        </w:tc>
        <w:tc>
          <w:tcPr>
            <w:tcW w:w="5096" w:type="dxa"/>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осуществление необходимых природоохранных и природовосстановительных мероприятий</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5.2</w:t>
            </w:r>
          </w:p>
        </w:tc>
      </w:tr>
      <w:tr w:rsidR="002E6DD5" w:rsidRPr="00DF6DFF" w:rsidTr="002E6DD5">
        <w:trPr>
          <w:trHeight w:val="276"/>
          <w:jc w:val="center"/>
        </w:trPr>
        <w:tc>
          <w:tcPr>
            <w:tcW w:w="893" w:type="dxa"/>
          </w:tcPr>
          <w:p w:rsidR="002E6DD5" w:rsidRPr="00DF6DFF" w:rsidRDefault="002E6DD5"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Деятельность по особой охране и изучению природы</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9.0</w:t>
            </w:r>
          </w:p>
        </w:tc>
      </w:tr>
      <w:tr w:rsidR="002E6DD5" w:rsidRPr="00DF6DFF" w:rsidTr="002E6DD5">
        <w:trPr>
          <w:trHeight w:val="276"/>
          <w:jc w:val="center"/>
        </w:trPr>
        <w:tc>
          <w:tcPr>
            <w:tcW w:w="893" w:type="dxa"/>
          </w:tcPr>
          <w:p w:rsidR="002E6DD5" w:rsidRPr="00DF6DFF" w:rsidRDefault="002E6DD5"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Охрана природных территорий</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9.1</w:t>
            </w:r>
          </w:p>
        </w:tc>
      </w:tr>
      <w:tr w:rsidR="002E6DD5" w:rsidRPr="00DF6DFF" w:rsidTr="002E6DD5">
        <w:trPr>
          <w:trHeight w:val="276"/>
          <w:jc w:val="center"/>
        </w:trPr>
        <w:tc>
          <w:tcPr>
            <w:tcW w:w="893" w:type="dxa"/>
          </w:tcPr>
          <w:p w:rsidR="002E6DD5" w:rsidRPr="00DF6DFF" w:rsidRDefault="002E6DD5"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Историко-культурная деятельность</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9.3</w:t>
            </w:r>
          </w:p>
        </w:tc>
      </w:tr>
      <w:tr w:rsidR="002E6DD5" w:rsidRPr="00DF6DFF" w:rsidTr="002E6DD5">
        <w:trPr>
          <w:trHeight w:val="276"/>
          <w:jc w:val="center"/>
        </w:trPr>
        <w:tc>
          <w:tcPr>
            <w:tcW w:w="893" w:type="dxa"/>
          </w:tcPr>
          <w:p w:rsidR="002E6DD5" w:rsidRPr="00DF6DFF" w:rsidRDefault="002E6DD5"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Водные объекты</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Ледники, снежники, ручьи, реки, озера, болота, территориальные моря и другие поверхностные водные объекты</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11.0</w:t>
            </w:r>
          </w:p>
        </w:tc>
      </w:tr>
      <w:tr w:rsidR="002E6DD5" w:rsidRPr="00DF6DFF" w:rsidTr="002E6DD5">
        <w:trPr>
          <w:trHeight w:val="276"/>
          <w:jc w:val="center"/>
        </w:trPr>
        <w:tc>
          <w:tcPr>
            <w:tcW w:w="893" w:type="dxa"/>
          </w:tcPr>
          <w:p w:rsidR="002E6DD5" w:rsidRPr="00DF6DFF" w:rsidRDefault="002E6DD5"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Общее пользование водными объектами</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11.1</w:t>
            </w:r>
          </w:p>
        </w:tc>
      </w:tr>
      <w:tr w:rsidR="002E6DD5" w:rsidRPr="00DF6DFF" w:rsidTr="002E6DD5">
        <w:trPr>
          <w:trHeight w:val="276"/>
          <w:jc w:val="center"/>
        </w:trPr>
        <w:tc>
          <w:tcPr>
            <w:tcW w:w="893" w:type="dxa"/>
          </w:tcPr>
          <w:p w:rsidR="002E6DD5" w:rsidRPr="00DF6DFF" w:rsidRDefault="002E6DD5"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Специальное пользование водными объектами</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11.2</w:t>
            </w:r>
          </w:p>
        </w:tc>
      </w:tr>
      <w:tr w:rsidR="002E6DD5" w:rsidRPr="00DF6DFF" w:rsidTr="002E6DD5">
        <w:trPr>
          <w:trHeight w:val="276"/>
          <w:jc w:val="center"/>
        </w:trPr>
        <w:tc>
          <w:tcPr>
            <w:tcW w:w="893" w:type="dxa"/>
          </w:tcPr>
          <w:p w:rsidR="002E6DD5" w:rsidRPr="00DF6DFF" w:rsidRDefault="002E6DD5"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Гидротехнические сооружения</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11.3</w:t>
            </w:r>
          </w:p>
        </w:tc>
      </w:tr>
      <w:tr w:rsidR="002E6DD5" w:rsidRPr="00DF6DFF" w:rsidTr="002E6DD5">
        <w:trPr>
          <w:trHeight w:val="276"/>
          <w:jc w:val="center"/>
        </w:trPr>
        <w:tc>
          <w:tcPr>
            <w:tcW w:w="893" w:type="dxa"/>
          </w:tcPr>
          <w:p w:rsidR="002E6DD5" w:rsidRPr="00DF6DFF" w:rsidRDefault="002E6DD5"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Земельные участки (территории) общего пользования</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7" w:history="1">
              <w:r w:rsidRPr="00DF6DFF">
                <w:rPr>
                  <w:rFonts w:ascii="Times New Roman" w:eastAsiaTheme="minorHAnsi" w:hAnsi="Times New Roman"/>
                  <w:color w:val="000000" w:themeColor="text1"/>
                  <w:sz w:val="22"/>
                  <w:szCs w:val="22"/>
                  <w:lang w:eastAsia="en-US"/>
                </w:rPr>
                <w:t>кодами 12.0.1</w:t>
              </w:r>
            </w:hyperlink>
            <w:r w:rsidRPr="00DF6DFF">
              <w:rPr>
                <w:rFonts w:ascii="Times New Roman" w:eastAsiaTheme="minorHAnsi" w:hAnsi="Times New Roman"/>
                <w:color w:val="000000" w:themeColor="text1"/>
                <w:sz w:val="22"/>
                <w:szCs w:val="22"/>
                <w:lang w:eastAsia="en-US"/>
              </w:rPr>
              <w:t xml:space="preserve"> - </w:t>
            </w:r>
            <w:hyperlink r:id="rId138" w:history="1">
              <w:r w:rsidRPr="00DF6DFF">
                <w:rPr>
                  <w:rFonts w:ascii="Times New Roman" w:eastAsiaTheme="minorHAnsi" w:hAnsi="Times New Roman"/>
                  <w:color w:val="000000" w:themeColor="text1"/>
                  <w:sz w:val="22"/>
                  <w:szCs w:val="22"/>
                  <w:lang w:eastAsia="en-US"/>
                </w:rPr>
                <w:t>12.0.2</w:t>
              </w:r>
            </w:hyperlink>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12.0</w:t>
            </w:r>
          </w:p>
        </w:tc>
      </w:tr>
      <w:tr w:rsidR="002E6DD5" w:rsidRPr="00DF6DFF" w:rsidTr="002E6DD5">
        <w:trPr>
          <w:trHeight w:val="276"/>
          <w:jc w:val="center"/>
        </w:trPr>
        <w:tc>
          <w:tcPr>
            <w:tcW w:w="893" w:type="dxa"/>
          </w:tcPr>
          <w:p w:rsidR="002E6DD5" w:rsidRPr="00DF6DFF" w:rsidRDefault="002E6DD5"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Улично-дорожная сеть</w:t>
            </w:r>
          </w:p>
        </w:tc>
        <w:tc>
          <w:tcPr>
            <w:tcW w:w="5096" w:type="dxa"/>
          </w:tcPr>
          <w:p w:rsidR="002E6DD5" w:rsidRPr="00DF6DFF" w:rsidRDefault="002E6DD5"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9" w:history="1">
              <w:r w:rsidRPr="00DF6DFF">
                <w:rPr>
                  <w:rFonts w:ascii="Times New Roman" w:eastAsiaTheme="minorHAnsi" w:hAnsi="Times New Roman"/>
                  <w:color w:val="000000" w:themeColor="text1"/>
                  <w:sz w:val="22"/>
                  <w:szCs w:val="22"/>
                  <w:lang w:eastAsia="en-US"/>
                </w:rPr>
                <w:t>кодами 2.7.1</w:t>
              </w:r>
            </w:hyperlink>
            <w:r w:rsidRPr="00DF6DFF">
              <w:rPr>
                <w:rFonts w:ascii="Times New Roman" w:eastAsiaTheme="minorHAnsi" w:hAnsi="Times New Roman"/>
                <w:color w:val="000000" w:themeColor="text1"/>
                <w:sz w:val="22"/>
                <w:szCs w:val="22"/>
                <w:lang w:eastAsia="en-US"/>
              </w:rPr>
              <w:t xml:space="preserve">, </w:t>
            </w:r>
            <w:hyperlink r:id="rId140" w:history="1">
              <w:r w:rsidRPr="00DF6DFF">
                <w:rPr>
                  <w:rFonts w:ascii="Times New Roman" w:eastAsiaTheme="minorHAnsi" w:hAnsi="Times New Roman"/>
                  <w:color w:val="000000" w:themeColor="text1"/>
                  <w:sz w:val="22"/>
                  <w:szCs w:val="22"/>
                  <w:lang w:eastAsia="en-US"/>
                </w:rPr>
                <w:t>4.9</w:t>
              </w:r>
            </w:hyperlink>
            <w:r w:rsidRPr="00DF6DFF">
              <w:rPr>
                <w:rFonts w:ascii="Times New Roman" w:eastAsiaTheme="minorHAnsi" w:hAnsi="Times New Roman"/>
                <w:color w:val="000000" w:themeColor="text1"/>
                <w:sz w:val="22"/>
                <w:szCs w:val="22"/>
                <w:lang w:eastAsia="en-US"/>
              </w:rPr>
              <w:t xml:space="preserve">, </w:t>
            </w:r>
            <w:hyperlink r:id="rId141" w:history="1">
              <w:r w:rsidRPr="00DF6DFF">
                <w:rPr>
                  <w:rFonts w:ascii="Times New Roman" w:eastAsiaTheme="minorHAnsi" w:hAnsi="Times New Roman"/>
                  <w:color w:val="000000" w:themeColor="text1"/>
                  <w:sz w:val="22"/>
                  <w:szCs w:val="22"/>
                  <w:lang w:eastAsia="en-US"/>
                </w:rPr>
                <w:t>7.2.3</w:t>
              </w:r>
            </w:hyperlink>
            <w:r w:rsidRPr="00DF6DFF">
              <w:rPr>
                <w:rFonts w:ascii="Times New Roman" w:eastAsiaTheme="minorHAnsi" w:hAnsi="Times New Roman"/>
                <w:color w:val="000000" w:themeColor="text1"/>
                <w:sz w:val="22"/>
                <w:szCs w:val="22"/>
                <w:lang w:eastAsia="en-US"/>
              </w:rPr>
              <w:t>, а также некапитальных сооружений, предназначенных для охраны транспортных средств</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12.0.1</w:t>
            </w:r>
          </w:p>
        </w:tc>
      </w:tr>
      <w:tr w:rsidR="002E6DD5" w:rsidRPr="00DF6DFF" w:rsidTr="002E6DD5">
        <w:trPr>
          <w:trHeight w:val="276"/>
          <w:jc w:val="center"/>
        </w:trPr>
        <w:tc>
          <w:tcPr>
            <w:tcW w:w="893" w:type="dxa"/>
          </w:tcPr>
          <w:p w:rsidR="002E6DD5" w:rsidRPr="00DF6DFF" w:rsidRDefault="002E6DD5"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Благоустройство территории</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12.0.2</w:t>
            </w:r>
          </w:p>
        </w:tc>
      </w:tr>
      <w:tr w:rsidR="002E6DD5" w:rsidRPr="00DF6DFF" w:rsidTr="002E6DD5">
        <w:trPr>
          <w:jc w:val="center"/>
        </w:trPr>
        <w:tc>
          <w:tcPr>
            <w:tcW w:w="893" w:type="dxa"/>
            <w:shd w:val="clear" w:color="auto" w:fill="FFCC99"/>
          </w:tcPr>
          <w:p w:rsidR="002E6DD5" w:rsidRPr="00DF6DFF" w:rsidRDefault="002E6DD5" w:rsidP="004033F3">
            <w:pPr>
              <w:pStyle w:val="af8"/>
              <w:numPr>
                <w:ilvl w:val="1"/>
                <w:numId w:val="9"/>
              </w:numPr>
              <w:suppressAutoHyphens/>
              <w:spacing w:line="360" w:lineRule="auto"/>
              <w:rPr>
                <w:rFonts w:ascii="Times New Roman" w:hAnsi="Times New Roman"/>
                <w:b/>
                <w:color w:val="000000" w:themeColor="text1"/>
                <w:sz w:val="22"/>
                <w:szCs w:val="22"/>
              </w:rPr>
            </w:pPr>
          </w:p>
        </w:tc>
        <w:tc>
          <w:tcPr>
            <w:tcW w:w="9592" w:type="dxa"/>
            <w:gridSpan w:val="3"/>
            <w:shd w:val="clear" w:color="auto" w:fill="FFCC99"/>
          </w:tcPr>
          <w:p w:rsidR="002E6DD5" w:rsidRPr="00DF6DFF" w:rsidRDefault="002E6DD5" w:rsidP="004033F3">
            <w:pPr>
              <w:spacing w:line="360" w:lineRule="auto"/>
              <w:rPr>
                <w:rFonts w:ascii="Times New Roman" w:hAnsi="Times New Roman"/>
                <w:b/>
                <w:color w:val="000000" w:themeColor="text1"/>
                <w:sz w:val="22"/>
                <w:szCs w:val="22"/>
              </w:rPr>
            </w:pPr>
            <w:r w:rsidRPr="00DF6DFF">
              <w:rPr>
                <w:rFonts w:ascii="Times New Roman" w:hAnsi="Times New Roman"/>
                <w:b/>
                <w:color w:val="000000" w:themeColor="text1"/>
                <w:sz w:val="22"/>
                <w:szCs w:val="22"/>
              </w:rPr>
              <w:t>Условно разрешенные виды разрешенного использования земельных участков и объектов капитального строительства в зоне Р1</w:t>
            </w:r>
          </w:p>
        </w:tc>
      </w:tr>
      <w:tr w:rsidR="002E6DD5" w:rsidRPr="00DF6DFF" w:rsidTr="002E6DD5">
        <w:trPr>
          <w:trHeight w:val="872"/>
          <w:jc w:val="center"/>
        </w:trPr>
        <w:tc>
          <w:tcPr>
            <w:tcW w:w="893" w:type="dxa"/>
          </w:tcPr>
          <w:p w:rsidR="002E6DD5" w:rsidRPr="00DF6DFF" w:rsidRDefault="002E6DD5"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bCs/>
                <w:color w:val="000000" w:themeColor="text1"/>
                <w:sz w:val="22"/>
                <w:szCs w:val="22"/>
                <w:lang w:eastAsia="en-US"/>
              </w:rPr>
              <w:t>Цирки и зверинцы</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bCs/>
                <w:color w:val="000000" w:themeColor="text1"/>
                <w:sz w:val="22"/>
                <w:szCs w:val="22"/>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bCs/>
                <w:color w:val="000000" w:themeColor="text1"/>
                <w:sz w:val="22"/>
                <w:szCs w:val="22"/>
                <w:lang w:eastAsia="en-US"/>
              </w:rPr>
              <w:t>3.6.3</w:t>
            </w:r>
          </w:p>
        </w:tc>
      </w:tr>
      <w:tr w:rsidR="002E6DD5" w:rsidRPr="00DF6DFF" w:rsidTr="002E6DD5">
        <w:trPr>
          <w:trHeight w:val="64"/>
          <w:jc w:val="center"/>
        </w:trPr>
        <w:tc>
          <w:tcPr>
            <w:tcW w:w="893" w:type="dxa"/>
          </w:tcPr>
          <w:p w:rsidR="002E6DD5" w:rsidRPr="00DF6DFF" w:rsidRDefault="002E6DD5"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Обеспечение деятельности в области гидрометеорологии и смежных с ней областях</w:t>
            </w:r>
          </w:p>
        </w:tc>
        <w:tc>
          <w:tcPr>
            <w:tcW w:w="5096"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98"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3.9.1</w:t>
            </w:r>
          </w:p>
        </w:tc>
      </w:tr>
      <w:tr w:rsidR="002E6DD5" w:rsidRPr="00DF6DFF" w:rsidTr="002E6DD5">
        <w:trPr>
          <w:trHeight w:val="629"/>
          <w:jc w:val="center"/>
        </w:trPr>
        <w:tc>
          <w:tcPr>
            <w:tcW w:w="893" w:type="dxa"/>
            <w:tcBorders>
              <w:bottom w:val="single" w:sz="4" w:space="0" w:color="auto"/>
            </w:tcBorders>
          </w:tcPr>
          <w:p w:rsidR="002E6DD5" w:rsidRPr="00DF6DFF" w:rsidRDefault="002E6DD5"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Магазины</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4.4</w:t>
            </w:r>
          </w:p>
        </w:tc>
      </w:tr>
      <w:tr w:rsidR="002E6DD5" w:rsidRPr="00DF6DFF" w:rsidTr="002E6DD5">
        <w:trPr>
          <w:trHeight w:val="611"/>
          <w:jc w:val="center"/>
        </w:trPr>
        <w:tc>
          <w:tcPr>
            <w:tcW w:w="893" w:type="dxa"/>
            <w:tcBorders>
              <w:bottom w:val="single" w:sz="4" w:space="0" w:color="auto"/>
            </w:tcBorders>
          </w:tcPr>
          <w:p w:rsidR="002E6DD5" w:rsidRPr="00DF6DFF" w:rsidRDefault="002E6DD5"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Общественное питание</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4.6</w:t>
            </w:r>
          </w:p>
        </w:tc>
      </w:tr>
      <w:tr w:rsidR="004D7E3D" w:rsidRPr="00DF6DFF" w:rsidTr="002E6DD5">
        <w:trPr>
          <w:trHeight w:val="611"/>
          <w:jc w:val="center"/>
        </w:trPr>
        <w:tc>
          <w:tcPr>
            <w:tcW w:w="893" w:type="dxa"/>
            <w:tcBorders>
              <w:bottom w:val="single" w:sz="4" w:space="0" w:color="auto"/>
            </w:tcBorders>
          </w:tcPr>
          <w:p w:rsidR="004D7E3D" w:rsidRPr="00DF6DFF" w:rsidRDefault="004D7E3D"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4D7E3D" w:rsidRPr="00DF6DFF" w:rsidRDefault="004D7E3D"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Гостиничное обслуживание</w:t>
            </w:r>
          </w:p>
        </w:tc>
        <w:tc>
          <w:tcPr>
            <w:tcW w:w="5096" w:type="dxa"/>
            <w:tcBorders>
              <w:bottom w:val="single" w:sz="4" w:space="0" w:color="auto"/>
            </w:tcBorders>
          </w:tcPr>
          <w:p w:rsidR="004D7E3D" w:rsidRPr="00DF6DFF" w:rsidRDefault="004D7E3D"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98" w:type="dxa"/>
            <w:tcBorders>
              <w:bottom w:val="single" w:sz="4" w:space="0" w:color="auto"/>
            </w:tcBorders>
          </w:tcPr>
          <w:p w:rsidR="004D7E3D" w:rsidRPr="00DF6DFF" w:rsidRDefault="004D7E3D"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4.7</w:t>
            </w:r>
          </w:p>
        </w:tc>
      </w:tr>
      <w:tr w:rsidR="004D7E3D" w:rsidRPr="00DF6DFF" w:rsidTr="002E6DD5">
        <w:trPr>
          <w:trHeight w:val="611"/>
          <w:jc w:val="center"/>
        </w:trPr>
        <w:tc>
          <w:tcPr>
            <w:tcW w:w="893" w:type="dxa"/>
            <w:tcBorders>
              <w:bottom w:val="single" w:sz="4" w:space="0" w:color="auto"/>
            </w:tcBorders>
          </w:tcPr>
          <w:p w:rsidR="004D7E3D" w:rsidRPr="00DF6DFF" w:rsidRDefault="004D7E3D"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4D7E3D" w:rsidRPr="00DF6DFF" w:rsidRDefault="004D7E3D" w:rsidP="004033F3">
            <w:pPr>
              <w:autoSpaceDE w:val="0"/>
              <w:autoSpaceDN w:val="0"/>
              <w:adjustRightInd w:val="0"/>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Отдых (рекреация)</w:t>
            </w:r>
          </w:p>
        </w:tc>
        <w:tc>
          <w:tcPr>
            <w:tcW w:w="5096" w:type="dxa"/>
            <w:tcBorders>
              <w:bottom w:val="single" w:sz="4" w:space="0" w:color="auto"/>
            </w:tcBorders>
          </w:tcPr>
          <w:p w:rsidR="004D7E3D" w:rsidRPr="00DF6DFF" w:rsidRDefault="004D7E3D"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D7E3D" w:rsidRPr="00DF6DFF" w:rsidRDefault="004D7E3D"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создание и уход за городскими лесами, скверами, прудами, озерами, водохранилищами, пляжами, а также обустройство мест отдыха в них.</w:t>
            </w:r>
          </w:p>
          <w:p w:rsidR="004D7E3D" w:rsidRPr="00DF6DFF" w:rsidRDefault="004D7E3D"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42" w:history="1">
              <w:r w:rsidRPr="00DF6DFF">
                <w:rPr>
                  <w:rFonts w:ascii="Times New Roman" w:eastAsiaTheme="minorHAnsi" w:hAnsi="Times New Roman"/>
                  <w:color w:val="000000" w:themeColor="text1"/>
                  <w:sz w:val="22"/>
                  <w:szCs w:val="22"/>
                  <w:lang w:eastAsia="en-US"/>
                </w:rPr>
                <w:t>кодами 5.1</w:t>
              </w:r>
            </w:hyperlink>
            <w:r w:rsidRPr="00DF6DFF">
              <w:rPr>
                <w:rFonts w:ascii="Times New Roman" w:eastAsiaTheme="minorHAnsi" w:hAnsi="Times New Roman"/>
                <w:color w:val="000000" w:themeColor="text1"/>
                <w:sz w:val="22"/>
                <w:szCs w:val="22"/>
                <w:lang w:eastAsia="en-US"/>
              </w:rPr>
              <w:t xml:space="preserve"> - </w:t>
            </w:r>
            <w:hyperlink r:id="rId143" w:history="1">
              <w:r w:rsidRPr="00DF6DFF">
                <w:rPr>
                  <w:rFonts w:ascii="Times New Roman" w:eastAsiaTheme="minorHAnsi" w:hAnsi="Times New Roman"/>
                  <w:color w:val="000000" w:themeColor="text1"/>
                  <w:sz w:val="22"/>
                  <w:szCs w:val="22"/>
                  <w:lang w:eastAsia="en-US"/>
                </w:rPr>
                <w:t>5.5</w:t>
              </w:r>
            </w:hyperlink>
          </w:p>
        </w:tc>
        <w:tc>
          <w:tcPr>
            <w:tcW w:w="1798" w:type="dxa"/>
            <w:tcBorders>
              <w:bottom w:val="single" w:sz="4" w:space="0" w:color="auto"/>
            </w:tcBorders>
          </w:tcPr>
          <w:p w:rsidR="004D7E3D" w:rsidRPr="00DF6DFF" w:rsidRDefault="004D7E3D"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5.0</w:t>
            </w:r>
          </w:p>
        </w:tc>
      </w:tr>
      <w:tr w:rsidR="004D7E3D" w:rsidRPr="00DF6DFF" w:rsidTr="002E6DD5">
        <w:trPr>
          <w:trHeight w:val="611"/>
          <w:jc w:val="center"/>
        </w:trPr>
        <w:tc>
          <w:tcPr>
            <w:tcW w:w="893" w:type="dxa"/>
            <w:tcBorders>
              <w:bottom w:val="single" w:sz="4" w:space="0" w:color="auto"/>
            </w:tcBorders>
          </w:tcPr>
          <w:p w:rsidR="004D7E3D" w:rsidRPr="00DF6DFF" w:rsidRDefault="004D7E3D"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4D7E3D" w:rsidRPr="00DF6DFF" w:rsidRDefault="004D7E3D"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Спорт</w:t>
            </w:r>
          </w:p>
        </w:tc>
        <w:tc>
          <w:tcPr>
            <w:tcW w:w="5096" w:type="dxa"/>
            <w:tcBorders>
              <w:bottom w:val="single" w:sz="4" w:space="0" w:color="auto"/>
            </w:tcBorders>
          </w:tcPr>
          <w:p w:rsidR="004D7E3D" w:rsidRPr="00DF6DFF" w:rsidRDefault="004D7E3D"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44" w:history="1">
              <w:r w:rsidRPr="00DF6DFF">
                <w:rPr>
                  <w:rFonts w:ascii="Times New Roman" w:eastAsiaTheme="minorHAnsi" w:hAnsi="Times New Roman"/>
                  <w:color w:val="000000" w:themeColor="text1"/>
                  <w:sz w:val="22"/>
                  <w:szCs w:val="22"/>
                  <w:lang w:eastAsia="en-US"/>
                </w:rPr>
                <w:t>кодами 5.1.1</w:t>
              </w:r>
            </w:hyperlink>
            <w:r w:rsidRPr="00DF6DFF">
              <w:rPr>
                <w:rFonts w:ascii="Times New Roman" w:eastAsiaTheme="minorHAnsi" w:hAnsi="Times New Roman"/>
                <w:color w:val="000000" w:themeColor="text1"/>
                <w:sz w:val="22"/>
                <w:szCs w:val="22"/>
                <w:lang w:eastAsia="en-US"/>
              </w:rPr>
              <w:t xml:space="preserve"> - </w:t>
            </w:r>
            <w:hyperlink r:id="rId145" w:history="1">
              <w:r w:rsidRPr="00DF6DFF">
                <w:rPr>
                  <w:rFonts w:ascii="Times New Roman" w:eastAsiaTheme="minorHAnsi" w:hAnsi="Times New Roman"/>
                  <w:color w:val="000000" w:themeColor="text1"/>
                  <w:sz w:val="22"/>
                  <w:szCs w:val="22"/>
                  <w:lang w:eastAsia="en-US"/>
                </w:rPr>
                <w:t>5.1.7</w:t>
              </w:r>
            </w:hyperlink>
          </w:p>
        </w:tc>
        <w:tc>
          <w:tcPr>
            <w:tcW w:w="1798" w:type="dxa"/>
            <w:tcBorders>
              <w:bottom w:val="single" w:sz="4" w:space="0" w:color="auto"/>
            </w:tcBorders>
          </w:tcPr>
          <w:p w:rsidR="004D7E3D" w:rsidRPr="00DF6DFF" w:rsidRDefault="004D7E3D"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5.1</w:t>
            </w:r>
          </w:p>
        </w:tc>
      </w:tr>
      <w:tr w:rsidR="004D7E3D" w:rsidRPr="00DF6DFF" w:rsidTr="002E6DD5">
        <w:trPr>
          <w:trHeight w:val="611"/>
          <w:jc w:val="center"/>
        </w:trPr>
        <w:tc>
          <w:tcPr>
            <w:tcW w:w="893" w:type="dxa"/>
            <w:tcBorders>
              <w:bottom w:val="single" w:sz="4" w:space="0" w:color="auto"/>
            </w:tcBorders>
          </w:tcPr>
          <w:p w:rsidR="004D7E3D" w:rsidRPr="00DF6DFF" w:rsidRDefault="004D7E3D"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4D7E3D" w:rsidRPr="00DF6DFF" w:rsidRDefault="004D7E3D" w:rsidP="004033F3">
            <w:pPr>
              <w:autoSpaceDE w:val="0"/>
              <w:autoSpaceDN w:val="0"/>
              <w:adjustRightInd w:val="0"/>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Туристическое обслуживание</w:t>
            </w:r>
          </w:p>
        </w:tc>
        <w:tc>
          <w:tcPr>
            <w:tcW w:w="5096" w:type="dxa"/>
            <w:tcBorders>
              <w:bottom w:val="single" w:sz="4" w:space="0" w:color="auto"/>
            </w:tcBorders>
          </w:tcPr>
          <w:p w:rsidR="004D7E3D" w:rsidRPr="00DF6DFF" w:rsidRDefault="004D7E3D"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D7E3D" w:rsidRPr="00DF6DFF" w:rsidRDefault="004D7E3D"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детских лагерей</w:t>
            </w:r>
          </w:p>
        </w:tc>
        <w:tc>
          <w:tcPr>
            <w:tcW w:w="1798" w:type="dxa"/>
            <w:tcBorders>
              <w:bottom w:val="single" w:sz="4" w:space="0" w:color="auto"/>
            </w:tcBorders>
          </w:tcPr>
          <w:p w:rsidR="004D7E3D" w:rsidRPr="00DF6DFF" w:rsidRDefault="004D7E3D"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5.2.1</w:t>
            </w:r>
          </w:p>
        </w:tc>
      </w:tr>
      <w:tr w:rsidR="004D7E3D" w:rsidRPr="00DF6DFF" w:rsidTr="002E6DD5">
        <w:trPr>
          <w:trHeight w:val="611"/>
          <w:jc w:val="center"/>
        </w:trPr>
        <w:tc>
          <w:tcPr>
            <w:tcW w:w="893" w:type="dxa"/>
            <w:tcBorders>
              <w:bottom w:val="single" w:sz="4" w:space="0" w:color="auto"/>
            </w:tcBorders>
          </w:tcPr>
          <w:p w:rsidR="004D7E3D" w:rsidRPr="00DF6DFF" w:rsidRDefault="004D7E3D"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4D7E3D" w:rsidRPr="00DF6DFF" w:rsidRDefault="004D7E3D"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Охота и рыбалка</w:t>
            </w:r>
          </w:p>
        </w:tc>
        <w:tc>
          <w:tcPr>
            <w:tcW w:w="5096" w:type="dxa"/>
            <w:tcBorders>
              <w:bottom w:val="single" w:sz="4" w:space="0" w:color="auto"/>
            </w:tcBorders>
          </w:tcPr>
          <w:p w:rsidR="004D7E3D" w:rsidRPr="00DF6DFF" w:rsidRDefault="004D7E3D"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98" w:type="dxa"/>
            <w:tcBorders>
              <w:bottom w:val="single" w:sz="4" w:space="0" w:color="auto"/>
            </w:tcBorders>
          </w:tcPr>
          <w:p w:rsidR="004D7E3D" w:rsidRPr="00DF6DFF" w:rsidRDefault="004D7E3D"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5.3</w:t>
            </w:r>
          </w:p>
        </w:tc>
      </w:tr>
      <w:tr w:rsidR="00171DC4" w:rsidRPr="00DF6DFF" w:rsidTr="00171DC4">
        <w:trPr>
          <w:trHeight w:val="611"/>
          <w:jc w:val="center"/>
        </w:trPr>
        <w:tc>
          <w:tcPr>
            <w:tcW w:w="893" w:type="dxa"/>
            <w:tcBorders>
              <w:bottom w:val="single" w:sz="4" w:space="0" w:color="auto"/>
            </w:tcBorders>
            <w:shd w:val="clear" w:color="auto" w:fill="F4B083" w:themeFill="accent2" w:themeFillTint="99"/>
          </w:tcPr>
          <w:p w:rsidR="00171DC4" w:rsidRPr="00DF6DFF" w:rsidRDefault="00171DC4" w:rsidP="004033F3">
            <w:pPr>
              <w:pStyle w:val="af8"/>
              <w:numPr>
                <w:ilvl w:val="1"/>
                <w:numId w:val="9"/>
              </w:numPr>
              <w:suppressAutoHyphens/>
              <w:spacing w:line="360" w:lineRule="auto"/>
              <w:rPr>
                <w:rFonts w:ascii="Times New Roman" w:hAnsi="Times New Roman"/>
                <w:b/>
                <w:color w:val="000000" w:themeColor="text1"/>
                <w:sz w:val="22"/>
                <w:szCs w:val="22"/>
              </w:rPr>
            </w:pPr>
          </w:p>
        </w:tc>
        <w:tc>
          <w:tcPr>
            <w:tcW w:w="9592" w:type="dxa"/>
            <w:gridSpan w:val="3"/>
            <w:tcBorders>
              <w:bottom w:val="single" w:sz="4" w:space="0" w:color="auto"/>
            </w:tcBorders>
            <w:shd w:val="clear" w:color="auto" w:fill="F4B083" w:themeFill="accent2" w:themeFillTint="99"/>
          </w:tcPr>
          <w:p w:rsidR="00171DC4" w:rsidRPr="00DF6DFF" w:rsidRDefault="00171DC4" w:rsidP="004033F3">
            <w:pPr>
              <w:autoSpaceDE w:val="0"/>
              <w:autoSpaceDN w:val="0"/>
              <w:adjustRightInd w:val="0"/>
              <w:spacing w:line="360" w:lineRule="auto"/>
              <w:rPr>
                <w:rFonts w:ascii="Times New Roman" w:eastAsiaTheme="minorHAnsi" w:hAnsi="Times New Roman"/>
                <w:b/>
                <w:color w:val="000000" w:themeColor="text1"/>
                <w:sz w:val="22"/>
                <w:szCs w:val="22"/>
                <w:lang w:eastAsia="en-US"/>
              </w:rPr>
            </w:pPr>
            <w:r w:rsidRPr="00DF6DFF">
              <w:rPr>
                <w:rFonts w:ascii="Times New Roman" w:hAnsi="Times New Roman"/>
                <w:b/>
                <w:color w:val="000000" w:themeColor="text1"/>
                <w:sz w:val="22"/>
                <w:szCs w:val="22"/>
              </w:rPr>
              <w:t>Вспомогательные виды разрешенного использования земельных участков и объектов капитального строительства в зоне Р1</w:t>
            </w:r>
          </w:p>
        </w:tc>
      </w:tr>
      <w:tr w:rsidR="00171DC4" w:rsidRPr="00DF6DFF" w:rsidTr="002E6DD5">
        <w:trPr>
          <w:trHeight w:val="611"/>
          <w:jc w:val="center"/>
        </w:trPr>
        <w:tc>
          <w:tcPr>
            <w:tcW w:w="893" w:type="dxa"/>
            <w:tcBorders>
              <w:bottom w:val="single" w:sz="4" w:space="0" w:color="auto"/>
            </w:tcBorders>
          </w:tcPr>
          <w:p w:rsidR="00171DC4" w:rsidRPr="00DF6DFF" w:rsidRDefault="00171DC4"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171DC4" w:rsidRPr="00DF6DFF" w:rsidRDefault="00171DC4"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Оборудованные площадки для занятий спортом</w:t>
            </w:r>
          </w:p>
        </w:tc>
        <w:tc>
          <w:tcPr>
            <w:tcW w:w="5096" w:type="dxa"/>
            <w:tcBorders>
              <w:bottom w:val="single" w:sz="4" w:space="0" w:color="auto"/>
            </w:tcBorders>
          </w:tcPr>
          <w:p w:rsidR="00171DC4" w:rsidRPr="00DF6DFF" w:rsidRDefault="00171DC4"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98" w:type="dxa"/>
            <w:tcBorders>
              <w:bottom w:val="single" w:sz="4" w:space="0" w:color="auto"/>
            </w:tcBorders>
          </w:tcPr>
          <w:p w:rsidR="00171DC4" w:rsidRPr="00DF6DFF" w:rsidRDefault="00171DC4"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5.1.4</w:t>
            </w:r>
          </w:p>
        </w:tc>
      </w:tr>
      <w:tr w:rsidR="00171DC4" w:rsidRPr="00DF6DFF" w:rsidTr="002E6DD5">
        <w:trPr>
          <w:trHeight w:val="611"/>
          <w:jc w:val="center"/>
        </w:trPr>
        <w:tc>
          <w:tcPr>
            <w:tcW w:w="893" w:type="dxa"/>
            <w:tcBorders>
              <w:bottom w:val="single" w:sz="4" w:space="0" w:color="auto"/>
            </w:tcBorders>
          </w:tcPr>
          <w:p w:rsidR="00171DC4" w:rsidRPr="00DF6DFF" w:rsidRDefault="00171DC4" w:rsidP="004033F3">
            <w:pPr>
              <w:pStyle w:val="af8"/>
              <w:numPr>
                <w:ilvl w:val="2"/>
                <w:numId w:val="9"/>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171DC4" w:rsidRPr="00DF6DFF" w:rsidRDefault="00171DC4"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Стоянки транспорта общего пользования</w:t>
            </w:r>
          </w:p>
        </w:tc>
        <w:tc>
          <w:tcPr>
            <w:tcW w:w="5096" w:type="dxa"/>
            <w:tcBorders>
              <w:bottom w:val="single" w:sz="4" w:space="0" w:color="auto"/>
            </w:tcBorders>
          </w:tcPr>
          <w:p w:rsidR="00171DC4" w:rsidRPr="00DF6DFF" w:rsidRDefault="00171DC4"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стоянок транспортных средств, осуществляющих перевозки людей по установленному маршруту</w:t>
            </w:r>
          </w:p>
        </w:tc>
        <w:tc>
          <w:tcPr>
            <w:tcW w:w="1798" w:type="dxa"/>
            <w:tcBorders>
              <w:bottom w:val="single" w:sz="4" w:space="0" w:color="auto"/>
            </w:tcBorders>
          </w:tcPr>
          <w:p w:rsidR="00171DC4" w:rsidRPr="00DF6DFF" w:rsidRDefault="00171DC4"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7.2.3</w:t>
            </w:r>
          </w:p>
        </w:tc>
      </w:tr>
    </w:tbl>
    <w:p w:rsidR="000E68FB" w:rsidRPr="00DF6DFF" w:rsidRDefault="000E68FB" w:rsidP="007B5A2A">
      <w:pPr>
        <w:pStyle w:val="af9"/>
      </w:pPr>
    </w:p>
    <w:p w:rsidR="002E6DD5" w:rsidRPr="00DF6DFF" w:rsidRDefault="002E6DD5" w:rsidP="004033F3">
      <w:pPr>
        <w:pStyle w:val="3"/>
        <w:spacing w:line="360" w:lineRule="auto"/>
        <w:jc w:val="center"/>
        <w:rPr>
          <w:b/>
          <w:color w:val="000000" w:themeColor="text1"/>
          <w:sz w:val="22"/>
          <w:szCs w:val="22"/>
        </w:rPr>
      </w:pPr>
      <w:r w:rsidRPr="00DF6DFF">
        <w:rPr>
          <w:b/>
          <w:color w:val="000000" w:themeColor="text1"/>
          <w:sz w:val="22"/>
          <w:szCs w:val="22"/>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2E6DD5" w:rsidRPr="00DF6DFF" w:rsidRDefault="002E6DD5" w:rsidP="004033F3">
      <w:pPr>
        <w:spacing w:line="360" w:lineRule="auto"/>
        <w:ind w:firstLine="709"/>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2E6DD5" w:rsidRPr="00DF6DFF" w:rsidRDefault="002E6DD5" w:rsidP="004033F3">
      <w:pPr>
        <w:spacing w:line="360" w:lineRule="auto"/>
        <w:ind w:firstLine="709"/>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2. Виды разрешенного использования земельных участков и объектов капитального строительства приведены ниже.</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
        <w:gridCol w:w="2698"/>
        <w:gridCol w:w="5096"/>
        <w:gridCol w:w="1798"/>
      </w:tblGrid>
      <w:tr w:rsidR="002E6DD5" w:rsidRPr="00DF6DFF" w:rsidTr="002E6DD5">
        <w:trPr>
          <w:trHeight w:val="379"/>
          <w:tblHeader/>
          <w:jc w:val="center"/>
        </w:trPr>
        <w:tc>
          <w:tcPr>
            <w:tcW w:w="893"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 xml:space="preserve">№ </w:t>
            </w:r>
            <w:r w:rsidRPr="00DF6DFF">
              <w:rPr>
                <w:rFonts w:ascii="Times New Roman" w:hAnsi="Times New Roman"/>
                <w:b/>
                <w:color w:val="000000" w:themeColor="text1"/>
                <w:sz w:val="22"/>
                <w:szCs w:val="22"/>
              </w:rPr>
              <w:br/>
              <w:t>п/п</w:t>
            </w:r>
          </w:p>
        </w:tc>
        <w:tc>
          <w:tcPr>
            <w:tcW w:w="2698"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Наименование вида разрешенного использования земельного участка</w:t>
            </w:r>
          </w:p>
        </w:tc>
        <w:tc>
          <w:tcPr>
            <w:tcW w:w="5096"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Описание вида разрешенного использования земельного участка</w:t>
            </w:r>
          </w:p>
        </w:tc>
        <w:tc>
          <w:tcPr>
            <w:tcW w:w="1798"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Код вида разрешенного использования земельного участка</w:t>
            </w:r>
          </w:p>
        </w:tc>
      </w:tr>
      <w:tr w:rsidR="002E6DD5" w:rsidRPr="00DF6DFF" w:rsidTr="002E6DD5">
        <w:trPr>
          <w:trHeight w:val="379"/>
          <w:tblHeader/>
          <w:jc w:val="center"/>
        </w:trPr>
        <w:tc>
          <w:tcPr>
            <w:tcW w:w="893" w:type="dxa"/>
            <w:vMerge/>
            <w:tcBorders>
              <w:bottom w:val="single" w:sz="4" w:space="0" w:color="auto"/>
            </w:tcBorders>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c>
          <w:tcPr>
            <w:tcW w:w="2698" w:type="dxa"/>
            <w:vMerge/>
            <w:tcBorders>
              <w:bottom w:val="single" w:sz="4" w:space="0" w:color="auto"/>
            </w:tcBorders>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c>
          <w:tcPr>
            <w:tcW w:w="5096" w:type="dxa"/>
            <w:vMerge/>
            <w:tcBorders>
              <w:bottom w:val="single" w:sz="4" w:space="0" w:color="auto"/>
            </w:tcBorders>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c>
          <w:tcPr>
            <w:tcW w:w="1798" w:type="dxa"/>
            <w:vMerge/>
            <w:tcBorders>
              <w:bottom w:val="single" w:sz="4" w:space="0" w:color="auto"/>
            </w:tcBorders>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r>
      <w:tr w:rsidR="002E6DD5" w:rsidRPr="00DF6DFF" w:rsidTr="002E6DD5">
        <w:trPr>
          <w:jc w:val="center"/>
        </w:trPr>
        <w:tc>
          <w:tcPr>
            <w:tcW w:w="893" w:type="dxa"/>
            <w:shd w:val="clear" w:color="auto" w:fill="FFCC99"/>
          </w:tcPr>
          <w:p w:rsidR="002E6DD5" w:rsidRPr="00DF6DFF" w:rsidRDefault="002E6DD5" w:rsidP="004033F3">
            <w:pPr>
              <w:pStyle w:val="af8"/>
              <w:numPr>
                <w:ilvl w:val="0"/>
                <w:numId w:val="10"/>
              </w:numPr>
              <w:suppressAutoHyphens/>
              <w:spacing w:line="360" w:lineRule="auto"/>
              <w:rPr>
                <w:rFonts w:ascii="Times New Roman" w:hAnsi="Times New Roman"/>
                <w:b/>
                <w:color w:val="000000" w:themeColor="text1"/>
                <w:sz w:val="22"/>
                <w:szCs w:val="22"/>
              </w:rPr>
            </w:pPr>
          </w:p>
        </w:tc>
        <w:tc>
          <w:tcPr>
            <w:tcW w:w="9592" w:type="dxa"/>
            <w:gridSpan w:val="3"/>
            <w:shd w:val="clear" w:color="auto" w:fill="FFCC99"/>
          </w:tcPr>
          <w:p w:rsidR="002E6DD5" w:rsidRPr="00DF6DFF" w:rsidRDefault="002E6DD5" w:rsidP="004033F3">
            <w:pPr>
              <w:spacing w:line="360" w:lineRule="auto"/>
              <w:jc w:val="both"/>
              <w:outlineLvl w:val="3"/>
              <w:rPr>
                <w:rFonts w:ascii="Times New Roman" w:hAnsi="Times New Roman"/>
                <w:b/>
                <w:color w:val="000000" w:themeColor="text1"/>
                <w:sz w:val="22"/>
                <w:szCs w:val="22"/>
              </w:rPr>
            </w:pPr>
            <w:r w:rsidRPr="00DF6DFF">
              <w:rPr>
                <w:rFonts w:ascii="Times New Roman" w:hAnsi="Times New Roman"/>
                <w:b/>
                <w:color w:val="000000" w:themeColor="text1"/>
                <w:sz w:val="22"/>
                <w:szCs w:val="22"/>
              </w:rPr>
              <w:t>Сх1 Зона сельскохозяйственного использования в границах населенного пункта</w:t>
            </w:r>
          </w:p>
        </w:tc>
      </w:tr>
      <w:tr w:rsidR="002E6DD5" w:rsidRPr="00DF6DFF" w:rsidTr="002E6DD5">
        <w:trPr>
          <w:jc w:val="center"/>
        </w:trPr>
        <w:tc>
          <w:tcPr>
            <w:tcW w:w="893" w:type="dxa"/>
            <w:shd w:val="clear" w:color="auto" w:fill="FFCC99"/>
          </w:tcPr>
          <w:p w:rsidR="002E6DD5" w:rsidRPr="00DF6DFF" w:rsidRDefault="002E6DD5" w:rsidP="004033F3">
            <w:pPr>
              <w:pStyle w:val="af8"/>
              <w:numPr>
                <w:ilvl w:val="1"/>
                <w:numId w:val="10"/>
              </w:numPr>
              <w:suppressAutoHyphens/>
              <w:spacing w:line="360" w:lineRule="auto"/>
              <w:rPr>
                <w:rFonts w:ascii="Times New Roman" w:hAnsi="Times New Roman"/>
                <w:b/>
                <w:color w:val="000000" w:themeColor="text1"/>
                <w:sz w:val="22"/>
                <w:szCs w:val="22"/>
              </w:rPr>
            </w:pPr>
          </w:p>
        </w:tc>
        <w:tc>
          <w:tcPr>
            <w:tcW w:w="9592" w:type="dxa"/>
            <w:gridSpan w:val="3"/>
            <w:shd w:val="clear" w:color="auto" w:fill="FFCC99"/>
          </w:tcPr>
          <w:p w:rsidR="002E6DD5" w:rsidRPr="00DF6DFF" w:rsidRDefault="002E6DD5" w:rsidP="004033F3">
            <w:pPr>
              <w:spacing w:line="360" w:lineRule="auto"/>
              <w:rPr>
                <w:rFonts w:ascii="Times New Roman" w:hAnsi="Times New Roman"/>
                <w:b/>
                <w:color w:val="000000" w:themeColor="text1"/>
                <w:sz w:val="22"/>
                <w:szCs w:val="22"/>
              </w:rPr>
            </w:pPr>
            <w:r w:rsidRPr="00DF6DFF">
              <w:rPr>
                <w:rFonts w:ascii="Times New Roman" w:hAnsi="Times New Roman"/>
                <w:b/>
                <w:color w:val="000000" w:themeColor="text1"/>
                <w:sz w:val="22"/>
                <w:szCs w:val="22"/>
              </w:rPr>
              <w:t>Основные виды разрешенного использования земельных участков и объектов капитального строительства в зоне Сх1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Сельскохозяйственное использование</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146" w:history="1">
              <w:r w:rsidRPr="00DF6DFF">
                <w:rPr>
                  <w:rFonts w:ascii="Times New Roman" w:eastAsiaTheme="minorHAnsi" w:hAnsi="Times New Roman"/>
                  <w:color w:val="000000" w:themeColor="text1"/>
                  <w:sz w:val="22"/>
                  <w:szCs w:val="22"/>
                  <w:lang w:eastAsia="en-US"/>
                </w:rPr>
                <w:t>кодами 1.1</w:t>
              </w:r>
            </w:hyperlink>
            <w:r w:rsidRPr="00DF6DFF">
              <w:rPr>
                <w:rFonts w:ascii="Times New Roman" w:eastAsiaTheme="minorHAnsi" w:hAnsi="Times New Roman"/>
                <w:color w:val="000000" w:themeColor="text1"/>
                <w:sz w:val="22"/>
                <w:szCs w:val="22"/>
                <w:lang w:eastAsia="en-US"/>
              </w:rPr>
              <w:t xml:space="preserve"> - </w:t>
            </w:r>
            <w:hyperlink r:id="rId147" w:history="1">
              <w:r w:rsidRPr="00DF6DFF">
                <w:rPr>
                  <w:rFonts w:ascii="Times New Roman" w:eastAsiaTheme="minorHAnsi" w:hAnsi="Times New Roman"/>
                  <w:color w:val="000000" w:themeColor="text1"/>
                  <w:sz w:val="22"/>
                  <w:szCs w:val="22"/>
                  <w:lang w:eastAsia="en-US"/>
                </w:rPr>
                <w:t>1.20</w:t>
              </w:r>
            </w:hyperlink>
            <w:r w:rsidRPr="00DF6DFF">
              <w:rPr>
                <w:rFonts w:ascii="Times New Roman" w:eastAsiaTheme="minorHAnsi" w:hAnsi="Times New Roman"/>
                <w:color w:val="000000" w:themeColor="text1"/>
                <w:sz w:val="22"/>
                <w:szCs w:val="22"/>
                <w:lang w:eastAsia="en-US"/>
              </w:rPr>
              <w:t>, в том числе размещение зданий и сооружений, используемых для хранения и переработки сельскохозяйственной продукции</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1.0</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Растениеводство</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48" w:history="1">
              <w:r w:rsidRPr="00DF6DFF">
                <w:rPr>
                  <w:rFonts w:ascii="Times New Roman" w:eastAsiaTheme="minorHAnsi" w:hAnsi="Times New Roman"/>
                  <w:color w:val="000000" w:themeColor="text1"/>
                  <w:sz w:val="22"/>
                  <w:szCs w:val="22"/>
                  <w:lang w:eastAsia="en-US"/>
                </w:rPr>
                <w:t>кодами 1.2</w:t>
              </w:r>
            </w:hyperlink>
            <w:r w:rsidRPr="00DF6DFF">
              <w:rPr>
                <w:rFonts w:ascii="Times New Roman" w:eastAsiaTheme="minorHAnsi" w:hAnsi="Times New Roman"/>
                <w:color w:val="000000" w:themeColor="text1"/>
                <w:sz w:val="22"/>
                <w:szCs w:val="22"/>
                <w:lang w:eastAsia="en-US"/>
              </w:rPr>
              <w:t xml:space="preserve"> - </w:t>
            </w:r>
            <w:hyperlink r:id="rId149" w:history="1">
              <w:r w:rsidRPr="00DF6DFF">
                <w:rPr>
                  <w:rFonts w:ascii="Times New Roman" w:eastAsiaTheme="minorHAnsi" w:hAnsi="Times New Roman"/>
                  <w:color w:val="000000" w:themeColor="text1"/>
                  <w:sz w:val="22"/>
                  <w:szCs w:val="22"/>
                  <w:lang w:eastAsia="en-US"/>
                </w:rPr>
                <w:t>1.6</w:t>
              </w:r>
            </w:hyperlink>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Выращивание зерновых и иных сельскохозяйственных культур</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1.2</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Овощеводство</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1.3</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Выращивание тонизирующих, лекарственных, цветочных культур</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1.4</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Садоводство</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1.5</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Животноводство</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0" w:history="1">
              <w:r w:rsidRPr="00DF6DFF">
                <w:rPr>
                  <w:rFonts w:ascii="Times New Roman" w:eastAsiaTheme="minorHAnsi" w:hAnsi="Times New Roman"/>
                  <w:color w:val="000000" w:themeColor="text1"/>
                  <w:sz w:val="22"/>
                  <w:szCs w:val="22"/>
                  <w:lang w:eastAsia="en-US"/>
                </w:rPr>
                <w:t>кодами 1.8</w:t>
              </w:r>
            </w:hyperlink>
            <w:r w:rsidRPr="00DF6DFF">
              <w:rPr>
                <w:rFonts w:ascii="Times New Roman" w:eastAsiaTheme="minorHAnsi" w:hAnsi="Times New Roman"/>
                <w:color w:val="000000" w:themeColor="text1"/>
                <w:sz w:val="22"/>
                <w:szCs w:val="22"/>
                <w:lang w:eastAsia="en-US"/>
              </w:rPr>
              <w:t xml:space="preserve"> - </w:t>
            </w:r>
            <w:hyperlink r:id="rId151" w:history="1">
              <w:r w:rsidRPr="00DF6DFF">
                <w:rPr>
                  <w:rFonts w:ascii="Times New Roman" w:eastAsiaTheme="minorHAnsi" w:hAnsi="Times New Roman"/>
                  <w:color w:val="000000" w:themeColor="text1"/>
                  <w:sz w:val="22"/>
                  <w:szCs w:val="22"/>
                  <w:lang w:eastAsia="en-US"/>
                </w:rPr>
                <w:t>1.11</w:t>
              </w:r>
            </w:hyperlink>
            <w:r w:rsidRPr="00DF6DFF">
              <w:rPr>
                <w:rFonts w:ascii="Times New Roman" w:eastAsiaTheme="minorHAnsi" w:hAnsi="Times New Roman"/>
                <w:color w:val="000000" w:themeColor="text1"/>
                <w:sz w:val="22"/>
                <w:szCs w:val="22"/>
                <w:lang w:eastAsia="en-US"/>
              </w:rPr>
              <w:t xml:space="preserve">, </w:t>
            </w:r>
            <w:hyperlink r:id="rId152" w:history="1">
              <w:r w:rsidRPr="00DF6DFF">
                <w:rPr>
                  <w:rFonts w:ascii="Times New Roman" w:eastAsiaTheme="minorHAnsi" w:hAnsi="Times New Roman"/>
                  <w:color w:val="000000" w:themeColor="text1"/>
                  <w:sz w:val="22"/>
                  <w:szCs w:val="22"/>
                  <w:lang w:eastAsia="en-US"/>
                </w:rPr>
                <w:t>1.15</w:t>
              </w:r>
            </w:hyperlink>
            <w:r w:rsidRPr="00DF6DFF">
              <w:rPr>
                <w:rFonts w:ascii="Times New Roman" w:eastAsiaTheme="minorHAnsi" w:hAnsi="Times New Roman"/>
                <w:color w:val="000000" w:themeColor="text1"/>
                <w:sz w:val="22"/>
                <w:szCs w:val="22"/>
                <w:lang w:eastAsia="en-US"/>
              </w:rPr>
              <w:t xml:space="preserve">, </w:t>
            </w:r>
            <w:hyperlink r:id="rId153" w:history="1">
              <w:r w:rsidRPr="00DF6DFF">
                <w:rPr>
                  <w:rFonts w:ascii="Times New Roman" w:eastAsiaTheme="minorHAnsi" w:hAnsi="Times New Roman"/>
                  <w:color w:val="000000" w:themeColor="text1"/>
                  <w:sz w:val="22"/>
                  <w:szCs w:val="22"/>
                  <w:lang w:eastAsia="en-US"/>
                </w:rPr>
                <w:t>1.19</w:t>
              </w:r>
            </w:hyperlink>
            <w:r w:rsidRPr="00DF6DFF">
              <w:rPr>
                <w:rFonts w:ascii="Times New Roman" w:eastAsiaTheme="minorHAnsi" w:hAnsi="Times New Roman"/>
                <w:color w:val="000000" w:themeColor="text1"/>
                <w:sz w:val="22"/>
                <w:szCs w:val="22"/>
                <w:lang w:eastAsia="en-US"/>
              </w:rPr>
              <w:t xml:space="preserve">, </w:t>
            </w:r>
            <w:hyperlink r:id="rId154" w:history="1">
              <w:r w:rsidRPr="00DF6DFF">
                <w:rPr>
                  <w:rFonts w:ascii="Times New Roman" w:eastAsiaTheme="minorHAnsi" w:hAnsi="Times New Roman"/>
                  <w:color w:val="000000" w:themeColor="text1"/>
                  <w:sz w:val="22"/>
                  <w:szCs w:val="22"/>
                  <w:lang w:eastAsia="en-US"/>
                </w:rPr>
                <w:t>1.20</w:t>
              </w:r>
            </w:hyperlink>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1.7</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Скотоводство</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1.8</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Звероводство</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1.9</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Свиноводство</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Пчеловодство</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1.12</w:t>
            </w:r>
          </w:p>
        </w:tc>
      </w:tr>
      <w:tr w:rsidR="00171DC4" w:rsidRPr="00DF6DFF" w:rsidTr="002E6DD5">
        <w:trPr>
          <w:trHeight w:val="276"/>
          <w:jc w:val="center"/>
        </w:trPr>
        <w:tc>
          <w:tcPr>
            <w:tcW w:w="893" w:type="dxa"/>
            <w:tcBorders>
              <w:bottom w:val="single" w:sz="4" w:space="0" w:color="auto"/>
            </w:tcBorders>
          </w:tcPr>
          <w:p w:rsidR="00171DC4" w:rsidRPr="00DF6DFF" w:rsidRDefault="00171DC4"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171DC4" w:rsidRPr="00DF6DFF" w:rsidRDefault="00171DC4"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Научное обеспечение сельского хозяйства</w:t>
            </w:r>
          </w:p>
        </w:tc>
        <w:tc>
          <w:tcPr>
            <w:tcW w:w="5096" w:type="dxa"/>
            <w:tcBorders>
              <w:bottom w:val="single" w:sz="4" w:space="0" w:color="auto"/>
            </w:tcBorders>
          </w:tcPr>
          <w:p w:rsidR="00171DC4" w:rsidRPr="00DF6DFF" w:rsidRDefault="00171DC4"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71DC4" w:rsidRPr="00DF6DFF" w:rsidRDefault="00171DC4"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коллекций генетических ресурсов растений</w:t>
            </w:r>
          </w:p>
        </w:tc>
        <w:tc>
          <w:tcPr>
            <w:tcW w:w="1798" w:type="dxa"/>
            <w:tcBorders>
              <w:bottom w:val="single" w:sz="4" w:space="0" w:color="auto"/>
            </w:tcBorders>
          </w:tcPr>
          <w:p w:rsidR="00171DC4" w:rsidRPr="00DF6DFF" w:rsidRDefault="00171DC4"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1.14</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Хранение и переработка сельскохозяйственной продукции</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1.15</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Питомники</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1.17</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Обеспечение сельскохозяйственного производства</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1.18</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Сенокошение</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Кошение трав, сбор и заготовка сена</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1.19</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Для ведения личного подсобного хозяйства (приусадебный земельный участок)</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жилого дома, указанного в описании вида разрешенного использования с </w:t>
            </w:r>
            <w:hyperlink r:id="rId155" w:history="1">
              <w:r w:rsidRPr="00DF6DFF">
                <w:rPr>
                  <w:rFonts w:ascii="Times New Roman" w:eastAsiaTheme="minorHAnsi" w:hAnsi="Times New Roman"/>
                  <w:color w:val="000000" w:themeColor="text1"/>
                  <w:sz w:val="22"/>
                  <w:szCs w:val="22"/>
                  <w:lang w:eastAsia="en-US"/>
                </w:rPr>
                <w:t>кодом 2.1</w:t>
              </w:r>
            </w:hyperlink>
            <w:r w:rsidRPr="00DF6DFF">
              <w:rPr>
                <w:rFonts w:ascii="Times New Roman" w:eastAsiaTheme="minorHAnsi" w:hAnsi="Times New Roman"/>
                <w:color w:val="000000" w:themeColor="text1"/>
                <w:sz w:val="22"/>
                <w:szCs w:val="22"/>
                <w:lang w:eastAsia="en-US"/>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2.2</w:t>
            </w:r>
          </w:p>
        </w:tc>
      </w:tr>
      <w:tr w:rsidR="004A228A" w:rsidRPr="00DF6DFF" w:rsidTr="002E6DD5">
        <w:trPr>
          <w:trHeight w:val="276"/>
          <w:jc w:val="center"/>
        </w:trPr>
        <w:tc>
          <w:tcPr>
            <w:tcW w:w="893" w:type="dxa"/>
            <w:tcBorders>
              <w:bottom w:val="single" w:sz="4" w:space="0" w:color="auto"/>
            </w:tcBorders>
          </w:tcPr>
          <w:p w:rsidR="004A228A" w:rsidRPr="00DF6DFF" w:rsidRDefault="004A228A"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4A228A" w:rsidRPr="00DF6DFF" w:rsidRDefault="004A228A"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Хранение автотранспорта</w:t>
            </w:r>
          </w:p>
        </w:tc>
        <w:tc>
          <w:tcPr>
            <w:tcW w:w="5096" w:type="dxa"/>
            <w:tcBorders>
              <w:bottom w:val="single" w:sz="4" w:space="0" w:color="auto"/>
            </w:tcBorders>
          </w:tcPr>
          <w:p w:rsidR="004A228A" w:rsidRPr="00DF6DFF" w:rsidRDefault="004A228A"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56" w:history="1">
              <w:r w:rsidRPr="00DF6DFF">
                <w:rPr>
                  <w:rFonts w:ascii="Times New Roman" w:eastAsiaTheme="minorHAnsi" w:hAnsi="Times New Roman"/>
                  <w:color w:val="0000FF"/>
                  <w:sz w:val="22"/>
                  <w:szCs w:val="22"/>
                  <w:lang w:eastAsia="en-US"/>
                </w:rPr>
                <w:t>кодом 4.9</w:t>
              </w:r>
            </w:hyperlink>
          </w:p>
        </w:tc>
        <w:tc>
          <w:tcPr>
            <w:tcW w:w="1798" w:type="dxa"/>
            <w:tcBorders>
              <w:bottom w:val="single" w:sz="4" w:space="0" w:color="auto"/>
            </w:tcBorders>
          </w:tcPr>
          <w:p w:rsidR="004A228A" w:rsidRPr="00DF6DFF" w:rsidRDefault="004A228A" w:rsidP="004033F3">
            <w:pPr>
              <w:autoSpaceDE w:val="0"/>
              <w:autoSpaceDN w:val="0"/>
              <w:adjustRightInd w:val="0"/>
              <w:spacing w:line="360" w:lineRule="auto"/>
              <w:jc w:val="center"/>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2.7.1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Коммунальное обслуживание</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7" w:history="1">
              <w:r w:rsidRPr="00DF6DFF">
                <w:rPr>
                  <w:rFonts w:ascii="Times New Roman" w:eastAsiaTheme="minorHAnsi" w:hAnsi="Times New Roman"/>
                  <w:color w:val="000000" w:themeColor="text1"/>
                  <w:sz w:val="22"/>
                  <w:szCs w:val="22"/>
                  <w:lang w:eastAsia="en-US"/>
                </w:rPr>
                <w:t>кодами 3.1.1</w:t>
              </w:r>
            </w:hyperlink>
            <w:r w:rsidRPr="00DF6DFF">
              <w:rPr>
                <w:rFonts w:ascii="Times New Roman" w:eastAsiaTheme="minorHAnsi" w:hAnsi="Times New Roman"/>
                <w:color w:val="000000" w:themeColor="text1"/>
                <w:sz w:val="22"/>
                <w:szCs w:val="22"/>
                <w:lang w:eastAsia="en-US"/>
              </w:rPr>
              <w:t xml:space="preserve"> - </w:t>
            </w:r>
            <w:hyperlink r:id="rId158" w:history="1">
              <w:r w:rsidRPr="00DF6DFF">
                <w:rPr>
                  <w:rFonts w:ascii="Times New Roman" w:eastAsiaTheme="minorHAnsi" w:hAnsi="Times New Roman"/>
                  <w:color w:val="000000" w:themeColor="text1"/>
                  <w:sz w:val="22"/>
                  <w:szCs w:val="22"/>
                  <w:lang w:eastAsia="en-US"/>
                </w:rPr>
                <w:t>3.1.2</w:t>
              </w:r>
            </w:hyperlink>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3.1</w:t>
            </w:r>
          </w:p>
        </w:tc>
      </w:tr>
      <w:tr w:rsidR="003E7D9A" w:rsidRPr="00DF6DFF" w:rsidTr="002E6DD5">
        <w:trPr>
          <w:trHeight w:val="276"/>
          <w:jc w:val="center"/>
        </w:trPr>
        <w:tc>
          <w:tcPr>
            <w:tcW w:w="893" w:type="dxa"/>
            <w:tcBorders>
              <w:bottom w:val="single" w:sz="4" w:space="0" w:color="auto"/>
            </w:tcBorders>
          </w:tcPr>
          <w:p w:rsidR="003E7D9A" w:rsidRPr="00DF6DFF" w:rsidRDefault="003E7D9A"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3E7D9A" w:rsidRPr="00DF6DFF" w:rsidRDefault="003E7D9A" w:rsidP="004033F3">
            <w:pPr>
              <w:autoSpaceDE w:val="0"/>
              <w:autoSpaceDN w:val="0"/>
              <w:adjustRightInd w:val="0"/>
              <w:spacing w:line="360" w:lineRule="auto"/>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Ветеринарное обслуживание</w:t>
            </w:r>
          </w:p>
        </w:tc>
        <w:tc>
          <w:tcPr>
            <w:tcW w:w="5096" w:type="dxa"/>
            <w:tcBorders>
              <w:bottom w:val="single" w:sz="4" w:space="0" w:color="auto"/>
            </w:tcBorders>
          </w:tcPr>
          <w:p w:rsidR="003E7D9A" w:rsidRPr="00DF6DFF" w:rsidRDefault="003E7D9A"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59" w:history="1">
              <w:r w:rsidRPr="00DF6DFF">
                <w:rPr>
                  <w:rFonts w:ascii="Times New Roman" w:eastAsiaTheme="minorHAnsi" w:hAnsi="Times New Roman"/>
                  <w:sz w:val="22"/>
                  <w:szCs w:val="22"/>
                  <w:lang w:eastAsia="en-US"/>
                </w:rPr>
                <w:t>кодами 3.10.1</w:t>
              </w:r>
            </w:hyperlink>
            <w:r w:rsidRPr="00DF6DFF">
              <w:rPr>
                <w:rFonts w:ascii="Times New Roman" w:eastAsiaTheme="minorHAnsi" w:hAnsi="Times New Roman"/>
                <w:sz w:val="22"/>
                <w:szCs w:val="22"/>
                <w:lang w:eastAsia="en-US"/>
              </w:rPr>
              <w:t xml:space="preserve"> - </w:t>
            </w:r>
            <w:hyperlink r:id="rId160" w:history="1">
              <w:r w:rsidRPr="00DF6DFF">
                <w:rPr>
                  <w:rFonts w:ascii="Times New Roman" w:eastAsiaTheme="minorHAnsi" w:hAnsi="Times New Roman"/>
                  <w:sz w:val="22"/>
                  <w:szCs w:val="22"/>
                  <w:lang w:eastAsia="en-US"/>
                </w:rPr>
                <w:t>3.10.2</w:t>
              </w:r>
            </w:hyperlink>
          </w:p>
        </w:tc>
        <w:tc>
          <w:tcPr>
            <w:tcW w:w="1798" w:type="dxa"/>
            <w:tcBorders>
              <w:bottom w:val="single" w:sz="4" w:space="0" w:color="auto"/>
            </w:tcBorders>
          </w:tcPr>
          <w:p w:rsidR="003E7D9A" w:rsidRPr="00DF6DFF" w:rsidRDefault="003E7D9A" w:rsidP="004033F3">
            <w:pPr>
              <w:autoSpaceDE w:val="0"/>
              <w:autoSpaceDN w:val="0"/>
              <w:adjustRightInd w:val="0"/>
              <w:spacing w:line="360" w:lineRule="auto"/>
              <w:jc w:val="center"/>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3.10</w:t>
            </w:r>
          </w:p>
        </w:tc>
      </w:tr>
      <w:tr w:rsidR="007076BA" w:rsidRPr="00DF6DFF" w:rsidTr="002E6DD5">
        <w:trPr>
          <w:trHeight w:val="276"/>
          <w:jc w:val="center"/>
        </w:trPr>
        <w:tc>
          <w:tcPr>
            <w:tcW w:w="893" w:type="dxa"/>
            <w:tcBorders>
              <w:bottom w:val="single" w:sz="4" w:space="0" w:color="auto"/>
            </w:tcBorders>
          </w:tcPr>
          <w:p w:rsidR="007076BA" w:rsidRPr="00DF6DFF" w:rsidRDefault="007076BA"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7076BA" w:rsidRPr="00DF6DFF" w:rsidRDefault="007076BA"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Амбулаторное ветеринарное обслуживание</w:t>
            </w:r>
          </w:p>
        </w:tc>
        <w:tc>
          <w:tcPr>
            <w:tcW w:w="5096" w:type="dxa"/>
            <w:tcBorders>
              <w:bottom w:val="single" w:sz="4" w:space="0" w:color="auto"/>
            </w:tcBorders>
          </w:tcPr>
          <w:p w:rsidR="007076BA" w:rsidRPr="00DF6DFF" w:rsidRDefault="007076BA"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798" w:type="dxa"/>
            <w:tcBorders>
              <w:bottom w:val="single" w:sz="4" w:space="0" w:color="auto"/>
            </w:tcBorders>
          </w:tcPr>
          <w:p w:rsidR="007076BA" w:rsidRPr="00DF6DFF" w:rsidRDefault="007076BA" w:rsidP="004033F3">
            <w:pPr>
              <w:autoSpaceDE w:val="0"/>
              <w:autoSpaceDN w:val="0"/>
              <w:adjustRightInd w:val="0"/>
              <w:spacing w:line="360" w:lineRule="auto"/>
              <w:jc w:val="center"/>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3.10.1</w:t>
            </w:r>
          </w:p>
        </w:tc>
      </w:tr>
      <w:tr w:rsidR="007076BA" w:rsidRPr="00DF6DFF" w:rsidTr="002E6DD5">
        <w:trPr>
          <w:trHeight w:val="276"/>
          <w:jc w:val="center"/>
        </w:trPr>
        <w:tc>
          <w:tcPr>
            <w:tcW w:w="893" w:type="dxa"/>
            <w:tcBorders>
              <w:bottom w:val="single" w:sz="4" w:space="0" w:color="auto"/>
            </w:tcBorders>
          </w:tcPr>
          <w:p w:rsidR="007076BA" w:rsidRPr="00DF6DFF" w:rsidRDefault="007076BA"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7076BA" w:rsidRPr="00DF6DFF" w:rsidRDefault="007076BA" w:rsidP="004033F3">
            <w:pPr>
              <w:autoSpaceDE w:val="0"/>
              <w:autoSpaceDN w:val="0"/>
              <w:adjustRightInd w:val="0"/>
              <w:spacing w:line="360" w:lineRule="auto"/>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Деловое управление</w:t>
            </w:r>
          </w:p>
        </w:tc>
        <w:tc>
          <w:tcPr>
            <w:tcW w:w="5096" w:type="dxa"/>
            <w:tcBorders>
              <w:bottom w:val="single" w:sz="4" w:space="0" w:color="auto"/>
            </w:tcBorders>
          </w:tcPr>
          <w:p w:rsidR="007076BA" w:rsidRPr="00DF6DFF" w:rsidRDefault="007076BA"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98" w:type="dxa"/>
            <w:tcBorders>
              <w:bottom w:val="single" w:sz="4" w:space="0" w:color="auto"/>
            </w:tcBorders>
          </w:tcPr>
          <w:p w:rsidR="007076BA" w:rsidRPr="00DF6DFF" w:rsidRDefault="007076BA" w:rsidP="004033F3">
            <w:pPr>
              <w:autoSpaceDE w:val="0"/>
              <w:autoSpaceDN w:val="0"/>
              <w:adjustRightInd w:val="0"/>
              <w:spacing w:line="360" w:lineRule="auto"/>
              <w:jc w:val="center"/>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4.1</w:t>
            </w:r>
          </w:p>
        </w:tc>
      </w:tr>
      <w:tr w:rsidR="00321D95" w:rsidRPr="00DF6DFF" w:rsidTr="002E6DD5">
        <w:trPr>
          <w:trHeight w:val="276"/>
          <w:jc w:val="center"/>
        </w:trPr>
        <w:tc>
          <w:tcPr>
            <w:tcW w:w="893" w:type="dxa"/>
            <w:tcBorders>
              <w:bottom w:val="single" w:sz="4" w:space="0" w:color="auto"/>
            </w:tcBorders>
          </w:tcPr>
          <w:p w:rsidR="00321D95" w:rsidRPr="00DF6DFF" w:rsidRDefault="00321D9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321D95" w:rsidRPr="00DF6DFF" w:rsidRDefault="00321D95"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Заправка транспортных средств</w:t>
            </w:r>
          </w:p>
        </w:tc>
        <w:tc>
          <w:tcPr>
            <w:tcW w:w="5096" w:type="dxa"/>
            <w:tcBorders>
              <w:bottom w:val="single" w:sz="4" w:space="0" w:color="auto"/>
            </w:tcBorders>
          </w:tcPr>
          <w:p w:rsidR="00321D95" w:rsidRPr="00DF6DFF" w:rsidRDefault="00321D95"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98" w:type="dxa"/>
            <w:tcBorders>
              <w:bottom w:val="single" w:sz="4" w:space="0" w:color="auto"/>
            </w:tcBorders>
          </w:tcPr>
          <w:p w:rsidR="00321D95" w:rsidRPr="00DF6DFF" w:rsidRDefault="00321D95" w:rsidP="004033F3">
            <w:pPr>
              <w:autoSpaceDE w:val="0"/>
              <w:autoSpaceDN w:val="0"/>
              <w:adjustRightInd w:val="0"/>
              <w:spacing w:line="360" w:lineRule="auto"/>
              <w:jc w:val="center"/>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4.9.1.1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Склады</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6.9</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Складские площадки</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6.9.1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Обеспечение внутреннего правопорядка</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8.3</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Историко-культурная деятельность</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9.3</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Водные объекты</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Ледники, снежники, ручьи, реки, озера, болота, территориальные моря и другие поверхностные водные объекты</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11.0</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Земельные участки (территории) общего пользования</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1" w:history="1">
              <w:r w:rsidRPr="00DF6DFF">
                <w:rPr>
                  <w:rFonts w:ascii="Times New Roman" w:eastAsiaTheme="minorHAnsi" w:hAnsi="Times New Roman"/>
                  <w:color w:val="000000" w:themeColor="text1"/>
                  <w:sz w:val="22"/>
                  <w:szCs w:val="22"/>
                  <w:lang w:eastAsia="en-US"/>
                </w:rPr>
                <w:t>кодами 12.0.1</w:t>
              </w:r>
            </w:hyperlink>
            <w:r w:rsidRPr="00DF6DFF">
              <w:rPr>
                <w:rFonts w:ascii="Times New Roman" w:eastAsiaTheme="minorHAnsi" w:hAnsi="Times New Roman"/>
                <w:color w:val="000000" w:themeColor="text1"/>
                <w:sz w:val="22"/>
                <w:szCs w:val="22"/>
                <w:lang w:eastAsia="en-US"/>
              </w:rPr>
              <w:t xml:space="preserve"> - </w:t>
            </w:r>
            <w:hyperlink r:id="rId162" w:history="1">
              <w:r w:rsidRPr="00DF6DFF">
                <w:rPr>
                  <w:rFonts w:ascii="Times New Roman" w:eastAsiaTheme="minorHAnsi" w:hAnsi="Times New Roman"/>
                  <w:color w:val="000000" w:themeColor="text1"/>
                  <w:sz w:val="22"/>
                  <w:szCs w:val="22"/>
                  <w:lang w:eastAsia="en-US"/>
                </w:rPr>
                <w:t>12.0.2</w:t>
              </w:r>
            </w:hyperlink>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12.0</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Улично-дорожная сеть</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3" w:history="1">
              <w:r w:rsidRPr="00DF6DFF">
                <w:rPr>
                  <w:rFonts w:ascii="Times New Roman" w:eastAsiaTheme="minorHAnsi" w:hAnsi="Times New Roman"/>
                  <w:color w:val="000000" w:themeColor="text1"/>
                  <w:sz w:val="22"/>
                  <w:szCs w:val="22"/>
                  <w:lang w:eastAsia="en-US"/>
                </w:rPr>
                <w:t>кодами 2.7.1</w:t>
              </w:r>
            </w:hyperlink>
            <w:r w:rsidRPr="00DF6DFF">
              <w:rPr>
                <w:rFonts w:ascii="Times New Roman" w:eastAsiaTheme="minorHAnsi" w:hAnsi="Times New Roman"/>
                <w:color w:val="000000" w:themeColor="text1"/>
                <w:sz w:val="22"/>
                <w:szCs w:val="22"/>
                <w:lang w:eastAsia="en-US"/>
              </w:rPr>
              <w:t xml:space="preserve">, </w:t>
            </w:r>
            <w:hyperlink r:id="rId164" w:history="1">
              <w:r w:rsidRPr="00DF6DFF">
                <w:rPr>
                  <w:rFonts w:ascii="Times New Roman" w:eastAsiaTheme="minorHAnsi" w:hAnsi="Times New Roman"/>
                  <w:color w:val="000000" w:themeColor="text1"/>
                  <w:sz w:val="22"/>
                  <w:szCs w:val="22"/>
                  <w:lang w:eastAsia="en-US"/>
                </w:rPr>
                <w:t>4.9</w:t>
              </w:r>
            </w:hyperlink>
            <w:r w:rsidRPr="00DF6DFF">
              <w:rPr>
                <w:rFonts w:ascii="Times New Roman" w:eastAsiaTheme="minorHAnsi" w:hAnsi="Times New Roman"/>
                <w:color w:val="000000" w:themeColor="text1"/>
                <w:sz w:val="22"/>
                <w:szCs w:val="22"/>
                <w:lang w:eastAsia="en-US"/>
              </w:rPr>
              <w:t xml:space="preserve">, </w:t>
            </w:r>
            <w:hyperlink r:id="rId165" w:history="1">
              <w:r w:rsidRPr="00DF6DFF">
                <w:rPr>
                  <w:rFonts w:ascii="Times New Roman" w:eastAsiaTheme="minorHAnsi" w:hAnsi="Times New Roman"/>
                  <w:color w:val="000000" w:themeColor="text1"/>
                  <w:sz w:val="22"/>
                  <w:szCs w:val="22"/>
                  <w:lang w:eastAsia="en-US"/>
                </w:rPr>
                <w:t>7.2.3</w:t>
              </w:r>
            </w:hyperlink>
            <w:r w:rsidRPr="00DF6DFF">
              <w:rPr>
                <w:rFonts w:ascii="Times New Roman" w:eastAsiaTheme="minorHAnsi" w:hAnsi="Times New Roman"/>
                <w:color w:val="000000" w:themeColor="text1"/>
                <w:sz w:val="22"/>
                <w:szCs w:val="22"/>
                <w:lang w:eastAsia="en-US"/>
              </w:rPr>
              <w:t>, а также некапитальных сооружений, предназначенных для охраны транспортных средств</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12.0.1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Благоустройство территории</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12.0.2</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Земельные участки общего назначения</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13.0</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Ведение огородничества</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13.1</w:t>
            </w:r>
          </w:p>
        </w:tc>
      </w:tr>
      <w:tr w:rsidR="002E6DD5" w:rsidRPr="00DF6DFF" w:rsidTr="002E6DD5">
        <w:trPr>
          <w:trHeight w:val="539"/>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tabs>
                <w:tab w:val="left" w:pos="2436"/>
              </w:tabs>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Ведение садоводства</w:t>
            </w:r>
          </w:p>
        </w:tc>
        <w:tc>
          <w:tcPr>
            <w:tcW w:w="5096" w:type="dxa"/>
            <w:tcBorders>
              <w:bottom w:val="single" w:sz="4" w:space="0" w:color="auto"/>
            </w:tcBorders>
          </w:tcPr>
          <w:p w:rsidR="002E6DD5" w:rsidRPr="00DF6DFF" w:rsidRDefault="002E6DD5" w:rsidP="004033F3">
            <w:pPr>
              <w:tabs>
                <w:tab w:val="left" w:pos="956"/>
              </w:tabs>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66" w:history="1">
              <w:r w:rsidRPr="00DF6DFF">
                <w:rPr>
                  <w:rFonts w:ascii="Times New Roman" w:eastAsiaTheme="minorHAnsi" w:hAnsi="Times New Roman"/>
                  <w:color w:val="000000" w:themeColor="text1"/>
                  <w:sz w:val="22"/>
                  <w:szCs w:val="22"/>
                  <w:lang w:eastAsia="en-US"/>
                </w:rPr>
                <w:t>кодом 2.1</w:t>
              </w:r>
            </w:hyperlink>
            <w:r w:rsidRPr="00DF6DFF">
              <w:rPr>
                <w:rFonts w:ascii="Times New Roman" w:eastAsiaTheme="minorHAnsi" w:hAnsi="Times New Roman"/>
                <w:color w:val="000000" w:themeColor="text1"/>
                <w:sz w:val="22"/>
                <w:szCs w:val="22"/>
                <w:lang w:eastAsia="en-US"/>
              </w:rPr>
              <w:t>, хозяйственных построек и гаражей</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13.2</w:t>
            </w:r>
          </w:p>
        </w:tc>
      </w:tr>
      <w:tr w:rsidR="002E6DD5" w:rsidRPr="00DF6DFF" w:rsidTr="002E6DD5">
        <w:trPr>
          <w:jc w:val="center"/>
        </w:trPr>
        <w:tc>
          <w:tcPr>
            <w:tcW w:w="893" w:type="dxa"/>
            <w:shd w:val="clear" w:color="auto" w:fill="FFCC99"/>
          </w:tcPr>
          <w:p w:rsidR="002E6DD5" w:rsidRPr="00DF6DFF" w:rsidRDefault="002E6DD5" w:rsidP="004033F3">
            <w:pPr>
              <w:pStyle w:val="af8"/>
              <w:numPr>
                <w:ilvl w:val="1"/>
                <w:numId w:val="10"/>
              </w:numPr>
              <w:suppressAutoHyphens/>
              <w:spacing w:line="360" w:lineRule="auto"/>
              <w:rPr>
                <w:rFonts w:ascii="Times New Roman" w:hAnsi="Times New Roman"/>
                <w:b/>
                <w:color w:val="000000" w:themeColor="text1"/>
                <w:sz w:val="22"/>
                <w:szCs w:val="22"/>
              </w:rPr>
            </w:pPr>
          </w:p>
        </w:tc>
        <w:tc>
          <w:tcPr>
            <w:tcW w:w="9592" w:type="dxa"/>
            <w:gridSpan w:val="3"/>
            <w:shd w:val="clear" w:color="auto" w:fill="FFCC99"/>
          </w:tcPr>
          <w:p w:rsidR="002E6DD5" w:rsidRPr="00DF6DFF" w:rsidRDefault="002E6DD5" w:rsidP="004033F3">
            <w:pPr>
              <w:spacing w:line="360" w:lineRule="auto"/>
              <w:rPr>
                <w:rFonts w:ascii="Times New Roman" w:hAnsi="Times New Roman"/>
                <w:b/>
                <w:color w:val="000000" w:themeColor="text1"/>
                <w:sz w:val="22"/>
                <w:szCs w:val="22"/>
              </w:rPr>
            </w:pPr>
            <w:r w:rsidRPr="00DF6DFF">
              <w:rPr>
                <w:rFonts w:ascii="Times New Roman" w:hAnsi="Times New Roman"/>
                <w:b/>
                <w:color w:val="000000" w:themeColor="text1"/>
                <w:sz w:val="22"/>
                <w:szCs w:val="22"/>
              </w:rPr>
              <w:t>Условно разрешенные виды разрешенного использования земельных участков и объектов капитального строительства в зоне Сх1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Птицеводство</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1.10</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Рыбоводство</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1.13</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Выпас сельскохозяйственных животных</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Выпас сельскохозяйственных животных</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1.20</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Предоставление коммунальных услуг</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3.1.1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Административные здания организаций, обеспечивающих предоставление коммунальных услуг</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3.1.2</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Амбулаторно-поликлиническое обслуживание</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3.4.1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Обеспечение деятельности в области гидрометеорологии и смежных с ней областях</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3.9.1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Проведение научных испытаний</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3.9.3</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Деловое управление</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4.1</w:t>
            </w:r>
          </w:p>
        </w:tc>
      </w:tr>
      <w:tr w:rsidR="004330C8" w:rsidRPr="00DF6DFF" w:rsidTr="002E6DD5">
        <w:trPr>
          <w:trHeight w:val="276"/>
          <w:jc w:val="center"/>
        </w:trPr>
        <w:tc>
          <w:tcPr>
            <w:tcW w:w="893" w:type="dxa"/>
            <w:tcBorders>
              <w:bottom w:val="single" w:sz="4" w:space="0" w:color="auto"/>
            </w:tcBorders>
          </w:tcPr>
          <w:p w:rsidR="004330C8" w:rsidRPr="00DF6DFF" w:rsidRDefault="004330C8"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4330C8" w:rsidRPr="00DF6DFF" w:rsidRDefault="004330C8"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Магазины</w:t>
            </w:r>
          </w:p>
        </w:tc>
        <w:tc>
          <w:tcPr>
            <w:tcW w:w="5096" w:type="dxa"/>
            <w:tcBorders>
              <w:bottom w:val="single" w:sz="4" w:space="0" w:color="auto"/>
            </w:tcBorders>
          </w:tcPr>
          <w:p w:rsidR="004330C8" w:rsidRPr="00DF6DFF" w:rsidRDefault="004330C8"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98" w:type="dxa"/>
            <w:tcBorders>
              <w:bottom w:val="single" w:sz="4" w:space="0" w:color="auto"/>
            </w:tcBorders>
          </w:tcPr>
          <w:p w:rsidR="004330C8" w:rsidRPr="00DF6DFF" w:rsidRDefault="004330C8"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4.4</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Общественное питание</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4.6</w:t>
            </w:r>
          </w:p>
        </w:tc>
      </w:tr>
      <w:tr w:rsidR="004330C8" w:rsidRPr="00DF6DFF" w:rsidTr="002E6DD5">
        <w:trPr>
          <w:trHeight w:val="276"/>
          <w:jc w:val="center"/>
        </w:trPr>
        <w:tc>
          <w:tcPr>
            <w:tcW w:w="893" w:type="dxa"/>
            <w:tcBorders>
              <w:bottom w:val="single" w:sz="4" w:space="0" w:color="auto"/>
            </w:tcBorders>
          </w:tcPr>
          <w:p w:rsidR="004330C8" w:rsidRPr="00DF6DFF" w:rsidRDefault="004330C8"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4330C8" w:rsidRPr="00DF6DFF" w:rsidRDefault="004330C8"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Объекты дорожного сервиса</w:t>
            </w:r>
          </w:p>
        </w:tc>
        <w:tc>
          <w:tcPr>
            <w:tcW w:w="5096" w:type="dxa"/>
            <w:tcBorders>
              <w:bottom w:val="single" w:sz="4" w:space="0" w:color="auto"/>
            </w:tcBorders>
          </w:tcPr>
          <w:p w:rsidR="004330C8" w:rsidRPr="00DF6DFF" w:rsidRDefault="004330C8"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67" w:history="1">
              <w:r w:rsidRPr="00DF6DFF">
                <w:rPr>
                  <w:rFonts w:ascii="Times New Roman" w:eastAsiaTheme="minorHAnsi" w:hAnsi="Times New Roman"/>
                  <w:color w:val="000000" w:themeColor="text1"/>
                  <w:sz w:val="22"/>
                  <w:szCs w:val="22"/>
                  <w:lang w:eastAsia="en-US"/>
                </w:rPr>
                <w:t>кодами 4.9.1.1</w:t>
              </w:r>
            </w:hyperlink>
            <w:r w:rsidRPr="00DF6DFF">
              <w:rPr>
                <w:rFonts w:ascii="Times New Roman" w:eastAsiaTheme="minorHAnsi" w:hAnsi="Times New Roman"/>
                <w:color w:val="000000" w:themeColor="text1"/>
                <w:sz w:val="22"/>
                <w:szCs w:val="22"/>
                <w:lang w:eastAsia="en-US"/>
              </w:rPr>
              <w:t xml:space="preserve"> - </w:t>
            </w:r>
            <w:hyperlink r:id="rId168" w:history="1">
              <w:r w:rsidRPr="00DF6DFF">
                <w:rPr>
                  <w:rFonts w:ascii="Times New Roman" w:eastAsiaTheme="minorHAnsi" w:hAnsi="Times New Roman"/>
                  <w:color w:val="000000" w:themeColor="text1"/>
                  <w:sz w:val="22"/>
                  <w:szCs w:val="22"/>
                  <w:lang w:eastAsia="en-US"/>
                </w:rPr>
                <w:t>4.9.1.4</w:t>
              </w:r>
            </w:hyperlink>
          </w:p>
        </w:tc>
        <w:tc>
          <w:tcPr>
            <w:tcW w:w="1798" w:type="dxa"/>
            <w:tcBorders>
              <w:bottom w:val="single" w:sz="4" w:space="0" w:color="auto"/>
            </w:tcBorders>
          </w:tcPr>
          <w:p w:rsidR="004330C8" w:rsidRPr="00DF6DFF" w:rsidRDefault="004330C8"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4.9.1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Охрана природных территорий</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9.1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Общее пользование водными объектами</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11.1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Специальное пользование водными объектами</w:t>
            </w:r>
          </w:p>
        </w:tc>
        <w:tc>
          <w:tcPr>
            <w:tcW w:w="5096"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11.2</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Гидротехнические сооружения</w:t>
            </w:r>
          </w:p>
        </w:tc>
        <w:tc>
          <w:tcPr>
            <w:tcW w:w="5096"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11.3</w:t>
            </w:r>
          </w:p>
        </w:tc>
      </w:tr>
      <w:tr w:rsidR="004330C8" w:rsidRPr="00DF6DFF" w:rsidTr="004330C8">
        <w:trPr>
          <w:trHeight w:val="276"/>
          <w:jc w:val="center"/>
        </w:trPr>
        <w:tc>
          <w:tcPr>
            <w:tcW w:w="893" w:type="dxa"/>
            <w:tcBorders>
              <w:bottom w:val="single" w:sz="4" w:space="0" w:color="auto"/>
            </w:tcBorders>
            <w:shd w:val="clear" w:color="auto" w:fill="F4B083" w:themeFill="accent2" w:themeFillTint="99"/>
          </w:tcPr>
          <w:p w:rsidR="004330C8" w:rsidRPr="00DF6DFF" w:rsidRDefault="004330C8" w:rsidP="004033F3">
            <w:pPr>
              <w:pStyle w:val="af8"/>
              <w:numPr>
                <w:ilvl w:val="1"/>
                <w:numId w:val="10"/>
              </w:numPr>
              <w:suppressAutoHyphens/>
              <w:spacing w:line="360" w:lineRule="auto"/>
              <w:rPr>
                <w:rFonts w:ascii="Times New Roman" w:hAnsi="Times New Roman"/>
                <w:b/>
                <w:color w:val="000000" w:themeColor="text1"/>
                <w:sz w:val="22"/>
                <w:szCs w:val="22"/>
              </w:rPr>
            </w:pPr>
          </w:p>
        </w:tc>
        <w:tc>
          <w:tcPr>
            <w:tcW w:w="9592" w:type="dxa"/>
            <w:gridSpan w:val="3"/>
            <w:tcBorders>
              <w:bottom w:val="single" w:sz="4" w:space="0" w:color="auto"/>
            </w:tcBorders>
            <w:shd w:val="clear" w:color="auto" w:fill="F4B083" w:themeFill="accent2" w:themeFillTint="99"/>
          </w:tcPr>
          <w:p w:rsidR="004330C8" w:rsidRPr="00DF6DFF" w:rsidRDefault="004330C8" w:rsidP="004033F3">
            <w:pPr>
              <w:spacing w:line="360" w:lineRule="auto"/>
              <w:rPr>
                <w:rFonts w:ascii="Times New Roman" w:eastAsiaTheme="minorHAnsi" w:hAnsi="Times New Roman"/>
                <w:b/>
                <w:color w:val="000000" w:themeColor="text1"/>
                <w:sz w:val="22"/>
                <w:szCs w:val="22"/>
                <w:lang w:eastAsia="en-US"/>
              </w:rPr>
            </w:pPr>
            <w:r w:rsidRPr="00DF6DFF">
              <w:rPr>
                <w:rFonts w:ascii="Times New Roman" w:hAnsi="Times New Roman"/>
                <w:b/>
                <w:bCs/>
                <w:color w:val="000000" w:themeColor="text1"/>
                <w:sz w:val="22"/>
                <w:szCs w:val="22"/>
              </w:rPr>
              <w:t>Вспомогательные виды разрешенного использования земельных участков и объектов капитального строительства для зоны Сх1</w:t>
            </w:r>
          </w:p>
        </w:tc>
      </w:tr>
      <w:tr w:rsidR="004330C8" w:rsidRPr="00DF6DFF" w:rsidTr="002E6DD5">
        <w:trPr>
          <w:trHeight w:val="276"/>
          <w:jc w:val="center"/>
        </w:trPr>
        <w:tc>
          <w:tcPr>
            <w:tcW w:w="893" w:type="dxa"/>
            <w:tcBorders>
              <w:bottom w:val="single" w:sz="4" w:space="0" w:color="auto"/>
            </w:tcBorders>
          </w:tcPr>
          <w:p w:rsidR="004330C8" w:rsidRPr="00DF6DFF" w:rsidRDefault="004330C8"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4330C8" w:rsidRPr="00DF6DFF" w:rsidRDefault="004330C8"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Общественное питание</w:t>
            </w:r>
          </w:p>
        </w:tc>
        <w:tc>
          <w:tcPr>
            <w:tcW w:w="5096" w:type="dxa"/>
            <w:tcBorders>
              <w:bottom w:val="single" w:sz="4" w:space="0" w:color="auto"/>
            </w:tcBorders>
          </w:tcPr>
          <w:p w:rsidR="004330C8" w:rsidRPr="00DF6DFF" w:rsidRDefault="004330C8"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98" w:type="dxa"/>
            <w:tcBorders>
              <w:bottom w:val="single" w:sz="4" w:space="0" w:color="auto"/>
            </w:tcBorders>
          </w:tcPr>
          <w:p w:rsidR="004330C8" w:rsidRPr="00DF6DFF" w:rsidRDefault="004330C8"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4.6</w:t>
            </w:r>
          </w:p>
        </w:tc>
      </w:tr>
      <w:tr w:rsidR="002E6DD5" w:rsidRPr="00DF6DFF" w:rsidTr="002E6DD5">
        <w:trPr>
          <w:trHeight w:val="276"/>
          <w:jc w:val="center"/>
        </w:trPr>
        <w:tc>
          <w:tcPr>
            <w:tcW w:w="893" w:type="dxa"/>
            <w:tcBorders>
              <w:bottom w:val="single" w:sz="4" w:space="0" w:color="auto"/>
            </w:tcBorders>
            <w:shd w:val="clear" w:color="auto" w:fill="FFCC99"/>
          </w:tcPr>
          <w:p w:rsidR="002E6DD5" w:rsidRPr="00DF6DFF" w:rsidRDefault="002E6DD5" w:rsidP="004033F3">
            <w:pPr>
              <w:pStyle w:val="af8"/>
              <w:numPr>
                <w:ilvl w:val="0"/>
                <w:numId w:val="10"/>
              </w:numPr>
              <w:suppressAutoHyphens/>
              <w:spacing w:line="360" w:lineRule="auto"/>
              <w:rPr>
                <w:rFonts w:ascii="Times New Roman" w:hAnsi="Times New Roman"/>
                <w:b/>
                <w:color w:val="000000" w:themeColor="text1"/>
                <w:sz w:val="22"/>
                <w:szCs w:val="22"/>
              </w:rPr>
            </w:pPr>
          </w:p>
        </w:tc>
        <w:tc>
          <w:tcPr>
            <w:tcW w:w="9592" w:type="dxa"/>
            <w:gridSpan w:val="3"/>
            <w:tcBorders>
              <w:bottom w:val="single" w:sz="4" w:space="0" w:color="auto"/>
            </w:tcBorders>
            <w:shd w:val="clear" w:color="auto" w:fill="FFCC99"/>
          </w:tcPr>
          <w:p w:rsidR="002E6DD5" w:rsidRPr="00DF6DFF" w:rsidRDefault="002E6DD5" w:rsidP="004033F3">
            <w:pPr>
              <w:spacing w:line="360" w:lineRule="auto"/>
              <w:rPr>
                <w:rFonts w:ascii="Times New Roman" w:hAnsi="Times New Roman"/>
                <w:b/>
                <w:color w:val="000000" w:themeColor="text1"/>
                <w:sz w:val="22"/>
                <w:szCs w:val="22"/>
              </w:rPr>
            </w:pPr>
            <w:r w:rsidRPr="00DF6DFF">
              <w:rPr>
                <w:rFonts w:ascii="Times New Roman" w:hAnsi="Times New Roman"/>
                <w:b/>
                <w:color w:val="000000" w:themeColor="text1"/>
                <w:sz w:val="22"/>
                <w:szCs w:val="22"/>
              </w:rPr>
              <w:t>Сх2 Зона сельскохозяйственного использования за границами населенного пункта</w:t>
            </w:r>
          </w:p>
        </w:tc>
      </w:tr>
      <w:tr w:rsidR="002E6DD5" w:rsidRPr="00DF6DFF" w:rsidTr="002E6DD5">
        <w:trPr>
          <w:trHeight w:val="276"/>
          <w:jc w:val="center"/>
        </w:trPr>
        <w:tc>
          <w:tcPr>
            <w:tcW w:w="893" w:type="dxa"/>
            <w:tcBorders>
              <w:bottom w:val="single" w:sz="4" w:space="0" w:color="auto"/>
            </w:tcBorders>
            <w:shd w:val="clear" w:color="auto" w:fill="FFCC99"/>
          </w:tcPr>
          <w:p w:rsidR="002E6DD5" w:rsidRPr="00DF6DFF" w:rsidRDefault="002E6DD5" w:rsidP="004033F3">
            <w:pPr>
              <w:pStyle w:val="af8"/>
              <w:numPr>
                <w:ilvl w:val="1"/>
                <w:numId w:val="10"/>
              </w:numPr>
              <w:suppressAutoHyphens/>
              <w:spacing w:line="360" w:lineRule="auto"/>
              <w:rPr>
                <w:rFonts w:ascii="Times New Roman" w:hAnsi="Times New Roman"/>
                <w:b/>
                <w:color w:val="000000" w:themeColor="text1"/>
                <w:sz w:val="22"/>
                <w:szCs w:val="22"/>
              </w:rPr>
            </w:pPr>
          </w:p>
        </w:tc>
        <w:tc>
          <w:tcPr>
            <w:tcW w:w="9592" w:type="dxa"/>
            <w:gridSpan w:val="3"/>
            <w:tcBorders>
              <w:bottom w:val="single" w:sz="4" w:space="0" w:color="auto"/>
            </w:tcBorders>
            <w:shd w:val="clear" w:color="auto" w:fill="FFCC99"/>
          </w:tcPr>
          <w:p w:rsidR="002E6DD5" w:rsidRPr="00DF6DFF" w:rsidRDefault="002E6DD5" w:rsidP="004033F3">
            <w:pPr>
              <w:spacing w:line="360" w:lineRule="auto"/>
              <w:rPr>
                <w:rFonts w:ascii="Times New Roman" w:hAnsi="Times New Roman"/>
                <w:b/>
                <w:color w:val="000000" w:themeColor="text1"/>
                <w:sz w:val="22"/>
                <w:szCs w:val="22"/>
              </w:rPr>
            </w:pPr>
            <w:r w:rsidRPr="00DF6DFF">
              <w:rPr>
                <w:rFonts w:ascii="Times New Roman" w:hAnsi="Times New Roman"/>
                <w:b/>
                <w:bCs/>
                <w:color w:val="000000" w:themeColor="text1"/>
                <w:sz w:val="22"/>
                <w:szCs w:val="22"/>
              </w:rPr>
              <w:t>Основные виды разрешенного использования земельных участков и объектов капитального строительства для зоны Сх2</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Сельскохозяйственное использование</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169" w:history="1">
              <w:r w:rsidRPr="00DF6DFF">
                <w:rPr>
                  <w:rFonts w:ascii="Times New Roman" w:eastAsiaTheme="minorHAnsi" w:hAnsi="Times New Roman"/>
                  <w:color w:val="000000" w:themeColor="text1"/>
                  <w:sz w:val="22"/>
                  <w:szCs w:val="22"/>
                  <w:lang w:eastAsia="en-US"/>
                </w:rPr>
                <w:t>кодами 1.1</w:t>
              </w:r>
            </w:hyperlink>
            <w:r w:rsidRPr="00DF6DFF">
              <w:rPr>
                <w:rFonts w:ascii="Times New Roman" w:eastAsiaTheme="minorHAnsi" w:hAnsi="Times New Roman"/>
                <w:color w:val="000000" w:themeColor="text1"/>
                <w:sz w:val="22"/>
                <w:szCs w:val="22"/>
                <w:lang w:eastAsia="en-US"/>
              </w:rPr>
              <w:t xml:space="preserve"> - </w:t>
            </w:r>
            <w:hyperlink r:id="rId170" w:history="1">
              <w:r w:rsidRPr="00DF6DFF">
                <w:rPr>
                  <w:rFonts w:ascii="Times New Roman" w:eastAsiaTheme="minorHAnsi" w:hAnsi="Times New Roman"/>
                  <w:color w:val="000000" w:themeColor="text1"/>
                  <w:sz w:val="22"/>
                  <w:szCs w:val="22"/>
                  <w:lang w:eastAsia="en-US"/>
                </w:rPr>
                <w:t>1.20</w:t>
              </w:r>
            </w:hyperlink>
            <w:r w:rsidRPr="00DF6DFF">
              <w:rPr>
                <w:rFonts w:ascii="Times New Roman" w:eastAsiaTheme="minorHAnsi" w:hAnsi="Times New Roman"/>
                <w:color w:val="000000" w:themeColor="text1"/>
                <w:sz w:val="22"/>
                <w:szCs w:val="22"/>
                <w:lang w:eastAsia="en-US"/>
              </w:rPr>
              <w:t>, в том числе размещение зданий и сооружений, используемых для хранения и переработки сельскохозяйственной продукции</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1.0</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Растениеводство</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71" w:history="1">
              <w:r w:rsidRPr="00DF6DFF">
                <w:rPr>
                  <w:rFonts w:ascii="Times New Roman" w:eastAsiaTheme="minorHAnsi" w:hAnsi="Times New Roman"/>
                  <w:color w:val="000000" w:themeColor="text1"/>
                  <w:sz w:val="22"/>
                  <w:szCs w:val="22"/>
                  <w:lang w:eastAsia="en-US"/>
                </w:rPr>
                <w:t>кодами 1.2</w:t>
              </w:r>
            </w:hyperlink>
            <w:r w:rsidRPr="00DF6DFF">
              <w:rPr>
                <w:rFonts w:ascii="Times New Roman" w:eastAsiaTheme="minorHAnsi" w:hAnsi="Times New Roman"/>
                <w:color w:val="000000" w:themeColor="text1"/>
                <w:sz w:val="22"/>
                <w:szCs w:val="22"/>
                <w:lang w:eastAsia="en-US"/>
              </w:rPr>
              <w:t xml:space="preserve"> - </w:t>
            </w:r>
            <w:hyperlink r:id="rId172" w:history="1">
              <w:r w:rsidRPr="00DF6DFF">
                <w:rPr>
                  <w:rFonts w:ascii="Times New Roman" w:eastAsiaTheme="minorHAnsi" w:hAnsi="Times New Roman"/>
                  <w:color w:val="000000" w:themeColor="text1"/>
                  <w:sz w:val="22"/>
                  <w:szCs w:val="22"/>
                  <w:lang w:eastAsia="en-US"/>
                </w:rPr>
                <w:t>1.6</w:t>
              </w:r>
            </w:hyperlink>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Выращивание зерновых и иных сельскохозяйственных культур</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1.2</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Овощеводство</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1.3</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Выращивание тонизирующих, лекарственных, цветочных культур</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1.4</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Садоводство</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1.5</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Выращивание льна и конопли</w:t>
            </w:r>
          </w:p>
        </w:tc>
        <w:tc>
          <w:tcPr>
            <w:tcW w:w="5096"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1.6</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Животноводство</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73" w:history="1">
              <w:r w:rsidRPr="00DF6DFF">
                <w:rPr>
                  <w:rFonts w:ascii="Times New Roman" w:eastAsiaTheme="minorHAnsi" w:hAnsi="Times New Roman"/>
                  <w:color w:val="000000" w:themeColor="text1"/>
                  <w:sz w:val="22"/>
                  <w:szCs w:val="22"/>
                  <w:lang w:eastAsia="en-US"/>
                </w:rPr>
                <w:t>кодами 1.8</w:t>
              </w:r>
            </w:hyperlink>
            <w:r w:rsidRPr="00DF6DFF">
              <w:rPr>
                <w:rFonts w:ascii="Times New Roman" w:eastAsiaTheme="minorHAnsi" w:hAnsi="Times New Roman"/>
                <w:color w:val="000000" w:themeColor="text1"/>
                <w:sz w:val="22"/>
                <w:szCs w:val="22"/>
                <w:lang w:eastAsia="en-US"/>
              </w:rPr>
              <w:t xml:space="preserve"> - </w:t>
            </w:r>
            <w:hyperlink r:id="rId174" w:history="1">
              <w:r w:rsidRPr="00DF6DFF">
                <w:rPr>
                  <w:rFonts w:ascii="Times New Roman" w:eastAsiaTheme="minorHAnsi" w:hAnsi="Times New Roman"/>
                  <w:color w:val="000000" w:themeColor="text1"/>
                  <w:sz w:val="22"/>
                  <w:szCs w:val="22"/>
                  <w:lang w:eastAsia="en-US"/>
                </w:rPr>
                <w:t>1.11</w:t>
              </w:r>
            </w:hyperlink>
            <w:r w:rsidRPr="00DF6DFF">
              <w:rPr>
                <w:rFonts w:ascii="Times New Roman" w:eastAsiaTheme="minorHAnsi" w:hAnsi="Times New Roman"/>
                <w:color w:val="000000" w:themeColor="text1"/>
                <w:sz w:val="22"/>
                <w:szCs w:val="22"/>
                <w:lang w:eastAsia="en-US"/>
              </w:rPr>
              <w:t xml:space="preserve">, </w:t>
            </w:r>
            <w:hyperlink r:id="rId175" w:history="1">
              <w:r w:rsidRPr="00DF6DFF">
                <w:rPr>
                  <w:rFonts w:ascii="Times New Roman" w:eastAsiaTheme="minorHAnsi" w:hAnsi="Times New Roman"/>
                  <w:color w:val="000000" w:themeColor="text1"/>
                  <w:sz w:val="22"/>
                  <w:szCs w:val="22"/>
                  <w:lang w:eastAsia="en-US"/>
                </w:rPr>
                <w:t>1.15</w:t>
              </w:r>
            </w:hyperlink>
            <w:r w:rsidRPr="00DF6DFF">
              <w:rPr>
                <w:rFonts w:ascii="Times New Roman" w:eastAsiaTheme="minorHAnsi" w:hAnsi="Times New Roman"/>
                <w:color w:val="000000" w:themeColor="text1"/>
                <w:sz w:val="22"/>
                <w:szCs w:val="22"/>
                <w:lang w:eastAsia="en-US"/>
              </w:rPr>
              <w:t xml:space="preserve">, </w:t>
            </w:r>
            <w:hyperlink r:id="rId176" w:history="1">
              <w:r w:rsidRPr="00DF6DFF">
                <w:rPr>
                  <w:rFonts w:ascii="Times New Roman" w:eastAsiaTheme="minorHAnsi" w:hAnsi="Times New Roman"/>
                  <w:color w:val="000000" w:themeColor="text1"/>
                  <w:sz w:val="22"/>
                  <w:szCs w:val="22"/>
                  <w:lang w:eastAsia="en-US"/>
                </w:rPr>
                <w:t>1.19</w:t>
              </w:r>
            </w:hyperlink>
            <w:r w:rsidRPr="00DF6DFF">
              <w:rPr>
                <w:rFonts w:ascii="Times New Roman" w:eastAsiaTheme="minorHAnsi" w:hAnsi="Times New Roman"/>
                <w:color w:val="000000" w:themeColor="text1"/>
                <w:sz w:val="22"/>
                <w:szCs w:val="22"/>
                <w:lang w:eastAsia="en-US"/>
              </w:rPr>
              <w:t xml:space="preserve">, </w:t>
            </w:r>
            <w:hyperlink r:id="rId177" w:history="1">
              <w:r w:rsidRPr="00DF6DFF">
                <w:rPr>
                  <w:rFonts w:ascii="Times New Roman" w:eastAsiaTheme="minorHAnsi" w:hAnsi="Times New Roman"/>
                  <w:color w:val="000000" w:themeColor="text1"/>
                  <w:sz w:val="22"/>
                  <w:szCs w:val="22"/>
                  <w:lang w:eastAsia="en-US"/>
                </w:rPr>
                <w:t>1.20</w:t>
              </w:r>
            </w:hyperlink>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1.7</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Скотоводство</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1.8</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Звероводство</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1.9</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Птицеводство</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1.10</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Свиноводство</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хозяйственной деятельности, связанной с разведением свиней;</w:t>
            </w:r>
          </w:p>
          <w:p w:rsidR="002E6DD5" w:rsidRPr="00DF6DFF" w:rsidRDefault="002E6DD5"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1.11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Пчеловодство</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1.12</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Рыбоводство</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1.13</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Научное обеспечение сельского хозяйства</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1.14</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Хранение и переработка сельскохозяйственной продукции</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1.15</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Ведение личного подсобного хозяйства на полевых участках</w:t>
            </w:r>
          </w:p>
        </w:tc>
        <w:tc>
          <w:tcPr>
            <w:tcW w:w="5096"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Производство сельскохозяйственной продукции без права возведения объектов капитального строительства</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1.16</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Питомники</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1.17</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Обеспечение сельскохозяйственного производства</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1.18</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Сенокошение</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Кошение трав, сбор и заготовка сена</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1.19</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Выпас сельскохозяйственных животных</w:t>
            </w:r>
          </w:p>
        </w:tc>
        <w:tc>
          <w:tcPr>
            <w:tcW w:w="5096"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Выпас сельскохозяйственных животных</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1.20</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Ветеринарное обслуживание</w:t>
            </w:r>
          </w:p>
        </w:tc>
        <w:tc>
          <w:tcPr>
            <w:tcW w:w="5096"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78" w:history="1">
              <w:r w:rsidRPr="00DF6DFF">
                <w:rPr>
                  <w:rFonts w:ascii="Times New Roman" w:eastAsiaTheme="minorHAnsi" w:hAnsi="Times New Roman"/>
                  <w:color w:val="000000" w:themeColor="text1"/>
                  <w:sz w:val="22"/>
                  <w:szCs w:val="22"/>
                  <w:lang w:eastAsia="en-US"/>
                </w:rPr>
                <w:t>кодами 3.10.1</w:t>
              </w:r>
            </w:hyperlink>
            <w:r w:rsidRPr="00DF6DFF">
              <w:rPr>
                <w:rFonts w:ascii="Times New Roman" w:eastAsiaTheme="minorHAnsi" w:hAnsi="Times New Roman"/>
                <w:color w:val="000000" w:themeColor="text1"/>
                <w:sz w:val="22"/>
                <w:szCs w:val="22"/>
                <w:lang w:eastAsia="en-US"/>
              </w:rPr>
              <w:t xml:space="preserve"> - </w:t>
            </w:r>
            <w:hyperlink r:id="rId179" w:history="1">
              <w:r w:rsidRPr="00DF6DFF">
                <w:rPr>
                  <w:rFonts w:ascii="Times New Roman" w:eastAsiaTheme="minorHAnsi" w:hAnsi="Times New Roman"/>
                  <w:color w:val="000000" w:themeColor="text1"/>
                  <w:sz w:val="22"/>
                  <w:szCs w:val="22"/>
                  <w:lang w:eastAsia="en-US"/>
                </w:rPr>
                <w:t>3.10.2</w:t>
              </w:r>
            </w:hyperlink>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3.10</w:t>
            </w:r>
          </w:p>
        </w:tc>
      </w:tr>
      <w:tr w:rsidR="000E04CA" w:rsidRPr="00DF6DFF" w:rsidTr="002E6DD5">
        <w:trPr>
          <w:trHeight w:val="276"/>
          <w:jc w:val="center"/>
        </w:trPr>
        <w:tc>
          <w:tcPr>
            <w:tcW w:w="893" w:type="dxa"/>
            <w:tcBorders>
              <w:bottom w:val="single" w:sz="4" w:space="0" w:color="auto"/>
            </w:tcBorders>
          </w:tcPr>
          <w:p w:rsidR="000E04CA" w:rsidRPr="00DF6DFF" w:rsidRDefault="000E04CA"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0E04CA" w:rsidRPr="00DF6DFF" w:rsidRDefault="000E04CA"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Хранение автотранспорта</w:t>
            </w:r>
          </w:p>
        </w:tc>
        <w:tc>
          <w:tcPr>
            <w:tcW w:w="5096" w:type="dxa"/>
            <w:tcBorders>
              <w:bottom w:val="single" w:sz="4" w:space="0" w:color="auto"/>
            </w:tcBorders>
          </w:tcPr>
          <w:p w:rsidR="000E04CA" w:rsidRPr="00DF6DFF" w:rsidRDefault="000E04CA"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80" w:history="1">
              <w:r w:rsidRPr="00DF6DFF">
                <w:rPr>
                  <w:rFonts w:ascii="Times New Roman" w:eastAsiaTheme="minorHAnsi" w:hAnsi="Times New Roman"/>
                  <w:color w:val="0000FF"/>
                  <w:sz w:val="22"/>
                  <w:szCs w:val="22"/>
                  <w:lang w:eastAsia="en-US"/>
                </w:rPr>
                <w:t>кодом 4.9</w:t>
              </w:r>
            </w:hyperlink>
          </w:p>
        </w:tc>
        <w:tc>
          <w:tcPr>
            <w:tcW w:w="1798" w:type="dxa"/>
            <w:tcBorders>
              <w:bottom w:val="single" w:sz="4" w:space="0" w:color="auto"/>
            </w:tcBorders>
          </w:tcPr>
          <w:p w:rsidR="000E04CA" w:rsidRPr="00DF6DFF" w:rsidRDefault="000E04CA" w:rsidP="004033F3">
            <w:pPr>
              <w:autoSpaceDE w:val="0"/>
              <w:autoSpaceDN w:val="0"/>
              <w:adjustRightInd w:val="0"/>
              <w:spacing w:line="360" w:lineRule="auto"/>
              <w:jc w:val="center"/>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2.7.1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Амбулаторное ветеринарное обслуживание</w:t>
            </w:r>
          </w:p>
        </w:tc>
        <w:tc>
          <w:tcPr>
            <w:tcW w:w="5096"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3.10.1</w:t>
            </w:r>
          </w:p>
        </w:tc>
      </w:tr>
      <w:tr w:rsidR="00357A26" w:rsidRPr="00DF6DFF" w:rsidTr="002E6DD5">
        <w:trPr>
          <w:trHeight w:val="276"/>
          <w:jc w:val="center"/>
        </w:trPr>
        <w:tc>
          <w:tcPr>
            <w:tcW w:w="893" w:type="dxa"/>
            <w:tcBorders>
              <w:bottom w:val="single" w:sz="4" w:space="0" w:color="auto"/>
            </w:tcBorders>
          </w:tcPr>
          <w:p w:rsidR="00357A26" w:rsidRPr="00DF6DFF" w:rsidRDefault="00357A26"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357A26" w:rsidRPr="00DF6DFF" w:rsidRDefault="00357A26" w:rsidP="004033F3">
            <w:pPr>
              <w:autoSpaceDE w:val="0"/>
              <w:autoSpaceDN w:val="0"/>
              <w:adjustRightInd w:val="0"/>
              <w:spacing w:line="360" w:lineRule="auto"/>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Деловое управление</w:t>
            </w:r>
          </w:p>
        </w:tc>
        <w:tc>
          <w:tcPr>
            <w:tcW w:w="5096" w:type="dxa"/>
            <w:tcBorders>
              <w:bottom w:val="single" w:sz="4" w:space="0" w:color="auto"/>
            </w:tcBorders>
          </w:tcPr>
          <w:p w:rsidR="00357A26" w:rsidRPr="00DF6DFF" w:rsidRDefault="00357A26"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98" w:type="dxa"/>
            <w:tcBorders>
              <w:bottom w:val="single" w:sz="4" w:space="0" w:color="auto"/>
            </w:tcBorders>
          </w:tcPr>
          <w:p w:rsidR="00357A26" w:rsidRPr="00DF6DFF" w:rsidRDefault="00357A26" w:rsidP="004033F3">
            <w:pPr>
              <w:autoSpaceDE w:val="0"/>
              <w:autoSpaceDN w:val="0"/>
              <w:adjustRightInd w:val="0"/>
              <w:spacing w:line="360" w:lineRule="auto"/>
              <w:jc w:val="center"/>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4.1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Магазины</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4.4</w:t>
            </w:r>
          </w:p>
        </w:tc>
      </w:tr>
      <w:tr w:rsidR="00357A26" w:rsidRPr="00DF6DFF" w:rsidTr="002E6DD5">
        <w:trPr>
          <w:trHeight w:val="276"/>
          <w:jc w:val="center"/>
        </w:trPr>
        <w:tc>
          <w:tcPr>
            <w:tcW w:w="893" w:type="dxa"/>
            <w:tcBorders>
              <w:bottom w:val="single" w:sz="4" w:space="0" w:color="auto"/>
            </w:tcBorders>
          </w:tcPr>
          <w:p w:rsidR="00357A26" w:rsidRPr="00DF6DFF" w:rsidRDefault="00357A26"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357A26" w:rsidRPr="00DF6DFF" w:rsidRDefault="00357A26"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Общественное питание</w:t>
            </w:r>
          </w:p>
        </w:tc>
        <w:tc>
          <w:tcPr>
            <w:tcW w:w="5096" w:type="dxa"/>
            <w:tcBorders>
              <w:bottom w:val="single" w:sz="4" w:space="0" w:color="auto"/>
            </w:tcBorders>
          </w:tcPr>
          <w:p w:rsidR="00357A26" w:rsidRPr="00DF6DFF" w:rsidRDefault="00357A26" w:rsidP="004033F3">
            <w:pPr>
              <w:autoSpaceDE w:val="0"/>
              <w:autoSpaceDN w:val="0"/>
              <w:adjustRightInd w:val="0"/>
              <w:spacing w:line="360" w:lineRule="auto"/>
              <w:jc w:val="both"/>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98" w:type="dxa"/>
            <w:tcBorders>
              <w:bottom w:val="single" w:sz="4" w:space="0" w:color="auto"/>
            </w:tcBorders>
          </w:tcPr>
          <w:p w:rsidR="00357A26" w:rsidRPr="00DF6DFF" w:rsidRDefault="00357A26" w:rsidP="004033F3">
            <w:pPr>
              <w:autoSpaceDE w:val="0"/>
              <w:autoSpaceDN w:val="0"/>
              <w:adjustRightInd w:val="0"/>
              <w:spacing w:line="360" w:lineRule="auto"/>
              <w:jc w:val="center"/>
              <w:rPr>
                <w:rFonts w:ascii="Times New Roman" w:eastAsiaTheme="minorHAnsi" w:hAnsi="Times New Roman"/>
                <w:sz w:val="22"/>
                <w:szCs w:val="22"/>
                <w:lang w:eastAsia="en-US"/>
              </w:rPr>
            </w:pPr>
            <w:r w:rsidRPr="00DF6DFF">
              <w:rPr>
                <w:rFonts w:ascii="Times New Roman" w:eastAsiaTheme="minorHAnsi" w:hAnsi="Times New Roman"/>
                <w:sz w:val="22"/>
                <w:szCs w:val="22"/>
                <w:lang w:eastAsia="en-US"/>
              </w:rPr>
              <w:t>4.6</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Объекты дорожного сервиса</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81" w:history="1">
              <w:r w:rsidRPr="00DF6DFF">
                <w:rPr>
                  <w:rFonts w:ascii="Times New Roman" w:eastAsiaTheme="minorHAnsi" w:hAnsi="Times New Roman"/>
                  <w:color w:val="000000" w:themeColor="text1"/>
                  <w:sz w:val="22"/>
                  <w:szCs w:val="22"/>
                  <w:lang w:eastAsia="en-US"/>
                </w:rPr>
                <w:t>кодами 4.9.1.1</w:t>
              </w:r>
            </w:hyperlink>
            <w:r w:rsidRPr="00DF6DFF">
              <w:rPr>
                <w:rFonts w:ascii="Times New Roman" w:eastAsiaTheme="minorHAnsi" w:hAnsi="Times New Roman"/>
                <w:color w:val="000000" w:themeColor="text1"/>
                <w:sz w:val="22"/>
                <w:szCs w:val="22"/>
                <w:lang w:eastAsia="en-US"/>
              </w:rPr>
              <w:t xml:space="preserve"> - </w:t>
            </w:r>
            <w:hyperlink r:id="rId182" w:history="1">
              <w:r w:rsidRPr="00DF6DFF">
                <w:rPr>
                  <w:rFonts w:ascii="Times New Roman" w:eastAsiaTheme="minorHAnsi" w:hAnsi="Times New Roman"/>
                  <w:color w:val="000000" w:themeColor="text1"/>
                  <w:sz w:val="22"/>
                  <w:szCs w:val="22"/>
                  <w:lang w:eastAsia="en-US"/>
                </w:rPr>
                <w:t>4.9.1.4</w:t>
              </w:r>
            </w:hyperlink>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4.9.1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Заправка транспортных средств</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4.9.1.1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Природно-познавательный туризм</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5.2</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Охота и рыбалка</w:t>
            </w:r>
          </w:p>
        </w:tc>
        <w:tc>
          <w:tcPr>
            <w:tcW w:w="5096"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5.3</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Склады</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6.9</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Складские площадки</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6.9.1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Обеспечение внутреннего правопорядка</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8.3</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Историко-культурная деятельность</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9.3</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Водные объекты</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Ледники, снежники, ручьи, реки, озера, болота, территориальные моря и другие поверхностные водные объекты</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11.0</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Земельные участки (территории) общего пользования</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3" w:history="1">
              <w:r w:rsidRPr="00DF6DFF">
                <w:rPr>
                  <w:rFonts w:ascii="Times New Roman" w:eastAsiaTheme="minorHAnsi" w:hAnsi="Times New Roman"/>
                  <w:color w:val="000000" w:themeColor="text1"/>
                  <w:sz w:val="22"/>
                  <w:szCs w:val="22"/>
                  <w:lang w:eastAsia="en-US"/>
                </w:rPr>
                <w:t>кодами 12.0.1</w:t>
              </w:r>
            </w:hyperlink>
            <w:r w:rsidRPr="00DF6DFF">
              <w:rPr>
                <w:rFonts w:ascii="Times New Roman" w:eastAsiaTheme="minorHAnsi" w:hAnsi="Times New Roman"/>
                <w:color w:val="000000" w:themeColor="text1"/>
                <w:sz w:val="22"/>
                <w:szCs w:val="22"/>
                <w:lang w:eastAsia="en-US"/>
              </w:rPr>
              <w:t xml:space="preserve"> - </w:t>
            </w:r>
            <w:hyperlink r:id="rId184" w:history="1">
              <w:r w:rsidRPr="00DF6DFF">
                <w:rPr>
                  <w:rFonts w:ascii="Times New Roman" w:eastAsiaTheme="minorHAnsi" w:hAnsi="Times New Roman"/>
                  <w:color w:val="000000" w:themeColor="text1"/>
                  <w:sz w:val="22"/>
                  <w:szCs w:val="22"/>
                  <w:lang w:eastAsia="en-US"/>
                </w:rPr>
                <w:t>12.0.2</w:t>
              </w:r>
            </w:hyperlink>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12.0</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Улично-дорожная сеть</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5" w:history="1">
              <w:r w:rsidRPr="00DF6DFF">
                <w:rPr>
                  <w:rFonts w:ascii="Times New Roman" w:eastAsiaTheme="minorHAnsi" w:hAnsi="Times New Roman"/>
                  <w:color w:val="000000" w:themeColor="text1"/>
                  <w:sz w:val="22"/>
                  <w:szCs w:val="22"/>
                  <w:lang w:eastAsia="en-US"/>
                </w:rPr>
                <w:t>кодами 2.7.1</w:t>
              </w:r>
            </w:hyperlink>
            <w:r w:rsidRPr="00DF6DFF">
              <w:rPr>
                <w:rFonts w:ascii="Times New Roman" w:eastAsiaTheme="minorHAnsi" w:hAnsi="Times New Roman"/>
                <w:color w:val="000000" w:themeColor="text1"/>
                <w:sz w:val="22"/>
                <w:szCs w:val="22"/>
                <w:lang w:eastAsia="en-US"/>
              </w:rPr>
              <w:t xml:space="preserve">, </w:t>
            </w:r>
            <w:hyperlink r:id="rId186" w:history="1">
              <w:r w:rsidRPr="00DF6DFF">
                <w:rPr>
                  <w:rFonts w:ascii="Times New Roman" w:eastAsiaTheme="minorHAnsi" w:hAnsi="Times New Roman"/>
                  <w:color w:val="000000" w:themeColor="text1"/>
                  <w:sz w:val="22"/>
                  <w:szCs w:val="22"/>
                  <w:lang w:eastAsia="en-US"/>
                </w:rPr>
                <w:t>4.9</w:t>
              </w:r>
            </w:hyperlink>
            <w:r w:rsidRPr="00DF6DFF">
              <w:rPr>
                <w:rFonts w:ascii="Times New Roman" w:eastAsiaTheme="minorHAnsi" w:hAnsi="Times New Roman"/>
                <w:color w:val="000000" w:themeColor="text1"/>
                <w:sz w:val="22"/>
                <w:szCs w:val="22"/>
                <w:lang w:eastAsia="en-US"/>
              </w:rPr>
              <w:t xml:space="preserve">, </w:t>
            </w:r>
            <w:hyperlink r:id="rId187" w:history="1">
              <w:r w:rsidRPr="00DF6DFF">
                <w:rPr>
                  <w:rFonts w:ascii="Times New Roman" w:eastAsiaTheme="minorHAnsi" w:hAnsi="Times New Roman"/>
                  <w:color w:val="000000" w:themeColor="text1"/>
                  <w:sz w:val="22"/>
                  <w:szCs w:val="22"/>
                  <w:lang w:eastAsia="en-US"/>
                </w:rPr>
                <w:t>7.2.3</w:t>
              </w:r>
            </w:hyperlink>
            <w:r w:rsidRPr="00DF6DFF">
              <w:rPr>
                <w:rFonts w:ascii="Times New Roman" w:eastAsiaTheme="minorHAnsi" w:hAnsi="Times New Roman"/>
                <w:color w:val="000000" w:themeColor="text1"/>
                <w:sz w:val="22"/>
                <w:szCs w:val="22"/>
                <w:lang w:eastAsia="en-US"/>
              </w:rPr>
              <w:t>, а также некапитальных сооружений, предназначенных для охраны транспортных средств</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12.0.1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Благоустройство территории</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12.0.2</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Запас</w:t>
            </w:r>
          </w:p>
        </w:tc>
        <w:tc>
          <w:tcPr>
            <w:tcW w:w="5096" w:type="dxa"/>
            <w:tcBorders>
              <w:bottom w:val="single" w:sz="4" w:space="0" w:color="auto"/>
            </w:tcBorders>
          </w:tcPr>
          <w:p w:rsidR="002E6DD5" w:rsidRPr="00DF6DFF" w:rsidRDefault="002E6DD5" w:rsidP="004033F3">
            <w:pPr>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Отсутствие хозяйственной деятельности</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12.3</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Ведение огородничества</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13.1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ind w:hanging="25"/>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Ведение садоводства</w:t>
            </w:r>
          </w:p>
        </w:tc>
        <w:tc>
          <w:tcPr>
            <w:tcW w:w="5096"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88" w:history="1">
              <w:r w:rsidRPr="00DF6DFF">
                <w:rPr>
                  <w:rFonts w:ascii="Times New Roman" w:eastAsiaTheme="minorHAnsi" w:hAnsi="Times New Roman"/>
                  <w:color w:val="000000" w:themeColor="text1"/>
                  <w:sz w:val="22"/>
                  <w:szCs w:val="22"/>
                  <w:lang w:eastAsia="en-US"/>
                </w:rPr>
                <w:t>кодом 2.1</w:t>
              </w:r>
            </w:hyperlink>
            <w:r w:rsidRPr="00DF6DFF">
              <w:rPr>
                <w:rFonts w:ascii="Times New Roman" w:eastAsiaTheme="minorHAnsi" w:hAnsi="Times New Roman"/>
                <w:color w:val="000000" w:themeColor="text1"/>
                <w:sz w:val="22"/>
                <w:szCs w:val="22"/>
                <w:lang w:eastAsia="en-US"/>
              </w:rPr>
              <w:t>, хозяйственных построек и гаражей</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13.2</w:t>
            </w:r>
          </w:p>
        </w:tc>
      </w:tr>
      <w:tr w:rsidR="002E6DD5" w:rsidRPr="00DF6DFF" w:rsidTr="002E6DD5">
        <w:trPr>
          <w:trHeight w:val="276"/>
          <w:jc w:val="center"/>
        </w:trPr>
        <w:tc>
          <w:tcPr>
            <w:tcW w:w="893" w:type="dxa"/>
            <w:tcBorders>
              <w:bottom w:val="single" w:sz="4" w:space="0" w:color="auto"/>
            </w:tcBorders>
            <w:shd w:val="clear" w:color="auto" w:fill="FFCC99"/>
          </w:tcPr>
          <w:p w:rsidR="002E6DD5" w:rsidRPr="00DF6DFF" w:rsidRDefault="002E6DD5" w:rsidP="004033F3">
            <w:pPr>
              <w:pStyle w:val="af8"/>
              <w:numPr>
                <w:ilvl w:val="1"/>
                <w:numId w:val="10"/>
              </w:numPr>
              <w:suppressAutoHyphens/>
              <w:spacing w:line="360" w:lineRule="auto"/>
              <w:rPr>
                <w:rFonts w:ascii="Times New Roman" w:hAnsi="Times New Roman"/>
                <w:color w:val="000000" w:themeColor="text1"/>
                <w:sz w:val="22"/>
                <w:szCs w:val="22"/>
              </w:rPr>
            </w:pPr>
          </w:p>
        </w:tc>
        <w:tc>
          <w:tcPr>
            <w:tcW w:w="9592" w:type="dxa"/>
            <w:gridSpan w:val="3"/>
            <w:tcBorders>
              <w:bottom w:val="single" w:sz="4" w:space="0" w:color="auto"/>
            </w:tcBorders>
            <w:shd w:val="clear" w:color="auto" w:fill="FFCC99"/>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hAnsi="Times New Roman"/>
                <w:b/>
                <w:color w:val="000000" w:themeColor="text1"/>
                <w:sz w:val="22"/>
                <w:szCs w:val="22"/>
              </w:rPr>
              <w:t xml:space="preserve">Условно разрешенные </w:t>
            </w:r>
            <w:r w:rsidRPr="00DF6DFF">
              <w:rPr>
                <w:rFonts w:ascii="Times New Roman" w:hAnsi="Times New Roman"/>
                <w:b/>
                <w:bCs/>
                <w:color w:val="000000" w:themeColor="text1"/>
                <w:sz w:val="22"/>
                <w:szCs w:val="22"/>
              </w:rPr>
              <w:t>виды разрешенного использования земельных участков и объектов капитального строительства для зоны Сх2</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Коммунальное обслуживание</w:t>
            </w:r>
          </w:p>
        </w:tc>
        <w:tc>
          <w:tcPr>
            <w:tcW w:w="5096" w:type="dxa"/>
            <w:tcBorders>
              <w:bottom w:val="single" w:sz="4" w:space="0" w:color="auto"/>
            </w:tcBorders>
          </w:tcPr>
          <w:p w:rsidR="002E6DD5" w:rsidRPr="00DF6DFF" w:rsidRDefault="002E6DD5" w:rsidP="004033F3">
            <w:pPr>
              <w:tabs>
                <w:tab w:val="left" w:pos="1413"/>
              </w:tabs>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9" w:history="1">
              <w:r w:rsidRPr="00DF6DFF">
                <w:rPr>
                  <w:rFonts w:ascii="Times New Roman" w:eastAsiaTheme="minorHAnsi" w:hAnsi="Times New Roman"/>
                  <w:color w:val="000000" w:themeColor="text1"/>
                  <w:sz w:val="22"/>
                  <w:szCs w:val="22"/>
                  <w:lang w:eastAsia="en-US"/>
                </w:rPr>
                <w:t>кодами 3.1.1</w:t>
              </w:r>
            </w:hyperlink>
            <w:r w:rsidRPr="00DF6DFF">
              <w:rPr>
                <w:rFonts w:ascii="Times New Roman" w:eastAsiaTheme="minorHAnsi" w:hAnsi="Times New Roman"/>
                <w:color w:val="000000" w:themeColor="text1"/>
                <w:sz w:val="22"/>
                <w:szCs w:val="22"/>
                <w:lang w:eastAsia="en-US"/>
              </w:rPr>
              <w:t xml:space="preserve"> - </w:t>
            </w:r>
            <w:hyperlink r:id="rId190" w:history="1">
              <w:r w:rsidRPr="00DF6DFF">
                <w:rPr>
                  <w:rFonts w:ascii="Times New Roman" w:eastAsiaTheme="minorHAnsi" w:hAnsi="Times New Roman"/>
                  <w:color w:val="000000" w:themeColor="text1"/>
                  <w:sz w:val="22"/>
                  <w:szCs w:val="22"/>
                  <w:lang w:eastAsia="en-US"/>
                </w:rPr>
                <w:t>3.1.2</w:t>
              </w:r>
            </w:hyperlink>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ind w:hanging="25"/>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Предоставление коммунальных услуг</w:t>
            </w:r>
          </w:p>
        </w:tc>
        <w:tc>
          <w:tcPr>
            <w:tcW w:w="5096" w:type="dxa"/>
            <w:tcBorders>
              <w:bottom w:val="single" w:sz="4" w:space="0" w:color="auto"/>
            </w:tcBorders>
          </w:tcPr>
          <w:p w:rsidR="002E6DD5" w:rsidRPr="00DF6DFF" w:rsidRDefault="002E6DD5" w:rsidP="004033F3">
            <w:pPr>
              <w:tabs>
                <w:tab w:val="left" w:pos="1750"/>
              </w:tabs>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3.1.1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ind w:hanging="25"/>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Административные здания организаций, обеспечивающих предоставление коммунальных услуг</w:t>
            </w:r>
          </w:p>
        </w:tc>
        <w:tc>
          <w:tcPr>
            <w:tcW w:w="5096" w:type="dxa"/>
            <w:tcBorders>
              <w:bottom w:val="single" w:sz="4" w:space="0" w:color="auto"/>
            </w:tcBorders>
          </w:tcPr>
          <w:p w:rsidR="002E6DD5" w:rsidRPr="00DF6DFF" w:rsidRDefault="002E6DD5" w:rsidP="004033F3">
            <w:pPr>
              <w:tabs>
                <w:tab w:val="left" w:pos="1750"/>
              </w:tabs>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3.1.2</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ind w:hanging="25"/>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Обеспечение деятельности в области гидрометеорологии и смежных с ней областях</w:t>
            </w:r>
          </w:p>
        </w:tc>
        <w:tc>
          <w:tcPr>
            <w:tcW w:w="5096" w:type="dxa"/>
            <w:tcBorders>
              <w:bottom w:val="single" w:sz="4" w:space="0" w:color="auto"/>
            </w:tcBorders>
          </w:tcPr>
          <w:p w:rsidR="002E6DD5" w:rsidRPr="00DF6DFF" w:rsidRDefault="002E6DD5" w:rsidP="004033F3">
            <w:pPr>
              <w:tabs>
                <w:tab w:val="left" w:pos="1750"/>
              </w:tabs>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3.9.1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ind w:hanging="25"/>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Проведение научных испытаний</w:t>
            </w:r>
          </w:p>
        </w:tc>
        <w:tc>
          <w:tcPr>
            <w:tcW w:w="5096" w:type="dxa"/>
            <w:tcBorders>
              <w:bottom w:val="single" w:sz="4" w:space="0" w:color="auto"/>
            </w:tcBorders>
          </w:tcPr>
          <w:p w:rsidR="002E6DD5" w:rsidRPr="00DF6DFF" w:rsidRDefault="002E6DD5" w:rsidP="004033F3">
            <w:pPr>
              <w:tabs>
                <w:tab w:val="left" w:pos="1750"/>
              </w:tabs>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3.9.3</w:t>
            </w:r>
          </w:p>
        </w:tc>
      </w:tr>
      <w:tr w:rsidR="002E6DD5" w:rsidRPr="00DF6DFF" w:rsidTr="002E6DD5">
        <w:trPr>
          <w:trHeight w:val="1133"/>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ind w:hanging="25"/>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Приюты для животных</w:t>
            </w:r>
          </w:p>
        </w:tc>
        <w:tc>
          <w:tcPr>
            <w:tcW w:w="5096"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3.10.2</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ind w:hanging="25"/>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Научно-производственная деятельность</w:t>
            </w:r>
          </w:p>
        </w:tc>
        <w:tc>
          <w:tcPr>
            <w:tcW w:w="5096" w:type="dxa"/>
            <w:tcBorders>
              <w:bottom w:val="single" w:sz="4" w:space="0" w:color="auto"/>
            </w:tcBorders>
          </w:tcPr>
          <w:p w:rsidR="002E6DD5" w:rsidRPr="00DF6DFF" w:rsidRDefault="002E6DD5" w:rsidP="004033F3">
            <w:pPr>
              <w:tabs>
                <w:tab w:val="left" w:pos="1750"/>
              </w:tabs>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технологических, промышленных, агропромышленных парков, бизнес-инкубаторов</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6.12</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ind w:hanging="25"/>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Охрана природных территорий</w:t>
            </w:r>
          </w:p>
        </w:tc>
        <w:tc>
          <w:tcPr>
            <w:tcW w:w="5096" w:type="dxa"/>
            <w:tcBorders>
              <w:bottom w:val="single" w:sz="4" w:space="0" w:color="auto"/>
            </w:tcBorders>
          </w:tcPr>
          <w:p w:rsidR="002E6DD5" w:rsidRPr="00DF6DFF" w:rsidRDefault="002E6DD5" w:rsidP="004033F3">
            <w:pPr>
              <w:tabs>
                <w:tab w:val="left" w:pos="1750"/>
              </w:tabs>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98"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9.1</w:t>
            </w:r>
          </w:p>
        </w:tc>
      </w:tr>
      <w:tr w:rsidR="002E6DD5" w:rsidRPr="00DF6DFF" w:rsidTr="002E6DD5">
        <w:trPr>
          <w:trHeight w:val="276"/>
          <w:jc w:val="center"/>
        </w:trPr>
        <w:tc>
          <w:tcPr>
            <w:tcW w:w="893" w:type="dxa"/>
            <w:tcBorders>
              <w:bottom w:val="single" w:sz="4" w:space="0" w:color="auto"/>
            </w:tcBorders>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2E6DD5" w:rsidRPr="00DF6DFF" w:rsidRDefault="002E6DD5" w:rsidP="004033F3">
            <w:pPr>
              <w:spacing w:line="360" w:lineRule="auto"/>
              <w:ind w:hanging="25"/>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Специальное пользование водными объектами</w:t>
            </w:r>
          </w:p>
        </w:tc>
        <w:tc>
          <w:tcPr>
            <w:tcW w:w="5096" w:type="dxa"/>
            <w:tcBorders>
              <w:bottom w:val="single" w:sz="4" w:space="0" w:color="auto"/>
            </w:tcBorders>
          </w:tcPr>
          <w:p w:rsidR="002E6DD5" w:rsidRPr="00DF6DFF" w:rsidRDefault="002E6DD5" w:rsidP="004033F3">
            <w:pPr>
              <w:tabs>
                <w:tab w:val="left" w:pos="1750"/>
              </w:tabs>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98" w:type="dxa"/>
            <w:tcBorders>
              <w:bottom w:val="single" w:sz="4" w:space="0" w:color="auto"/>
            </w:tcBorders>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11.2</w:t>
            </w:r>
          </w:p>
        </w:tc>
      </w:tr>
      <w:tr w:rsidR="002E6DD5" w:rsidRPr="00DF6DFF" w:rsidTr="004330C8">
        <w:trPr>
          <w:trHeight w:val="276"/>
          <w:jc w:val="center"/>
        </w:trPr>
        <w:tc>
          <w:tcPr>
            <w:tcW w:w="893" w:type="dxa"/>
          </w:tcPr>
          <w:p w:rsidR="002E6DD5" w:rsidRPr="00DF6DFF" w:rsidRDefault="002E6DD5"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Pr>
          <w:p w:rsidR="002E6DD5" w:rsidRPr="00DF6DFF" w:rsidRDefault="002E6DD5" w:rsidP="004033F3">
            <w:pPr>
              <w:spacing w:line="360" w:lineRule="auto"/>
              <w:ind w:hanging="25"/>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Гидротехнические сооружения</w:t>
            </w:r>
          </w:p>
        </w:tc>
        <w:tc>
          <w:tcPr>
            <w:tcW w:w="5096" w:type="dxa"/>
          </w:tcPr>
          <w:p w:rsidR="002E6DD5" w:rsidRPr="00DF6DFF" w:rsidRDefault="002E6DD5" w:rsidP="004033F3">
            <w:pPr>
              <w:tabs>
                <w:tab w:val="left" w:pos="1750"/>
              </w:tabs>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98" w:type="dxa"/>
          </w:tcPr>
          <w:p w:rsidR="002E6DD5" w:rsidRPr="00DF6DFF" w:rsidRDefault="002E6DD5" w:rsidP="004033F3">
            <w:pPr>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11.3</w:t>
            </w:r>
          </w:p>
        </w:tc>
      </w:tr>
      <w:tr w:rsidR="004330C8" w:rsidRPr="00DF6DFF" w:rsidTr="004330C8">
        <w:trPr>
          <w:trHeight w:val="276"/>
          <w:jc w:val="center"/>
        </w:trPr>
        <w:tc>
          <w:tcPr>
            <w:tcW w:w="893" w:type="dxa"/>
            <w:shd w:val="clear" w:color="auto" w:fill="F4B083" w:themeFill="accent2" w:themeFillTint="99"/>
          </w:tcPr>
          <w:p w:rsidR="004330C8" w:rsidRPr="00DF6DFF" w:rsidRDefault="004330C8" w:rsidP="004033F3">
            <w:pPr>
              <w:pStyle w:val="af8"/>
              <w:numPr>
                <w:ilvl w:val="1"/>
                <w:numId w:val="10"/>
              </w:numPr>
              <w:suppressAutoHyphens/>
              <w:spacing w:line="360" w:lineRule="auto"/>
              <w:rPr>
                <w:rFonts w:ascii="Times New Roman" w:hAnsi="Times New Roman"/>
                <w:b/>
                <w:color w:val="000000" w:themeColor="text1"/>
                <w:sz w:val="22"/>
                <w:szCs w:val="22"/>
              </w:rPr>
            </w:pPr>
          </w:p>
        </w:tc>
        <w:tc>
          <w:tcPr>
            <w:tcW w:w="9592" w:type="dxa"/>
            <w:gridSpan w:val="3"/>
            <w:shd w:val="clear" w:color="auto" w:fill="F4B083" w:themeFill="accent2" w:themeFillTint="99"/>
          </w:tcPr>
          <w:p w:rsidR="004330C8" w:rsidRPr="00DF6DFF" w:rsidRDefault="00925D0E" w:rsidP="004033F3">
            <w:pPr>
              <w:spacing w:line="360" w:lineRule="auto"/>
              <w:jc w:val="center"/>
              <w:rPr>
                <w:rFonts w:ascii="Times New Roman" w:eastAsiaTheme="minorHAnsi" w:hAnsi="Times New Roman"/>
                <w:b/>
                <w:color w:val="000000" w:themeColor="text1"/>
                <w:sz w:val="22"/>
                <w:szCs w:val="22"/>
                <w:lang w:eastAsia="en-US"/>
              </w:rPr>
            </w:pPr>
            <w:r w:rsidRPr="00DF6DFF">
              <w:rPr>
                <w:rFonts w:ascii="Times New Roman" w:hAnsi="Times New Roman"/>
                <w:b/>
                <w:color w:val="000000" w:themeColor="text1"/>
                <w:sz w:val="22"/>
                <w:szCs w:val="22"/>
              </w:rPr>
              <w:t>Вспомогательные виды разрешенного использования земельных участков и объектов капитального строительства в зоне Сх2</w:t>
            </w:r>
          </w:p>
        </w:tc>
      </w:tr>
      <w:tr w:rsidR="00925D0E" w:rsidRPr="00DF6DFF" w:rsidTr="002E6DD5">
        <w:trPr>
          <w:trHeight w:val="276"/>
          <w:jc w:val="center"/>
        </w:trPr>
        <w:tc>
          <w:tcPr>
            <w:tcW w:w="893" w:type="dxa"/>
            <w:tcBorders>
              <w:bottom w:val="single" w:sz="4" w:space="0" w:color="auto"/>
            </w:tcBorders>
          </w:tcPr>
          <w:p w:rsidR="00925D0E" w:rsidRPr="00DF6DFF" w:rsidRDefault="00925D0E" w:rsidP="004033F3">
            <w:pPr>
              <w:pStyle w:val="af8"/>
              <w:numPr>
                <w:ilvl w:val="2"/>
                <w:numId w:val="10"/>
              </w:numPr>
              <w:suppressAutoHyphens/>
              <w:spacing w:line="360" w:lineRule="auto"/>
              <w:rPr>
                <w:rFonts w:ascii="Times New Roman" w:hAnsi="Times New Roman"/>
                <w:color w:val="000000" w:themeColor="text1"/>
                <w:sz w:val="22"/>
                <w:szCs w:val="22"/>
              </w:rPr>
            </w:pPr>
          </w:p>
        </w:tc>
        <w:tc>
          <w:tcPr>
            <w:tcW w:w="2698" w:type="dxa"/>
            <w:tcBorders>
              <w:bottom w:val="single" w:sz="4" w:space="0" w:color="auto"/>
            </w:tcBorders>
          </w:tcPr>
          <w:p w:rsidR="00925D0E" w:rsidRPr="00DF6DFF" w:rsidRDefault="00925D0E"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Общее пользование водными объектами</w:t>
            </w:r>
          </w:p>
        </w:tc>
        <w:tc>
          <w:tcPr>
            <w:tcW w:w="5096" w:type="dxa"/>
            <w:tcBorders>
              <w:bottom w:val="single" w:sz="4" w:space="0" w:color="auto"/>
            </w:tcBorders>
          </w:tcPr>
          <w:p w:rsidR="00925D0E" w:rsidRPr="00DF6DFF" w:rsidRDefault="00925D0E"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98" w:type="dxa"/>
            <w:tcBorders>
              <w:bottom w:val="single" w:sz="4" w:space="0" w:color="auto"/>
            </w:tcBorders>
          </w:tcPr>
          <w:p w:rsidR="00925D0E" w:rsidRPr="00DF6DFF" w:rsidRDefault="00925D0E"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11.1</w:t>
            </w:r>
          </w:p>
        </w:tc>
      </w:tr>
    </w:tbl>
    <w:p w:rsidR="002E6DD5" w:rsidRPr="00DF6DFF" w:rsidRDefault="002E6DD5" w:rsidP="004033F3">
      <w:pPr>
        <w:spacing w:line="360" w:lineRule="auto"/>
        <w:ind w:firstLine="709"/>
        <w:jc w:val="both"/>
        <w:rPr>
          <w:rFonts w:ascii="Times New Roman" w:hAnsi="Times New Roman"/>
          <w:color w:val="000000" w:themeColor="text1"/>
          <w:sz w:val="22"/>
          <w:szCs w:val="22"/>
        </w:rPr>
      </w:pPr>
    </w:p>
    <w:p w:rsidR="002E6DD5" w:rsidRPr="00DF6DFF" w:rsidRDefault="002E6DD5" w:rsidP="004033F3">
      <w:pPr>
        <w:tabs>
          <w:tab w:val="left" w:pos="1134"/>
        </w:tabs>
        <w:spacing w:line="360" w:lineRule="auto"/>
        <w:contextualSpacing/>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ab/>
      </w:r>
    </w:p>
    <w:p w:rsidR="002E6DD5" w:rsidRPr="00DF6DFF" w:rsidRDefault="002E6DD5" w:rsidP="004033F3">
      <w:pPr>
        <w:tabs>
          <w:tab w:val="left" w:pos="1134"/>
        </w:tabs>
        <w:spacing w:line="360" w:lineRule="auto"/>
        <w:contextualSpacing/>
        <w:jc w:val="both"/>
        <w:rPr>
          <w:rFonts w:ascii="Times New Roman" w:hAnsi="Times New Roman"/>
          <w:color w:val="000000" w:themeColor="text1"/>
          <w:sz w:val="22"/>
          <w:szCs w:val="22"/>
        </w:rPr>
      </w:pPr>
    </w:p>
    <w:p w:rsidR="002E6DD5" w:rsidRPr="00DF6DFF" w:rsidRDefault="002E6DD5" w:rsidP="004033F3">
      <w:pPr>
        <w:pStyle w:val="a6"/>
        <w:widowControl w:val="0"/>
        <w:spacing w:line="360" w:lineRule="auto"/>
        <w:jc w:val="center"/>
        <w:rPr>
          <w:rFonts w:ascii="Times New Roman" w:hAnsi="Times New Roman"/>
          <w:b/>
          <w:color w:val="000000" w:themeColor="text1"/>
          <w:sz w:val="22"/>
          <w:szCs w:val="22"/>
        </w:rPr>
      </w:pPr>
    </w:p>
    <w:p w:rsidR="002E6DD5" w:rsidRPr="00DF6DFF" w:rsidRDefault="002E6DD5" w:rsidP="004033F3">
      <w:pPr>
        <w:pStyle w:val="3"/>
        <w:spacing w:line="360" w:lineRule="auto"/>
        <w:jc w:val="center"/>
        <w:rPr>
          <w:b/>
          <w:color w:val="000000" w:themeColor="text1"/>
          <w:sz w:val="22"/>
          <w:szCs w:val="22"/>
        </w:rPr>
      </w:pPr>
      <w:r w:rsidRPr="00DF6DFF">
        <w:rPr>
          <w:b/>
          <w:color w:val="000000" w:themeColor="text1"/>
          <w:sz w:val="22"/>
          <w:szCs w:val="22"/>
        </w:rPr>
        <w:t>Статья 28. Перечень видов разрешенного использования земельных участков и объектов капитального строительства в зонах специального назначения.</w:t>
      </w:r>
    </w:p>
    <w:p w:rsidR="002E6DD5" w:rsidRPr="00DF6DFF" w:rsidRDefault="002E6DD5" w:rsidP="004033F3">
      <w:pPr>
        <w:spacing w:line="360" w:lineRule="auto"/>
        <w:ind w:firstLine="709"/>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E6DD5" w:rsidRPr="00DF6DFF" w:rsidRDefault="002E6DD5" w:rsidP="004033F3">
      <w:pPr>
        <w:spacing w:line="360" w:lineRule="auto"/>
        <w:ind w:firstLine="709"/>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2. Виды разрешенного использования земельных участков и объектов капитального строительства приведены ниже.</w:t>
      </w:r>
    </w:p>
    <w:p w:rsidR="002E6DD5" w:rsidRPr="00DF6DFF" w:rsidRDefault="002E6DD5" w:rsidP="004033F3">
      <w:pPr>
        <w:tabs>
          <w:tab w:val="left" w:pos="1134"/>
        </w:tabs>
        <w:spacing w:line="360" w:lineRule="auto"/>
        <w:contextualSpacing/>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ab/>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0"/>
        <w:gridCol w:w="2807"/>
        <w:gridCol w:w="4905"/>
        <w:gridCol w:w="1843"/>
      </w:tblGrid>
      <w:tr w:rsidR="002E6DD5" w:rsidRPr="00DF6DFF" w:rsidTr="00983C07">
        <w:trPr>
          <w:trHeight w:val="379"/>
          <w:tblHeader/>
          <w:jc w:val="center"/>
        </w:trPr>
        <w:tc>
          <w:tcPr>
            <w:tcW w:w="930"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 xml:space="preserve">№ </w:t>
            </w:r>
            <w:r w:rsidRPr="00DF6DFF">
              <w:rPr>
                <w:rFonts w:ascii="Times New Roman" w:hAnsi="Times New Roman"/>
                <w:b/>
                <w:color w:val="000000" w:themeColor="text1"/>
                <w:sz w:val="22"/>
                <w:szCs w:val="22"/>
              </w:rPr>
              <w:br/>
              <w:t>п/п</w:t>
            </w:r>
          </w:p>
        </w:tc>
        <w:tc>
          <w:tcPr>
            <w:tcW w:w="2807"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Наименование вида разрешенного использования земельного участка</w:t>
            </w:r>
          </w:p>
        </w:tc>
        <w:tc>
          <w:tcPr>
            <w:tcW w:w="4905"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Описание вида разрешенного использования земельного участка</w:t>
            </w:r>
          </w:p>
        </w:tc>
        <w:tc>
          <w:tcPr>
            <w:tcW w:w="1843" w:type="dxa"/>
            <w:vMerge w:val="restart"/>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Код вида разрешенного использования земельного участка</w:t>
            </w:r>
          </w:p>
        </w:tc>
      </w:tr>
      <w:tr w:rsidR="002E6DD5" w:rsidRPr="00DF6DFF" w:rsidTr="00983C07">
        <w:trPr>
          <w:trHeight w:val="379"/>
          <w:tblHeader/>
          <w:jc w:val="center"/>
        </w:trPr>
        <w:tc>
          <w:tcPr>
            <w:tcW w:w="930" w:type="dxa"/>
            <w:vMerge/>
            <w:tcBorders>
              <w:bottom w:val="single" w:sz="4" w:space="0" w:color="auto"/>
            </w:tcBorders>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c>
          <w:tcPr>
            <w:tcW w:w="2807" w:type="dxa"/>
            <w:vMerge/>
            <w:tcBorders>
              <w:bottom w:val="single" w:sz="4" w:space="0" w:color="auto"/>
            </w:tcBorders>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c>
          <w:tcPr>
            <w:tcW w:w="4905" w:type="dxa"/>
            <w:vMerge/>
            <w:tcBorders>
              <w:bottom w:val="single" w:sz="4" w:space="0" w:color="auto"/>
            </w:tcBorders>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c>
          <w:tcPr>
            <w:tcW w:w="1843" w:type="dxa"/>
            <w:vMerge/>
            <w:tcBorders>
              <w:bottom w:val="single" w:sz="4" w:space="0" w:color="auto"/>
            </w:tcBorders>
            <w:shd w:val="clear" w:color="auto" w:fill="E6E6E6"/>
            <w:vAlign w:val="center"/>
          </w:tcPr>
          <w:p w:rsidR="002E6DD5" w:rsidRPr="00DF6DFF" w:rsidRDefault="002E6DD5" w:rsidP="004033F3">
            <w:pPr>
              <w:spacing w:line="360" w:lineRule="auto"/>
              <w:jc w:val="center"/>
              <w:rPr>
                <w:rFonts w:ascii="Times New Roman" w:hAnsi="Times New Roman"/>
                <w:b/>
                <w:color w:val="000000" w:themeColor="text1"/>
                <w:sz w:val="22"/>
                <w:szCs w:val="22"/>
              </w:rPr>
            </w:pPr>
          </w:p>
        </w:tc>
      </w:tr>
      <w:tr w:rsidR="002E6DD5" w:rsidRPr="00DF6DFF" w:rsidTr="00983C07">
        <w:trPr>
          <w:jc w:val="center"/>
        </w:trPr>
        <w:tc>
          <w:tcPr>
            <w:tcW w:w="930" w:type="dxa"/>
            <w:shd w:val="clear" w:color="auto" w:fill="FFCC99"/>
          </w:tcPr>
          <w:p w:rsidR="002E6DD5" w:rsidRPr="00DF6DFF" w:rsidRDefault="002E6DD5" w:rsidP="004033F3">
            <w:pPr>
              <w:pStyle w:val="af8"/>
              <w:numPr>
                <w:ilvl w:val="0"/>
                <w:numId w:val="11"/>
              </w:numPr>
              <w:suppressAutoHyphens/>
              <w:spacing w:line="360" w:lineRule="auto"/>
              <w:rPr>
                <w:rFonts w:ascii="Times New Roman" w:hAnsi="Times New Roman"/>
                <w:b/>
                <w:color w:val="000000" w:themeColor="text1"/>
                <w:sz w:val="22"/>
                <w:szCs w:val="22"/>
              </w:rPr>
            </w:pPr>
          </w:p>
        </w:tc>
        <w:tc>
          <w:tcPr>
            <w:tcW w:w="9555" w:type="dxa"/>
            <w:gridSpan w:val="3"/>
            <w:shd w:val="clear" w:color="auto" w:fill="FFCC99"/>
          </w:tcPr>
          <w:p w:rsidR="002E6DD5" w:rsidRPr="00DF6DFF" w:rsidRDefault="002E6DD5" w:rsidP="004033F3">
            <w:pPr>
              <w:spacing w:line="360" w:lineRule="auto"/>
              <w:rPr>
                <w:rFonts w:ascii="Times New Roman" w:hAnsi="Times New Roman"/>
                <w:b/>
                <w:color w:val="000000" w:themeColor="text1"/>
                <w:sz w:val="22"/>
                <w:szCs w:val="22"/>
              </w:rPr>
            </w:pPr>
            <w:r w:rsidRPr="00DF6DFF">
              <w:rPr>
                <w:rFonts w:ascii="Times New Roman" w:hAnsi="Times New Roman"/>
                <w:b/>
                <w:color w:val="000000" w:themeColor="text1"/>
                <w:sz w:val="22"/>
                <w:szCs w:val="22"/>
              </w:rPr>
              <w:t>Сп1 Зона специального назначения, связанная с захоронениями</w:t>
            </w:r>
          </w:p>
        </w:tc>
      </w:tr>
      <w:tr w:rsidR="002E6DD5" w:rsidRPr="00DF6DFF" w:rsidTr="00983C07">
        <w:trPr>
          <w:jc w:val="center"/>
        </w:trPr>
        <w:tc>
          <w:tcPr>
            <w:tcW w:w="930" w:type="dxa"/>
            <w:shd w:val="clear" w:color="auto" w:fill="FFCC99"/>
          </w:tcPr>
          <w:p w:rsidR="002E6DD5" w:rsidRPr="00DF6DFF" w:rsidRDefault="002E6DD5" w:rsidP="004033F3">
            <w:pPr>
              <w:pStyle w:val="af8"/>
              <w:numPr>
                <w:ilvl w:val="2"/>
                <w:numId w:val="11"/>
              </w:numPr>
              <w:suppressAutoHyphens/>
              <w:spacing w:line="360" w:lineRule="auto"/>
              <w:rPr>
                <w:rFonts w:ascii="Times New Roman" w:hAnsi="Times New Roman"/>
                <w:b/>
                <w:color w:val="000000" w:themeColor="text1"/>
                <w:sz w:val="22"/>
                <w:szCs w:val="22"/>
              </w:rPr>
            </w:pPr>
          </w:p>
        </w:tc>
        <w:tc>
          <w:tcPr>
            <w:tcW w:w="9555" w:type="dxa"/>
            <w:gridSpan w:val="3"/>
            <w:shd w:val="clear" w:color="auto" w:fill="FFCC99"/>
          </w:tcPr>
          <w:p w:rsidR="002E6DD5" w:rsidRPr="00DF6DFF" w:rsidRDefault="002E6DD5" w:rsidP="004033F3">
            <w:pPr>
              <w:spacing w:line="360" w:lineRule="auto"/>
              <w:rPr>
                <w:rFonts w:ascii="Times New Roman" w:hAnsi="Times New Roman"/>
                <w:b/>
                <w:color w:val="000000" w:themeColor="text1"/>
                <w:sz w:val="22"/>
                <w:szCs w:val="22"/>
              </w:rPr>
            </w:pPr>
            <w:r w:rsidRPr="00DF6DFF">
              <w:rPr>
                <w:rFonts w:ascii="Times New Roman" w:hAnsi="Times New Roman"/>
                <w:b/>
                <w:color w:val="000000" w:themeColor="text1"/>
                <w:sz w:val="22"/>
                <w:szCs w:val="22"/>
              </w:rPr>
              <w:t>Основные виды разрешенного использования земельных участков и объектов капитального строительства в зоне Сп1</w:t>
            </w:r>
          </w:p>
        </w:tc>
      </w:tr>
      <w:tr w:rsidR="002E6DD5" w:rsidRPr="00DF6DFF" w:rsidTr="00983C07">
        <w:trPr>
          <w:trHeight w:val="276"/>
          <w:jc w:val="center"/>
        </w:trPr>
        <w:tc>
          <w:tcPr>
            <w:tcW w:w="930" w:type="dxa"/>
            <w:tcBorders>
              <w:bottom w:val="single" w:sz="4" w:space="0" w:color="auto"/>
            </w:tcBorders>
          </w:tcPr>
          <w:p w:rsidR="002E6DD5" w:rsidRPr="00DF6DFF" w:rsidRDefault="00983C07" w:rsidP="004033F3">
            <w:pPr>
              <w:suppressAutoHyphens/>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1.1.1</w:t>
            </w:r>
          </w:p>
        </w:tc>
        <w:tc>
          <w:tcPr>
            <w:tcW w:w="2807"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Земельные участки (территории) общего пользования</w:t>
            </w:r>
          </w:p>
        </w:tc>
        <w:tc>
          <w:tcPr>
            <w:tcW w:w="4905"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1" w:history="1">
              <w:r w:rsidRPr="00DF6DFF">
                <w:rPr>
                  <w:rFonts w:ascii="Times New Roman" w:eastAsiaTheme="minorHAnsi" w:hAnsi="Times New Roman"/>
                  <w:color w:val="000000" w:themeColor="text1"/>
                  <w:sz w:val="22"/>
                  <w:szCs w:val="22"/>
                  <w:lang w:eastAsia="en-US"/>
                </w:rPr>
                <w:t>кодами 12.0.1</w:t>
              </w:r>
            </w:hyperlink>
            <w:r w:rsidRPr="00DF6DFF">
              <w:rPr>
                <w:rFonts w:ascii="Times New Roman" w:eastAsiaTheme="minorHAnsi" w:hAnsi="Times New Roman"/>
                <w:color w:val="000000" w:themeColor="text1"/>
                <w:sz w:val="22"/>
                <w:szCs w:val="22"/>
                <w:lang w:eastAsia="en-US"/>
              </w:rPr>
              <w:t xml:space="preserve"> - </w:t>
            </w:r>
            <w:hyperlink r:id="rId192" w:history="1">
              <w:r w:rsidRPr="00DF6DFF">
                <w:rPr>
                  <w:rFonts w:ascii="Times New Roman" w:eastAsiaTheme="minorHAnsi" w:hAnsi="Times New Roman"/>
                  <w:color w:val="000000" w:themeColor="text1"/>
                  <w:sz w:val="22"/>
                  <w:szCs w:val="22"/>
                  <w:lang w:eastAsia="en-US"/>
                </w:rPr>
                <w:t>12.0.2</w:t>
              </w:r>
            </w:hyperlink>
          </w:p>
        </w:tc>
        <w:tc>
          <w:tcPr>
            <w:tcW w:w="1843"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12.0</w:t>
            </w:r>
          </w:p>
        </w:tc>
      </w:tr>
      <w:tr w:rsidR="002E6DD5" w:rsidRPr="00DF6DFF" w:rsidTr="00983C07">
        <w:trPr>
          <w:trHeight w:val="276"/>
          <w:jc w:val="center"/>
        </w:trPr>
        <w:tc>
          <w:tcPr>
            <w:tcW w:w="930" w:type="dxa"/>
            <w:tcBorders>
              <w:bottom w:val="single" w:sz="4" w:space="0" w:color="auto"/>
            </w:tcBorders>
          </w:tcPr>
          <w:p w:rsidR="002E6DD5" w:rsidRPr="00DF6DFF" w:rsidRDefault="00983C07" w:rsidP="004033F3">
            <w:pPr>
              <w:suppressAutoHyphens/>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1.1.2</w:t>
            </w:r>
          </w:p>
        </w:tc>
        <w:tc>
          <w:tcPr>
            <w:tcW w:w="2807"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Благоустройство территории</w:t>
            </w:r>
          </w:p>
        </w:tc>
        <w:tc>
          <w:tcPr>
            <w:tcW w:w="4905" w:type="dxa"/>
            <w:tcBorders>
              <w:bottom w:val="single" w:sz="4" w:space="0" w:color="auto"/>
            </w:tcBorders>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3"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12.0.2</w:t>
            </w:r>
          </w:p>
        </w:tc>
      </w:tr>
      <w:tr w:rsidR="002E6DD5" w:rsidRPr="00DF6DFF" w:rsidTr="00983C07">
        <w:trPr>
          <w:trHeight w:val="276"/>
          <w:jc w:val="center"/>
        </w:trPr>
        <w:tc>
          <w:tcPr>
            <w:tcW w:w="930" w:type="dxa"/>
            <w:tcBorders>
              <w:bottom w:val="single" w:sz="4" w:space="0" w:color="auto"/>
            </w:tcBorders>
          </w:tcPr>
          <w:p w:rsidR="002E6DD5" w:rsidRPr="00DF6DFF" w:rsidRDefault="00983C07" w:rsidP="004033F3">
            <w:pPr>
              <w:suppressAutoHyphens/>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1.1.3</w:t>
            </w:r>
          </w:p>
        </w:tc>
        <w:tc>
          <w:tcPr>
            <w:tcW w:w="2807" w:type="dxa"/>
            <w:tcBorders>
              <w:bottom w:val="single" w:sz="4" w:space="0" w:color="auto"/>
            </w:tcBorders>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Ритуальная деятельность</w:t>
            </w:r>
          </w:p>
        </w:tc>
        <w:tc>
          <w:tcPr>
            <w:tcW w:w="4905" w:type="dxa"/>
            <w:tcBorders>
              <w:bottom w:val="single" w:sz="4" w:space="0" w:color="auto"/>
            </w:tcBorders>
          </w:tcPr>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кладбищ, крематориев и мест захоронения;</w:t>
            </w:r>
          </w:p>
          <w:p w:rsidR="002E6DD5" w:rsidRPr="00DF6DFF" w:rsidRDefault="002E6DD5"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размещение соответствующих культовых сооружений;</w:t>
            </w:r>
          </w:p>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осуществление деятельности по производству продукции ритуально-обрядового назначения</w:t>
            </w:r>
          </w:p>
        </w:tc>
        <w:tc>
          <w:tcPr>
            <w:tcW w:w="1843" w:type="dxa"/>
            <w:tcBorders>
              <w:bottom w:val="single" w:sz="4" w:space="0" w:color="auto"/>
            </w:tcBorders>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12.1</w:t>
            </w:r>
          </w:p>
        </w:tc>
      </w:tr>
      <w:tr w:rsidR="002E6DD5" w:rsidRPr="00DF6DFF" w:rsidTr="00983C07">
        <w:trPr>
          <w:trHeight w:val="276"/>
          <w:jc w:val="center"/>
        </w:trPr>
        <w:tc>
          <w:tcPr>
            <w:tcW w:w="930" w:type="dxa"/>
            <w:shd w:val="clear" w:color="auto" w:fill="FFCC99"/>
          </w:tcPr>
          <w:p w:rsidR="002E6DD5" w:rsidRPr="00DF6DFF" w:rsidRDefault="002E6DD5" w:rsidP="004033F3">
            <w:pPr>
              <w:pStyle w:val="af8"/>
              <w:numPr>
                <w:ilvl w:val="2"/>
                <w:numId w:val="11"/>
              </w:numPr>
              <w:suppressAutoHyphens/>
              <w:spacing w:line="360" w:lineRule="auto"/>
              <w:rPr>
                <w:rFonts w:ascii="Times New Roman" w:hAnsi="Times New Roman"/>
                <w:b/>
                <w:color w:val="000000" w:themeColor="text1"/>
                <w:sz w:val="22"/>
                <w:szCs w:val="22"/>
              </w:rPr>
            </w:pPr>
          </w:p>
        </w:tc>
        <w:tc>
          <w:tcPr>
            <w:tcW w:w="9555" w:type="dxa"/>
            <w:gridSpan w:val="3"/>
            <w:shd w:val="clear" w:color="auto" w:fill="FFCC99"/>
          </w:tcPr>
          <w:p w:rsidR="002E6DD5" w:rsidRPr="00DF6DFF" w:rsidRDefault="002E6DD5" w:rsidP="004033F3">
            <w:pPr>
              <w:autoSpaceDE w:val="0"/>
              <w:autoSpaceDN w:val="0"/>
              <w:adjustRightInd w:val="0"/>
              <w:spacing w:line="360" w:lineRule="auto"/>
              <w:jc w:val="both"/>
              <w:rPr>
                <w:rFonts w:ascii="Times New Roman" w:hAnsi="Times New Roman"/>
                <w:b/>
                <w:bCs/>
                <w:color w:val="000000" w:themeColor="text1"/>
                <w:sz w:val="22"/>
                <w:szCs w:val="22"/>
              </w:rPr>
            </w:pPr>
            <w:r w:rsidRPr="00DF6DFF">
              <w:rPr>
                <w:rFonts w:ascii="Times New Roman" w:hAnsi="Times New Roman"/>
                <w:b/>
                <w:color w:val="000000" w:themeColor="text1"/>
                <w:sz w:val="22"/>
                <w:szCs w:val="22"/>
              </w:rPr>
              <w:t xml:space="preserve">Условно разрешенные </w:t>
            </w:r>
            <w:r w:rsidRPr="00DF6DFF">
              <w:rPr>
                <w:rFonts w:ascii="Times New Roman" w:hAnsi="Times New Roman"/>
                <w:b/>
                <w:bCs/>
                <w:color w:val="000000" w:themeColor="text1"/>
                <w:sz w:val="22"/>
                <w:szCs w:val="22"/>
              </w:rPr>
              <w:t>виды разрешенного использования земельных участков и объектов капитального строительства для зоны Сп1</w:t>
            </w:r>
          </w:p>
        </w:tc>
      </w:tr>
      <w:tr w:rsidR="002E6DD5" w:rsidRPr="00DF6DFF" w:rsidTr="00983C07">
        <w:trPr>
          <w:trHeight w:val="276"/>
          <w:jc w:val="center"/>
        </w:trPr>
        <w:tc>
          <w:tcPr>
            <w:tcW w:w="930" w:type="dxa"/>
          </w:tcPr>
          <w:p w:rsidR="002E6DD5" w:rsidRPr="00DF6DFF" w:rsidRDefault="00983C07" w:rsidP="004033F3">
            <w:pPr>
              <w:suppressAutoHyphens/>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1.2.2</w:t>
            </w:r>
          </w:p>
        </w:tc>
        <w:tc>
          <w:tcPr>
            <w:tcW w:w="2807"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Коммунальное обслуживание</w:t>
            </w:r>
          </w:p>
        </w:tc>
        <w:tc>
          <w:tcPr>
            <w:tcW w:w="4905"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93" w:history="1">
              <w:r w:rsidRPr="00DF6DFF">
                <w:rPr>
                  <w:rFonts w:ascii="Times New Roman" w:eastAsiaTheme="minorHAnsi" w:hAnsi="Times New Roman"/>
                  <w:color w:val="000000" w:themeColor="text1"/>
                  <w:sz w:val="22"/>
                  <w:szCs w:val="22"/>
                  <w:lang w:eastAsia="en-US"/>
                </w:rPr>
                <w:t>кодами 3.1.1</w:t>
              </w:r>
            </w:hyperlink>
            <w:r w:rsidRPr="00DF6DFF">
              <w:rPr>
                <w:rFonts w:ascii="Times New Roman" w:eastAsiaTheme="minorHAnsi" w:hAnsi="Times New Roman"/>
                <w:color w:val="000000" w:themeColor="text1"/>
                <w:sz w:val="22"/>
                <w:szCs w:val="22"/>
                <w:lang w:eastAsia="en-US"/>
              </w:rPr>
              <w:t xml:space="preserve"> - </w:t>
            </w:r>
            <w:hyperlink r:id="rId194" w:history="1">
              <w:r w:rsidRPr="00DF6DFF">
                <w:rPr>
                  <w:rFonts w:ascii="Times New Roman" w:eastAsiaTheme="minorHAnsi" w:hAnsi="Times New Roman"/>
                  <w:color w:val="000000" w:themeColor="text1"/>
                  <w:sz w:val="22"/>
                  <w:szCs w:val="22"/>
                  <w:lang w:eastAsia="en-US"/>
                </w:rPr>
                <w:t>3.1.2</w:t>
              </w:r>
            </w:hyperlink>
          </w:p>
        </w:tc>
        <w:tc>
          <w:tcPr>
            <w:tcW w:w="1843"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3.1</w:t>
            </w:r>
          </w:p>
        </w:tc>
      </w:tr>
      <w:tr w:rsidR="002E6DD5" w:rsidRPr="00DF6DFF" w:rsidTr="00983C07">
        <w:trPr>
          <w:trHeight w:val="276"/>
          <w:jc w:val="center"/>
        </w:trPr>
        <w:tc>
          <w:tcPr>
            <w:tcW w:w="930" w:type="dxa"/>
          </w:tcPr>
          <w:p w:rsidR="002E6DD5" w:rsidRPr="00DF6DFF" w:rsidRDefault="00983C07" w:rsidP="004033F3">
            <w:pPr>
              <w:suppressAutoHyphens/>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1.2.3</w:t>
            </w:r>
          </w:p>
        </w:tc>
        <w:tc>
          <w:tcPr>
            <w:tcW w:w="2807"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Предоставление коммунальных услуг</w:t>
            </w:r>
          </w:p>
        </w:tc>
        <w:tc>
          <w:tcPr>
            <w:tcW w:w="4905"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3.1.1</w:t>
            </w:r>
          </w:p>
        </w:tc>
      </w:tr>
      <w:tr w:rsidR="002E6DD5" w:rsidRPr="00DF6DFF" w:rsidTr="00983C07">
        <w:trPr>
          <w:trHeight w:val="276"/>
          <w:jc w:val="center"/>
        </w:trPr>
        <w:tc>
          <w:tcPr>
            <w:tcW w:w="930" w:type="dxa"/>
          </w:tcPr>
          <w:p w:rsidR="002E6DD5" w:rsidRPr="00DF6DFF" w:rsidRDefault="00983C07" w:rsidP="004033F3">
            <w:pPr>
              <w:suppressAutoHyphens/>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1.2.4</w:t>
            </w:r>
          </w:p>
        </w:tc>
        <w:tc>
          <w:tcPr>
            <w:tcW w:w="2807"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Бытовое обслуживание</w:t>
            </w:r>
          </w:p>
        </w:tc>
        <w:tc>
          <w:tcPr>
            <w:tcW w:w="4905" w:type="dxa"/>
          </w:tcPr>
          <w:p w:rsidR="002E6DD5" w:rsidRPr="00DF6DFF" w:rsidRDefault="002E6DD5" w:rsidP="004033F3">
            <w:pPr>
              <w:tabs>
                <w:tab w:val="left" w:pos="1117"/>
              </w:tabs>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3.3</w:t>
            </w:r>
          </w:p>
        </w:tc>
      </w:tr>
      <w:tr w:rsidR="002E6DD5" w:rsidRPr="00DF6DFF" w:rsidTr="00983C07">
        <w:trPr>
          <w:trHeight w:val="276"/>
          <w:jc w:val="center"/>
        </w:trPr>
        <w:tc>
          <w:tcPr>
            <w:tcW w:w="930" w:type="dxa"/>
          </w:tcPr>
          <w:p w:rsidR="002E6DD5" w:rsidRPr="00DF6DFF" w:rsidRDefault="00983C07" w:rsidP="004033F3">
            <w:pPr>
              <w:suppressAutoHyphens/>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1.2.5</w:t>
            </w:r>
          </w:p>
        </w:tc>
        <w:tc>
          <w:tcPr>
            <w:tcW w:w="2807"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Медицинские организации особого назначения</w:t>
            </w:r>
          </w:p>
        </w:tc>
        <w:tc>
          <w:tcPr>
            <w:tcW w:w="4905"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843"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3.4.3</w:t>
            </w:r>
          </w:p>
        </w:tc>
      </w:tr>
      <w:tr w:rsidR="00F42D70" w:rsidRPr="00DF6DFF" w:rsidTr="000E59EA">
        <w:trPr>
          <w:trHeight w:val="276"/>
          <w:jc w:val="center"/>
        </w:trPr>
        <w:tc>
          <w:tcPr>
            <w:tcW w:w="930" w:type="dxa"/>
            <w:shd w:val="clear" w:color="auto" w:fill="F4B083" w:themeFill="accent2" w:themeFillTint="99"/>
          </w:tcPr>
          <w:p w:rsidR="00F42D70" w:rsidRPr="00DF6DFF" w:rsidRDefault="00F42D70" w:rsidP="004033F3">
            <w:pPr>
              <w:pStyle w:val="af8"/>
              <w:numPr>
                <w:ilvl w:val="2"/>
                <w:numId w:val="11"/>
              </w:numPr>
              <w:suppressAutoHyphens/>
              <w:spacing w:line="360" w:lineRule="auto"/>
              <w:jc w:val="center"/>
              <w:rPr>
                <w:rFonts w:ascii="Times New Roman" w:hAnsi="Times New Roman"/>
                <w:b/>
                <w:color w:val="000000" w:themeColor="text1"/>
                <w:sz w:val="22"/>
                <w:szCs w:val="22"/>
              </w:rPr>
            </w:pPr>
          </w:p>
        </w:tc>
        <w:tc>
          <w:tcPr>
            <w:tcW w:w="9555" w:type="dxa"/>
            <w:gridSpan w:val="3"/>
            <w:shd w:val="clear" w:color="auto" w:fill="F4B083" w:themeFill="accent2" w:themeFillTint="99"/>
          </w:tcPr>
          <w:p w:rsidR="00F42D70" w:rsidRPr="00DF6DFF" w:rsidRDefault="00F42D70" w:rsidP="004033F3">
            <w:pPr>
              <w:spacing w:line="360" w:lineRule="auto"/>
              <w:rPr>
                <w:rFonts w:ascii="Times New Roman" w:eastAsiaTheme="minorHAnsi" w:hAnsi="Times New Roman"/>
                <w:color w:val="000000" w:themeColor="text1"/>
                <w:sz w:val="22"/>
                <w:szCs w:val="22"/>
                <w:lang w:eastAsia="en-US"/>
              </w:rPr>
            </w:pPr>
            <w:r w:rsidRPr="00DF6DFF">
              <w:rPr>
                <w:rFonts w:ascii="Times New Roman" w:hAnsi="Times New Roman"/>
                <w:b/>
                <w:color w:val="000000" w:themeColor="text1"/>
                <w:sz w:val="22"/>
                <w:szCs w:val="22"/>
              </w:rPr>
              <w:t>Вспомогательные виды разрешенного использования земельных участков и объектов капитального строительства в зоне Сп1</w:t>
            </w:r>
          </w:p>
        </w:tc>
      </w:tr>
      <w:tr w:rsidR="00F42D70" w:rsidRPr="00DF6DFF" w:rsidTr="00983C07">
        <w:trPr>
          <w:trHeight w:val="276"/>
          <w:jc w:val="center"/>
        </w:trPr>
        <w:tc>
          <w:tcPr>
            <w:tcW w:w="930" w:type="dxa"/>
          </w:tcPr>
          <w:p w:rsidR="00F42D70" w:rsidRPr="00DF6DFF" w:rsidRDefault="00F42D70" w:rsidP="004033F3">
            <w:pPr>
              <w:suppressAutoHyphens/>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1.3.1</w:t>
            </w:r>
          </w:p>
        </w:tc>
        <w:tc>
          <w:tcPr>
            <w:tcW w:w="2807" w:type="dxa"/>
          </w:tcPr>
          <w:p w:rsidR="00F42D70" w:rsidRPr="00DF6DFF" w:rsidRDefault="00F42D70"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Хранение автотранспорта</w:t>
            </w:r>
          </w:p>
        </w:tc>
        <w:tc>
          <w:tcPr>
            <w:tcW w:w="4905" w:type="dxa"/>
          </w:tcPr>
          <w:p w:rsidR="00F42D70" w:rsidRPr="00DF6DFF" w:rsidRDefault="00F42D70" w:rsidP="004033F3">
            <w:pPr>
              <w:autoSpaceDE w:val="0"/>
              <w:autoSpaceDN w:val="0"/>
              <w:adjustRightInd w:val="0"/>
              <w:spacing w:line="360" w:lineRule="auto"/>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95" w:history="1">
              <w:r w:rsidRPr="00DF6DFF">
                <w:rPr>
                  <w:rFonts w:ascii="Times New Roman" w:eastAsiaTheme="minorHAnsi" w:hAnsi="Times New Roman"/>
                  <w:color w:val="000000" w:themeColor="text1"/>
                  <w:sz w:val="22"/>
                  <w:szCs w:val="22"/>
                  <w:lang w:eastAsia="en-US"/>
                </w:rPr>
                <w:t>кодом 4.9</w:t>
              </w:r>
            </w:hyperlink>
          </w:p>
        </w:tc>
        <w:tc>
          <w:tcPr>
            <w:tcW w:w="1843" w:type="dxa"/>
          </w:tcPr>
          <w:p w:rsidR="00F42D70" w:rsidRPr="00DF6DFF" w:rsidRDefault="00F42D70" w:rsidP="004033F3">
            <w:pPr>
              <w:autoSpaceDE w:val="0"/>
              <w:autoSpaceDN w:val="0"/>
              <w:adjustRightInd w:val="0"/>
              <w:spacing w:line="360" w:lineRule="auto"/>
              <w:jc w:val="center"/>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2.7.1</w:t>
            </w:r>
          </w:p>
        </w:tc>
      </w:tr>
      <w:tr w:rsidR="002E6DD5" w:rsidRPr="00DF6DFF" w:rsidTr="00983C07">
        <w:trPr>
          <w:trHeight w:val="276"/>
          <w:jc w:val="center"/>
        </w:trPr>
        <w:tc>
          <w:tcPr>
            <w:tcW w:w="930" w:type="dxa"/>
          </w:tcPr>
          <w:p w:rsidR="002E6DD5" w:rsidRPr="00DF6DFF" w:rsidRDefault="00F42D70" w:rsidP="004033F3">
            <w:pPr>
              <w:suppressAutoHyphens/>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1.3.2</w:t>
            </w:r>
          </w:p>
        </w:tc>
        <w:tc>
          <w:tcPr>
            <w:tcW w:w="2807" w:type="dxa"/>
          </w:tcPr>
          <w:p w:rsidR="002E6DD5" w:rsidRPr="00DF6DFF" w:rsidRDefault="002E6DD5" w:rsidP="004033F3">
            <w:pPr>
              <w:spacing w:line="360" w:lineRule="auto"/>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Стоянки транспорта общего пользования</w:t>
            </w:r>
          </w:p>
        </w:tc>
        <w:tc>
          <w:tcPr>
            <w:tcW w:w="4905" w:type="dxa"/>
          </w:tcPr>
          <w:p w:rsidR="002E6DD5" w:rsidRPr="00DF6DFF" w:rsidRDefault="002E6DD5" w:rsidP="004033F3">
            <w:pPr>
              <w:spacing w:line="360" w:lineRule="auto"/>
              <w:jc w:val="both"/>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Размещение стоянок транспортных средств, осуществляющих перевозки людей по установленному маршруту</w:t>
            </w:r>
          </w:p>
        </w:tc>
        <w:tc>
          <w:tcPr>
            <w:tcW w:w="1843" w:type="dxa"/>
          </w:tcPr>
          <w:p w:rsidR="002E6DD5" w:rsidRPr="00DF6DFF" w:rsidRDefault="002E6DD5" w:rsidP="004033F3">
            <w:pPr>
              <w:spacing w:line="360" w:lineRule="auto"/>
              <w:jc w:val="center"/>
              <w:rPr>
                <w:rFonts w:ascii="Times 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7.2.3</w:t>
            </w:r>
          </w:p>
        </w:tc>
      </w:tr>
    </w:tbl>
    <w:p w:rsidR="002E6DD5" w:rsidRPr="00DF6DFF" w:rsidRDefault="002E6DD5" w:rsidP="004033F3">
      <w:pPr>
        <w:spacing w:line="360" w:lineRule="auto"/>
        <w:rPr>
          <w:rFonts w:ascii="Times New Roman" w:hAnsi="Times New Roman"/>
          <w:b/>
          <w:color w:val="000000" w:themeColor="text1"/>
          <w:sz w:val="28"/>
          <w:szCs w:val="28"/>
        </w:rPr>
      </w:pPr>
    </w:p>
    <w:p w:rsidR="002E6DD5" w:rsidRPr="00DF6DFF" w:rsidRDefault="002E6DD5" w:rsidP="004033F3">
      <w:pPr>
        <w:spacing w:line="360" w:lineRule="auto"/>
        <w:rPr>
          <w:rFonts w:ascii="Times New Roman" w:hAnsi="Times New Roman"/>
          <w:color w:val="000000" w:themeColor="text1"/>
          <w:sz w:val="28"/>
          <w:szCs w:val="28"/>
        </w:rPr>
      </w:pPr>
    </w:p>
    <w:p w:rsidR="00E40D55" w:rsidRPr="00DF6DFF" w:rsidRDefault="00E40D55" w:rsidP="004033F3">
      <w:pPr>
        <w:spacing w:line="360" w:lineRule="auto"/>
        <w:rPr>
          <w:rFonts w:ascii="Times New Roman" w:hAnsi="Times New Roman"/>
          <w:color w:val="000000" w:themeColor="text1"/>
          <w:sz w:val="28"/>
          <w:szCs w:val="28"/>
        </w:rPr>
      </w:pPr>
    </w:p>
    <w:p w:rsidR="00E40D55" w:rsidRPr="00DF6DFF" w:rsidRDefault="00E40D55" w:rsidP="004033F3">
      <w:pPr>
        <w:spacing w:line="360" w:lineRule="auto"/>
        <w:rPr>
          <w:rFonts w:ascii="Times New Roman" w:hAnsi="Times New Roman"/>
          <w:color w:val="000000" w:themeColor="text1"/>
          <w:sz w:val="28"/>
          <w:szCs w:val="28"/>
        </w:rPr>
      </w:pPr>
    </w:p>
    <w:p w:rsidR="00E40D55" w:rsidRPr="00DF6DFF" w:rsidRDefault="00E40D55" w:rsidP="004033F3">
      <w:pPr>
        <w:spacing w:line="360" w:lineRule="auto"/>
        <w:rPr>
          <w:rFonts w:ascii="Times New Roman" w:hAnsi="Times New Roman"/>
          <w:color w:val="000000" w:themeColor="text1"/>
          <w:sz w:val="28"/>
          <w:szCs w:val="28"/>
        </w:rPr>
      </w:pPr>
    </w:p>
    <w:p w:rsidR="00E40D55" w:rsidRPr="00DF6DFF" w:rsidRDefault="00E40D55" w:rsidP="004033F3">
      <w:pPr>
        <w:spacing w:line="360" w:lineRule="auto"/>
        <w:rPr>
          <w:rFonts w:ascii="Times New Roman" w:hAnsi="Times New Roman"/>
          <w:color w:val="000000" w:themeColor="text1"/>
          <w:sz w:val="28"/>
          <w:szCs w:val="28"/>
        </w:rPr>
      </w:pPr>
    </w:p>
    <w:p w:rsidR="00E40D55" w:rsidRPr="00DF6DFF" w:rsidRDefault="00E40D55" w:rsidP="004033F3">
      <w:pPr>
        <w:spacing w:line="360" w:lineRule="auto"/>
        <w:rPr>
          <w:rFonts w:ascii="Times New Roman" w:hAnsi="Times New Roman"/>
          <w:color w:val="000000" w:themeColor="text1"/>
          <w:sz w:val="28"/>
          <w:szCs w:val="28"/>
        </w:rPr>
      </w:pPr>
    </w:p>
    <w:p w:rsidR="00E40D55" w:rsidRPr="00DF6DFF" w:rsidRDefault="00E40D55" w:rsidP="004033F3">
      <w:pPr>
        <w:spacing w:line="360" w:lineRule="auto"/>
        <w:rPr>
          <w:rFonts w:ascii="Times New Roman" w:hAnsi="Times New Roman"/>
          <w:color w:val="000000" w:themeColor="text1"/>
          <w:sz w:val="28"/>
          <w:szCs w:val="28"/>
        </w:rPr>
      </w:pPr>
    </w:p>
    <w:p w:rsidR="00E40D55" w:rsidRPr="00DF6DFF" w:rsidRDefault="00E40D55" w:rsidP="004033F3">
      <w:pPr>
        <w:spacing w:line="360" w:lineRule="auto"/>
        <w:rPr>
          <w:rFonts w:ascii="Times New Roman" w:hAnsi="Times New Roman"/>
          <w:color w:val="000000" w:themeColor="text1"/>
          <w:sz w:val="28"/>
          <w:szCs w:val="28"/>
        </w:rPr>
      </w:pPr>
    </w:p>
    <w:p w:rsidR="00E40D55" w:rsidRPr="00DF6DFF" w:rsidRDefault="00E40D55" w:rsidP="004033F3">
      <w:pPr>
        <w:spacing w:line="360" w:lineRule="auto"/>
        <w:rPr>
          <w:rFonts w:ascii="Times New Roman" w:hAnsi="Times New Roman"/>
          <w:color w:val="000000" w:themeColor="text1"/>
          <w:sz w:val="28"/>
          <w:szCs w:val="28"/>
        </w:rPr>
      </w:pPr>
    </w:p>
    <w:p w:rsidR="00E40D55" w:rsidRPr="00DF6DFF" w:rsidRDefault="00E40D55" w:rsidP="004033F3">
      <w:pPr>
        <w:spacing w:line="360" w:lineRule="auto"/>
        <w:rPr>
          <w:rFonts w:ascii="Times New Roman" w:hAnsi="Times New Roman"/>
          <w:color w:val="000000" w:themeColor="text1"/>
          <w:sz w:val="28"/>
          <w:szCs w:val="28"/>
        </w:rPr>
      </w:pPr>
    </w:p>
    <w:p w:rsidR="00E40D55" w:rsidRPr="00DF6DFF" w:rsidRDefault="00E40D55" w:rsidP="004033F3">
      <w:pPr>
        <w:spacing w:line="360" w:lineRule="auto"/>
        <w:rPr>
          <w:rFonts w:ascii="Times New Roman" w:hAnsi="Times New Roman"/>
          <w:color w:val="000000" w:themeColor="text1"/>
          <w:sz w:val="28"/>
          <w:szCs w:val="28"/>
        </w:rPr>
      </w:pPr>
    </w:p>
    <w:p w:rsidR="00E40D55" w:rsidRPr="00DF6DFF" w:rsidRDefault="00E40D55" w:rsidP="004033F3">
      <w:pPr>
        <w:spacing w:line="360" w:lineRule="auto"/>
        <w:rPr>
          <w:rFonts w:ascii="Times New Roman" w:hAnsi="Times New Roman"/>
          <w:color w:val="000000" w:themeColor="text1"/>
          <w:sz w:val="28"/>
          <w:szCs w:val="28"/>
        </w:rPr>
      </w:pPr>
    </w:p>
    <w:p w:rsidR="00E40D55" w:rsidRPr="00DF6DFF" w:rsidRDefault="00E40D55" w:rsidP="004033F3">
      <w:pPr>
        <w:spacing w:line="360" w:lineRule="auto"/>
        <w:rPr>
          <w:rFonts w:ascii="Times New Roman" w:hAnsi="Times New Roman"/>
          <w:color w:val="000000" w:themeColor="text1"/>
          <w:sz w:val="28"/>
          <w:szCs w:val="28"/>
        </w:rPr>
      </w:pPr>
    </w:p>
    <w:p w:rsidR="00E40D55" w:rsidRPr="00DF6DFF" w:rsidRDefault="00E40D55" w:rsidP="004033F3">
      <w:pPr>
        <w:spacing w:line="360" w:lineRule="auto"/>
        <w:rPr>
          <w:rFonts w:ascii="Times New Roman" w:hAnsi="Times New Roman"/>
          <w:color w:val="000000" w:themeColor="text1"/>
          <w:sz w:val="28"/>
          <w:szCs w:val="28"/>
        </w:rPr>
      </w:pPr>
    </w:p>
    <w:p w:rsidR="002E6DD5" w:rsidRPr="00DF6DFF" w:rsidRDefault="002E6DD5" w:rsidP="004033F3">
      <w:pPr>
        <w:tabs>
          <w:tab w:val="left" w:pos="1701"/>
        </w:tabs>
        <w:spacing w:line="360" w:lineRule="auto"/>
        <w:jc w:val="center"/>
        <w:outlineLvl w:val="1"/>
        <w:rPr>
          <w:rFonts w:ascii="Times New Roman" w:hAnsi="Times New Roman"/>
          <w:b/>
          <w:color w:val="000000" w:themeColor="text1"/>
        </w:rPr>
      </w:pPr>
      <w:r w:rsidRPr="00DF6DFF">
        <w:rPr>
          <w:rFonts w:ascii="Times New Roman" w:hAnsi="Times New Roman"/>
          <w:b/>
          <w:color w:val="000000" w:themeColor="text1"/>
        </w:rPr>
        <w:t xml:space="preserve">Глава </w:t>
      </w:r>
      <w:r w:rsidRPr="00DF6DFF">
        <w:rPr>
          <w:rFonts w:ascii="Times New Roman" w:hAnsi="Times New Roman"/>
          <w:b/>
          <w:color w:val="000000" w:themeColor="text1"/>
          <w:lang w:val="en-US"/>
        </w:rPr>
        <w:t>IX</w:t>
      </w:r>
      <w:r w:rsidR="001A5084" w:rsidRPr="00DF6DFF">
        <w:rPr>
          <w:rFonts w:ascii="Times New Roman" w:hAnsi="Times New Roman"/>
          <w:b/>
          <w:color w:val="000000" w:themeColor="text1"/>
        </w:rPr>
        <w:t>.</w:t>
      </w:r>
      <w:r w:rsidRPr="00DF6DFF">
        <w:rPr>
          <w:rFonts w:ascii="Times New Roman" w:hAnsi="Times New Roman"/>
          <w:b/>
          <w:color w:val="000000" w:themeColor="text1"/>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E6DD5" w:rsidRPr="00DF6DFF" w:rsidRDefault="002E6DD5" w:rsidP="004033F3">
      <w:pPr>
        <w:spacing w:line="360" w:lineRule="auto"/>
        <w:jc w:val="center"/>
        <w:outlineLvl w:val="2"/>
        <w:rPr>
          <w:rFonts w:ascii="Times New Roman" w:hAnsi="Times New Roman"/>
          <w:b/>
          <w:color w:val="000000" w:themeColor="text1"/>
        </w:rPr>
      </w:pPr>
      <w:r w:rsidRPr="00DF6DFF">
        <w:rPr>
          <w:rFonts w:ascii="Times New Roman" w:hAnsi="Times New Roman"/>
          <w:b/>
          <w:color w:val="000000" w:themeColor="text1"/>
        </w:rPr>
        <w:t>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709"/>
        <w:gridCol w:w="2975"/>
        <w:gridCol w:w="2691"/>
        <w:gridCol w:w="1847"/>
        <w:gridCol w:w="1985"/>
      </w:tblGrid>
      <w:tr w:rsidR="0063516F" w:rsidRPr="00DF6DFF" w:rsidTr="0063516F">
        <w:trPr>
          <w:cantSplit/>
          <w:trHeight w:val="20"/>
          <w:tblHeader/>
        </w:trPr>
        <w:tc>
          <w:tcPr>
            <w:tcW w:w="709" w:type="dxa"/>
            <w:tcBorders>
              <w:top w:val="single" w:sz="4" w:space="0" w:color="auto"/>
              <w:left w:val="single" w:sz="4" w:space="0" w:color="auto"/>
              <w:bottom w:val="single" w:sz="4" w:space="0" w:color="auto"/>
              <w:right w:val="single" w:sz="4" w:space="0" w:color="auto"/>
            </w:tcBorders>
            <w:hideMark/>
          </w:tcPr>
          <w:p w:rsidR="0063516F" w:rsidRPr="00DF6DFF" w:rsidRDefault="0063516F" w:rsidP="004033F3">
            <w:pPr>
              <w:autoSpaceDE w:val="0"/>
              <w:autoSpaceDN w:val="0"/>
              <w:adjustRightInd w:val="0"/>
              <w:spacing w:line="360" w:lineRule="auto"/>
              <w:jc w:val="center"/>
              <w:outlineLvl w:val="0"/>
              <w:rPr>
                <w:rFonts w:ascii="Times New Roman" w:eastAsiaTheme="minorEastAsia" w:hAnsi="Times New Roman"/>
                <w:b/>
                <w:color w:val="000000" w:themeColor="text1"/>
                <w:sz w:val="22"/>
                <w:szCs w:val="22"/>
              </w:rPr>
            </w:pPr>
            <w:r w:rsidRPr="00DF6DFF">
              <w:rPr>
                <w:rFonts w:ascii="Times New Roman" w:hAnsi="Times New Roman"/>
                <w:b/>
                <w:color w:val="000000" w:themeColor="text1"/>
                <w:sz w:val="22"/>
                <w:szCs w:val="22"/>
              </w:rPr>
              <w:t>№ п/п</w:t>
            </w:r>
          </w:p>
        </w:tc>
        <w:tc>
          <w:tcPr>
            <w:tcW w:w="2975" w:type="dxa"/>
            <w:tcBorders>
              <w:top w:val="single" w:sz="4" w:space="0" w:color="auto"/>
              <w:left w:val="single" w:sz="4" w:space="0" w:color="auto"/>
              <w:bottom w:val="single" w:sz="4" w:space="0" w:color="auto"/>
              <w:right w:val="single" w:sz="4" w:space="0" w:color="auto"/>
            </w:tcBorders>
            <w:hideMark/>
          </w:tcPr>
          <w:p w:rsidR="0063516F" w:rsidRPr="00DF6DFF" w:rsidRDefault="0063516F" w:rsidP="004033F3">
            <w:pPr>
              <w:autoSpaceDE w:val="0"/>
              <w:autoSpaceDN w:val="0"/>
              <w:adjustRightInd w:val="0"/>
              <w:spacing w:line="360" w:lineRule="auto"/>
              <w:jc w:val="center"/>
              <w:outlineLvl w:val="0"/>
              <w:rPr>
                <w:rFonts w:ascii="Times New Roman" w:hAnsi="Times New Roman"/>
                <w:b/>
                <w:color w:val="000000" w:themeColor="text1"/>
                <w:sz w:val="22"/>
                <w:szCs w:val="22"/>
              </w:rPr>
            </w:pPr>
            <w:r w:rsidRPr="00DF6DFF">
              <w:rPr>
                <w:rFonts w:ascii="Times New Roman" w:hAnsi="Times New Roman"/>
                <w:b/>
                <w:color w:val="000000" w:themeColor="text1"/>
                <w:sz w:val="22"/>
                <w:szCs w:val="22"/>
              </w:rPr>
              <w:t>Наименование параметра</w:t>
            </w:r>
          </w:p>
        </w:tc>
        <w:tc>
          <w:tcPr>
            <w:tcW w:w="2691"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Код вида разрешенного использования земельного участка</w:t>
            </w:r>
          </w:p>
        </w:tc>
        <w:tc>
          <w:tcPr>
            <w:tcW w:w="3832" w:type="dxa"/>
            <w:gridSpan w:val="2"/>
            <w:tcBorders>
              <w:top w:val="single" w:sz="4" w:space="0" w:color="auto"/>
              <w:left w:val="single" w:sz="4" w:space="0" w:color="auto"/>
              <w:bottom w:val="single" w:sz="4" w:space="0" w:color="auto"/>
              <w:right w:val="single" w:sz="4" w:space="0" w:color="auto"/>
            </w:tcBorders>
            <w:hideMark/>
          </w:tcPr>
          <w:p w:rsidR="0063516F" w:rsidRPr="00DF6DFF" w:rsidRDefault="0063516F" w:rsidP="004033F3">
            <w:pPr>
              <w:autoSpaceDE w:val="0"/>
              <w:autoSpaceDN w:val="0"/>
              <w:adjustRightInd w:val="0"/>
              <w:spacing w:line="360" w:lineRule="auto"/>
              <w:jc w:val="center"/>
              <w:outlineLvl w:val="0"/>
              <w:rPr>
                <w:rFonts w:ascii="Times New Roman" w:hAnsi="Times New Roman"/>
                <w:b/>
                <w:color w:val="000000" w:themeColor="text1"/>
                <w:sz w:val="22"/>
                <w:szCs w:val="22"/>
              </w:rPr>
            </w:pPr>
            <w:r w:rsidRPr="00DF6DFF">
              <w:rPr>
                <w:rFonts w:ascii="Times New Roman" w:hAnsi="Times New Roman"/>
                <w:b/>
                <w:color w:val="000000" w:themeColor="text1"/>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63516F" w:rsidRPr="00DF6DFF" w:rsidTr="0063516F">
        <w:trPr>
          <w:cantSplit/>
          <w:trHeight w:val="20"/>
          <w:tblHeader/>
        </w:trPr>
        <w:tc>
          <w:tcPr>
            <w:tcW w:w="6375" w:type="dxa"/>
            <w:gridSpan w:val="3"/>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autoSpaceDE w:val="0"/>
              <w:autoSpaceDN w:val="0"/>
              <w:adjustRightInd w:val="0"/>
              <w:spacing w:line="360" w:lineRule="auto"/>
              <w:jc w:val="center"/>
              <w:outlineLvl w:val="0"/>
              <w:rPr>
                <w:rFonts w:ascii="Times New Roman" w:hAnsi="Times New Roman"/>
                <w:b/>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b/>
                <w:color w:val="000000" w:themeColor="text1"/>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b/>
                <w:color w:val="000000" w:themeColor="text1"/>
                <w:sz w:val="22"/>
                <w:szCs w:val="22"/>
              </w:rPr>
            </w:pPr>
            <w:r w:rsidRPr="00DF6DFF">
              <w:rPr>
                <w:rFonts w:ascii="Times New Roman" w:hAnsi="Times New Roman"/>
                <w:b/>
                <w:color w:val="000000" w:themeColor="text1"/>
                <w:sz w:val="22"/>
                <w:szCs w:val="22"/>
              </w:rPr>
              <w:t>Ж1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ind w:left="907" w:hanging="907"/>
              <w:jc w:val="center"/>
              <w:outlineLvl w:val="0"/>
              <w:rPr>
                <w:rFonts w:ascii="Times New Roman" w:hAnsi="Times New Roman"/>
                <w:b/>
                <w:color w:val="000000" w:themeColor="text1"/>
                <w:sz w:val="22"/>
                <w:szCs w:val="22"/>
              </w:rPr>
            </w:pPr>
            <w:r w:rsidRPr="00DF6DFF">
              <w:rPr>
                <w:rFonts w:ascii="Times New Roman" w:hAnsi="Times New Roman"/>
                <w:b/>
                <w:color w:val="000000" w:themeColor="text1"/>
                <w:sz w:val="22"/>
                <w:szCs w:val="22"/>
              </w:rPr>
              <w:t>О</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Минимальная площадь земельного участка д</w:t>
            </w:r>
            <w:r w:rsidRPr="00DF6DFF">
              <w:rPr>
                <w:rFonts w:ascii="Times New Roman" w:hAnsi="Times New Roman"/>
                <w:color w:val="000000" w:themeColor="text1"/>
                <w:sz w:val="22"/>
                <w:szCs w:val="22"/>
              </w:rPr>
              <w:t>ля индивидуального жилищного строительства</w:t>
            </w:r>
            <w:r w:rsidRPr="00DF6DFF">
              <w:rPr>
                <w:rFonts w:ascii="Times New Roman" w:eastAsia="MS MinNew Roman" w:hAnsi="Times New Roman"/>
                <w:bCs/>
                <w:color w:val="000000" w:themeColor="text1"/>
                <w:sz w:val="22"/>
                <w:szCs w:val="22"/>
              </w:rPr>
              <w:t>, кв.м</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2.1</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400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400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spacing w:line="360" w:lineRule="auto"/>
              <w:rPr>
                <w:rFonts w:ascii="Times New Roman" w:hAnsi="Times New Roman"/>
                <w:color w:val="000000" w:themeColor="text1"/>
                <w:sz w:val="22"/>
                <w:szCs w:val="22"/>
              </w:rPr>
            </w:pPr>
            <w:r w:rsidRPr="00DF6DFF">
              <w:rPr>
                <w:rFonts w:ascii="Times New Roman" w:eastAsia="MS MinNew Roman" w:hAnsi="Times New Roman"/>
                <w:bCs/>
                <w:color w:val="000000" w:themeColor="text1"/>
                <w:sz w:val="22"/>
                <w:szCs w:val="22"/>
              </w:rPr>
              <w:t>Минимальная площадь земельного участка для б</w:t>
            </w:r>
            <w:r w:rsidRPr="00DF6DFF">
              <w:rPr>
                <w:rFonts w:ascii="Times New Roman" w:hAnsi="Times New Roman"/>
                <w:color w:val="000000" w:themeColor="text1"/>
                <w:sz w:val="22"/>
                <w:szCs w:val="22"/>
              </w:rPr>
              <w:t>локированной жилой застройки</w:t>
            </w:r>
            <w:r w:rsidRPr="00DF6DFF">
              <w:rPr>
                <w:rFonts w:ascii="Times New Roman" w:eastAsia="MS MinNew Roman" w:hAnsi="Times New Roman"/>
                <w:bCs/>
                <w:color w:val="000000" w:themeColor="text1"/>
                <w:sz w:val="22"/>
                <w:szCs w:val="22"/>
              </w:rPr>
              <w:t>, кв.м на каждый блок</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hAnsi="Times New Roman"/>
                <w:color w:val="000000" w:themeColor="text1"/>
                <w:sz w:val="22"/>
                <w:szCs w:val="22"/>
              </w:rPr>
              <w:t>2.3</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A94DA7"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4</w:t>
            </w:r>
            <w:r w:rsidR="0063516F" w:rsidRPr="00DF6DFF">
              <w:rPr>
                <w:rFonts w:ascii="Times New Roman" w:eastAsia="MS MinNew Roman" w:hAnsi="Times New Roman"/>
                <w:color w:val="000000" w:themeColor="text1"/>
                <w:sz w:val="22"/>
                <w:szCs w:val="22"/>
              </w:rPr>
              <w:t>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A94DA7"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4</w:t>
            </w:r>
            <w:r w:rsidR="0063516F" w:rsidRPr="00DF6DFF">
              <w:rPr>
                <w:rFonts w:ascii="Times New Roman" w:eastAsia="MS MinNew Roman" w:hAnsi="Times New Roman"/>
                <w:color w:val="000000" w:themeColor="text1"/>
                <w:sz w:val="22"/>
                <w:szCs w:val="22"/>
              </w:rPr>
              <w:t>00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Минимальная площадь земельного участка для ведения личного подсобного хозяйства (приусадебный земельный участок), кв. м</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hAnsi="Times New Roman"/>
                <w:color w:val="000000" w:themeColor="text1"/>
                <w:sz w:val="22"/>
                <w:szCs w:val="22"/>
              </w:rPr>
              <w:t>2.2</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A94DA7"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400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A94DA7"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400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Минимальная площадь земельного участка для малоэтажной многоквартирной жилой застройки, кв. м</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2.1.1</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200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200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Минимальная площадь земельного участка для ведения садоводства, кв. м</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13.2</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50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Не подлежит установлению</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spacing w:line="360" w:lineRule="auto"/>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 xml:space="preserve">Минимальная площадь земельного участка для объектов </w:t>
            </w:r>
            <w:r w:rsidRPr="00DF6DFF">
              <w:rPr>
                <w:rFonts w:ascii="Times New Roman" w:hAnsi="Times New Roman"/>
                <w:color w:val="000000" w:themeColor="text1"/>
                <w:sz w:val="22"/>
                <w:szCs w:val="22"/>
              </w:rPr>
              <w:t>дошкольного, начального и среднего общего образования</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3.5.1</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400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400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63516F" w:rsidRPr="00DF6DFF" w:rsidRDefault="0063516F" w:rsidP="004033F3">
            <w:pPr>
              <w:spacing w:line="360" w:lineRule="auto"/>
              <w:rPr>
                <w:rFonts w:ascii="Times New Roman" w:hAnsi="Times New Roman"/>
                <w:color w:val="000000" w:themeColor="text1"/>
                <w:sz w:val="22"/>
                <w:szCs w:val="22"/>
              </w:rPr>
            </w:pPr>
            <w:r w:rsidRPr="00DF6DFF">
              <w:rPr>
                <w:rFonts w:ascii="Times New Roman" w:eastAsia="MS MinNew Roman" w:hAnsi="Times New Roman"/>
                <w:bCs/>
                <w:color w:val="000000" w:themeColor="text1"/>
                <w:sz w:val="22"/>
                <w:szCs w:val="22"/>
              </w:rPr>
              <w:t>Минимальная площадь земельного участка для размещения магазинов, кв.м</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4.4</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10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63516F" w:rsidRPr="00DF6DFF" w:rsidRDefault="0063516F" w:rsidP="004033F3">
            <w:pPr>
              <w:spacing w:line="360" w:lineRule="auto"/>
              <w:rPr>
                <w:rFonts w:ascii="Times New Roman" w:eastAsia="MS MinNew Roman" w:hAnsi="Times New Roman"/>
                <w:bCs/>
                <w:color w:val="000000" w:themeColor="text1"/>
                <w:sz w:val="22"/>
                <w:szCs w:val="22"/>
              </w:rPr>
            </w:pPr>
            <w:r w:rsidRPr="00DF6DFF">
              <w:rPr>
                <w:rFonts w:ascii="Times New Roman" w:hAnsi="Times New Roman"/>
                <w:color w:val="000000" w:themeColor="text1"/>
                <w:sz w:val="22"/>
                <w:szCs w:val="22"/>
              </w:rPr>
              <w:t>Минимальная площадь земельного участка для размещения объектов среднего и высшего профессионального образования, кв.м</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3.5.2</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7500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63516F" w:rsidRPr="00DF6DFF" w:rsidRDefault="0063516F" w:rsidP="004033F3">
            <w:pPr>
              <w:spacing w:line="360" w:lineRule="auto"/>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 xml:space="preserve">Минимальная площадь земельного участка для размещения </w:t>
            </w:r>
            <w:r w:rsidRPr="00DF6DFF">
              <w:rPr>
                <w:rFonts w:ascii="Times New Roman" w:hAnsi="Times New Roman"/>
                <w:bCs/>
                <w:color w:val="000000" w:themeColor="text1"/>
                <w:sz w:val="22"/>
                <w:szCs w:val="2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3.1</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7743A"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7743A"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1</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hAnsi="Times New Roman"/>
                <w:bCs/>
                <w:color w:val="000000" w:themeColor="text1"/>
                <w:sz w:val="22"/>
                <w:szCs w:val="2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1-9 настоящей таблицы, кв.м</w:t>
            </w:r>
          </w:p>
        </w:tc>
        <w:tc>
          <w:tcPr>
            <w:tcW w:w="2691" w:type="dxa"/>
            <w:tcBorders>
              <w:top w:val="single" w:sz="4" w:space="0" w:color="auto"/>
              <w:left w:val="single" w:sz="4" w:space="0" w:color="auto"/>
              <w:bottom w:val="single" w:sz="4" w:space="0" w:color="auto"/>
              <w:right w:val="single" w:sz="4" w:space="0" w:color="auto"/>
            </w:tcBorders>
            <w:hideMark/>
          </w:tcPr>
          <w:p w:rsidR="0063516F" w:rsidRPr="00DF6DFF" w:rsidRDefault="0063516F" w:rsidP="004033F3">
            <w:pPr>
              <w:spacing w:line="360" w:lineRule="auto"/>
              <w:jc w:val="center"/>
              <w:rPr>
                <w:rFonts w:ascii="Times New Roman" w:eastAsiaTheme="minorEastAsia" w:hAnsi="Times New Roman"/>
                <w:color w:val="000000" w:themeColor="text1"/>
                <w:sz w:val="22"/>
                <w:szCs w:val="22"/>
              </w:rPr>
            </w:pPr>
            <w:r w:rsidRPr="00DF6DFF">
              <w:rPr>
                <w:rFonts w:ascii="Times New Roman" w:eastAsiaTheme="minorHAnsi" w:hAnsi="Times New Roman"/>
                <w:color w:val="000000" w:themeColor="text1"/>
                <w:sz w:val="22"/>
                <w:szCs w:val="22"/>
              </w:rPr>
              <w:t xml:space="preserve">2.7, </w:t>
            </w:r>
            <w:r w:rsidRPr="00DF6DFF">
              <w:rPr>
                <w:rFonts w:ascii="Times New Roman" w:hAnsi="Times New Roman"/>
                <w:color w:val="000000" w:themeColor="text1"/>
                <w:sz w:val="22"/>
                <w:szCs w:val="22"/>
              </w:rPr>
              <w:t xml:space="preserve">2.7.1, </w:t>
            </w:r>
            <w:r w:rsidRPr="00DF6DFF">
              <w:rPr>
                <w:rFonts w:ascii="Times New Roman" w:eastAsiaTheme="minorHAnsi" w:hAnsi="Times New Roman"/>
                <w:color w:val="000000" w:themeColor="text1"/>
                <w:sz w:val="22"/>
                <w:szCs w:val="22"/>
              </w:rPr>
              <w:t xml:space="preserve">3.2, </w:t>
            </w:r>
            <w:r w:rsidRPr="00DF6DFF">
              <w:rPr>
                <w:rFonts w:ascii="Times New Roman" w:hAnsi="Times New Roman"/>
                <w:color w:val="000000" w:themeColor="text1"/>
                <w:sz w:val="22"/>
                <w:szCs w:val="22"/>
              </w:rPr>
              <w:t xml:space="preserve">3.2.3, 3.2.4, 3.3, </w:t>
            </w:r>
            <w:r w:rsidRPr="00DF6DFF">
              <w:rPr>
                <w:rFonts w:ascii="Times New Roman" w:eastAsiaTheme="minorHAnsi" w:hAnsi="Times New Roman"/>
                <w:color w:val="000000" w:themeColor="text1"/>
                <w:sz w:val="22"/>
                <w:szCs w:val="22"/>
              </w:rPr>
              <w:t>3.4,</w:t>
            </w:r>
            <w:r w:rsidRPr="00DF6DFF">
              <w:rPr>
                <w:rFonts w:ascii="Times New Roman" w:hAnsi="Times New Roman"/>
                <w:color w:val="000000" w:themeColor="text1"/>
                <w:sz w:val="22"/>
                <w:szCs w:val="22"/>
              </w:rPr>
              <w:t xml:space="preserve"> 3.4.1, </w:t>
            </w:r>
            <w:r w:rsidRPr="00DF6DFF">
              <w:rPr>
                <w:rFonts w:ascii="Times New Roman" w:eastAsiaTheme="minorHAnsi" w:hAnsi="Times New Roman"/>
                <w:color w:val="000000" w:themeColor="text1"/>
                <w:sz w:val="22"/>
                <w:szCs w:val="22"/>
              </w:rPr>
              <w:t>3.4.2, 3.4.3, 3.5,</w:t>
            </w:r>
            <w:r w:rsidRPr="00DF6DFF">
              <w:rPr>
                <w:rFonts w:ascii="Times New Roman" w:hAnsi="Times New Roman"/>
                <w:color w:val="000000" w:themeColor="text1"/>
                <w:sz w:val="22"/>
                <w:szCs w:val="22"/>
              </w:rPr>
              <w:t xml:space="preserve"> 3.5.1, 3.6, 3.6.1, 3.6.2, </w:t>
            </w:r>
            <w:r w:rsidRPr="00DF6DFF">
              <w:rPr>
                <w:rFonts w:ascii="Times New Roman" w:eastAsiaTheme="minorHAnsi" w:hAnsi="Times New Roman"/>
                <w:color w:val="000000" w:themeColor="text1"/>
                <w:sz w:val="22"/>
                <w:szCs w:val="22"/>
              </w:rPr>
              <w:t>3.6.3,</w:t>
            </w:r>
            <w:r w:rsidRPr="00DF6DFF">
              <w:rPr>
                <w:rFonts w:ascii="Times New Roman" w:hAnsi="Times New Roman"/>
                <w:color w:val="000000" w:themeColor="text1"/>
                <w:sz w:val="22"/>
                <w:szCs w:val="22"/>
              </w:rPr>
              <w:t xml:space="preserve"> </w:t>
            </w:r>
            <w:r w:rsidRPr="00DF6DFF">
              <w:rPr>
                <w:rFonts w:ascii="Times New Roman" w:eastAsiaTheme="minorHAnsi" w:hAnsi="Times New Roman"/>
                <w:color w:val="000000" w:themeColor="text1"/>
                <w:sz w:val="22"/>
                <w:szCs w:val="22"/>
              </w:rPr>
              <w:t>3.7,</w:t>
            </w:r>
            <w:r w:rsidRPr="00DF6DFF">
              <w:rPr>
                <w:rFonts w:ascii="Times New Roman" w:hAnsi="Times New Roman"/>
                <w:color w:val="000000" w:themeColor="text1"/>
                <w:sz w:val="22"/>
                <w:szCs w:val="22"/>
              </w:rPr>
              <w:t xml:space="preserve"> 3.7.1, 3.7.2, 3.8, 3.8.1, </w:t>
            </w:r>
            <w:r w:rsidRPr="00DF6DFF">
              <w:rPr>
                <w:rFonts w:ascii="Times New Roman" w:eastAsiaTheme="minorHAnsi" w:hAnsi="Times New Roman"/>
                <w:color w:val="000000" w:themeColor="text1"/>
                <w:sz w:val="22"/>
                <w:szCs w:val="22"/>
              </w:rPr>
              <w:t>3.9,</w:t>
            </w:r>
            <w:r w:rsidRPr="00DF6DFF">
              <w:rPr>
                <w:rFonts w:ascii="Times New Roman" w:hAnsi="Times New Roman"/>
                <w:color w:val="000000" w:themeColor="text1"/>
                <w:sz w:val="22"/>
                <w:szCs w:val="22"/>
              </w:rPr>
              <w:t xml:space="preserve"> 3.9.1, </w:t>
            </w:r>
            <w:r w:rsidRPr="00DF6DFF">
              <w:rPr>
                <w:rFonts w:ascii="Times New Roman" w:eastAsiaTheme="minorHAnsi" w:hAnsi="Times New Roman"/>
                <w:color w:val="000000" w:themeColor="text1"/>
                <w:sz w:val="22"/>
                <w:szCs w:val="22"/>
              </w:rPr>
              <w:t>3.9.2, 3.9.3,</w:t>
            </w:r>
            <w:r w:rsidRPr="00DF6DFF">
              <w:rPr>
                <w:rFonts w:ascii="Times New Roman" w:hAnsi="Times New Roman"/>
                <w:color w:val="000000" w:themeColor="text1"/>
                <w:sz w:val="22"/>
                <w:szCs w:val="22"/>
              </w:rPr>
              <w:t xml:space="preserve"> 3.10, 3.10.1, </w:t>
            </w:r>
            <w:r w:rsidRPr="00DF6DFF">
              <w:rPr>
                <w:rFonts w:ascii="Times New Roman" w:eastAsiaTheme="minorHAnsi" w:hAnsi="Times New Roman"/>
                <w:color w:val="000000" w:themeColor="text1"/>
                <w:sz w:val="22"/>
                <w:szCs w:val="22"/>
              </w:rPr>
              <w:t>3.10.2,</w:t>
            </w:r>
            <w:r w:rsidRPr="00DF6DFF">
              <w:rPr>
                <w:rFonts w:ascii="Times New Roman" w:hAnsi="Times New Roman"/>
                <w:color w:val="000000" w:themeColor="text1"/>
                <w:sz w:val="22"/>
                <w:szCs w:val="22"/>
              </w:rPr>
              <w:t xml:space="preserve"> </w:t>
            </w:r>
            <w:r w:rsidRPr="00DF6DFF">
              <w:rPr>
                <w:rFonts w:ascii="Times New Roman" w:eastAsiaTheme="minorHAnsi" w:hAnsi="Times New Roman"/>
                <w:color w:val="000000" w:themeColor="text1"/>
                <w:sz w:val="22"/>
                <w:szCs w:val="22"/>
              </w:rPr>
              <w:t>4.0,</w:t>
            </w:r>
            <w:r w:rsidRPr="00DF6DFF">
              <w:rPr>
                <w:rFonts w:ascii="Times New Roman" w:hAnsi="Times New Roman"/>
                <w:color w:val="000000" w:themeColor="text1"/>
                <w:sz w:val="22"/>
                <w:szCs w:val="22"/>
              </w:rPr>
              <w:t xml:space="preserve"> 4.1, 4.2, 4.3, 4.5, 4.6, 4.7, </w:t>
            </w:r>
            <w:r w:rsidRPr="00DF6DFF">
              <w:rPr>
                <w:rFonts w:ascii="Times New Roman" w:eastAsiaTheme="minorHAnsi" w:hAnsi="Times New Roman"/>
                <w:color w:val="000000" w:themeColor="text1"/>
                <w:sz w:val="22"/>
                <w:szCs w:val="22"/>
              </w:rPr>
              <w:t>4.8,</w:t>
            </w:r>
            <w:r w:rsidRPr="00DF6DFF">
              <w:rPr>
                <w:rFonts w:ascii="Times New Roman" w:hAnsi="Times New Roman"/>
                <w:color w:val="000000" w:themeColor="text1"/>
                <w:sz w:val="22"/>
                <w:szCs w:val="22"/>
              </w:rPr>
              <w:t xml:space="preserve"> </w:t>
            </w:r>
            <w:r w:rsidRPr="00DF6DFF">
              <w:rPr>
                <w:rFonts w:ascii="Times New Roman" w:eastAsiaTheme="minorHAnsi" w:hAnsi="Times New Roman"/>
                <w:color w:val="000000" w:themeColor="text1"/>
                <w:sz w:val="22"/>
                <w:szCs w:val="22"/>
              </w:rPr>
              <w:t xml:space="preserve">4.8.1, </w:t>
            </w:r>
            <w:r w:rsidRPr="00DF6DFF">
              <w:rPr>
                <w:rFonts w:ascii="Times New Roman" w:hAnsi="Times New Roman"/>
                <w:color w:val="000000" w:themeColor="text1"/>
                <w:sz w:val="22"/>
                <w:szCs w:val="22"/>
              </w:rPr>
              <w:t xml:space="preserve">4.9, 4.9.1, 4.9.1.1, 4.9.1.2, 4.9.1.3, </w:t>
            </w:r>
            <w:r w:rsidRPr="00DF6DFF">
              <w:rPr>
                <w:rFonts w:ascii="Times New Roman" w:eastAsiaTheme="minorHAnsi" w:hAnsi="Times New Roman"/>
                <w:color w:val="000000" w:themeColor="text1"/>
                <w:sz w:val="22"/>
                <w:szCs w:val="22"/>
              </w:rPr>
              <w:t xml:space="preserve">4.9.1.4, 4.10, </w:t>
            </w:r>
            <w:r w:rsidRPr="00DF6DFF">
              <w:rPr>
                <w:rFonts w:ascii="Times New Roman" w:hAnsi="Times New Roman"/>
                <w:color w:val="000000" w:themeColor="text1"/>
                <w:sz w:val="22"/>
                <w:szCs w:val="22"/>
              </w:rPr>
              <w:t xml:space="preserve">5.1, </w:t>
            </w:r>
            <w:r w:rsidRPr="00DF6DFF">
              <w:rPr>
                <w:rFonts w:ascii="Times New Roman" w:eastAsiaTheme="minorHAnsi" w:hAnsi="Times New Roman"/>
                <w:color w:val="000000" w:themeColor="text1"/>
                <w:sz w:val="22"/>
                <w:szCs w:val="22"/>
              </w:rPr>
              <w:t>5.1.1,</w:t>
            </w:r>
            <w:r w:rsidRPr="00DF6DFF">
              <w:rPr>
                <w:rFonts w:ascii="Times New Roman" w:hAnsi="Times New Roman"/>
                <w:color w:val="000000" w:themeColor="text1"/>
                <w:sz w:val="22"/>
                <w:szCs w:val="22"/>
              </w:rPr>
              <w:t xml:space="preserve"> 5.1.2, 5.1.3, </w:t>
            </w:r>
            <w:r w:rsidRPr="00DF6DFF">
              <w:rPr>
                <w:rFonts w:ascii="Times New Roman" w:eastAsiaTheme="minorHAnsi" w:hAnsi="Times New Roman"/>
                <w:color w:val="000000" w:themeColor="text1"/>
                <w:sz w:val="22"/>
                <w:szCs w:val="22"/>
              </w:rPr>
              <w:t xml:space="preserve">5.1.4, 5.2.1, </w:t>
            </w:r>
            <w:r w:rsidRPr="00DF6DFF">
              <w:rPr>
                <w:rFonts w:ascii="Times New Roman" w:hAnsi="Times New Roman"/>
                <w:color w:val="000000" w:themeColor="text1"/>
                <w:sz w:val="22"/>
                <w:szCs w:val="22"/>
              </w:rPr>
              <w:t>6.8,</w:t>
            </w:r>
            <w:r w:rsidR="00225CD6" w:rsidRPr="00DF6DFF">
              <w:rPr>
                <w:rFonts w:ascii="Times New Roman" w:hAnsi="Times New Roman"/>
                <w:color w:val="000000" w:themeColor="text1"/>
                <w:sz w:val="22"/>
                <w:szCs w:val="22"/>
              </w:rPr>
              <w:t xml:space="preserve"> 6.9,</w:t>
            </w:r>
            <w:r w:rsidRPr="00DF6DFF">
              <w:rPr>
                <w:rFonts w:ascii="Times New Roman" w:hAnsi="Times New Roman"/>
                <w:color w:val="000000" w:themeColor="text1"/>
                <w:sz w:val="22"/>
                <w:szCs w:val="22"/>
              </w:rPr>
              <w:t xml:space="preserve"> </w:t>
            </w:r>
            <w:r w:rsidRPr="00DF6DFF">
              <w:rPr>
                <w:rFonts w:ascii="Times New Roman" w:eastAsiaTheme="minorHAnsi" w:hAnsi="Times New Roman"/>
                <w:color w:val="000000" w:themeColor="text1"/>
                <w:sz w:val="22"/>
                <w:szCs w:val="22"/>
              </w:rPr>
              <w:t xml:space="preserve">7.2.3, </w:t>
            </w: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 xml:space="preserve"> 8.3, 9.3, 11.1, 11.3, 12.0, 12.0.1, 12.0.2</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CC1DD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CC1DD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20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Максимальная площадь земельного участка д</w:t>
            </w:r>
            <w:r w:rsidRPr="00DF6DFF">
              <w:rPr>
                <w:rFonts w:ascii="Times New Roman" w:hAnsi="Times New Roman"/>
                <w:color w:val="000000" w:themeColor="text1"/>
                <w:sz w:val="22"/>
                <w:szCs w:val="22"/>
              </w:rPr>
              <w:t>ля индивидуального жилищного строительства</w:t>
            </w:r>
            <w:r w:rsidRPr="00DF6DFF">
              <w:rPr>
                <w:rFonts w:ascii="Times New Roman" w:eastAsia="MS MinNew Roman" w:hAnsi="Times New Roman"/>
                <w:bCs/>
                <w:color w:val="000000" w:themeColor="text1"/>
                <w:sz w:val="22"/>
                <w:szCs w:val="22"/>
              </w:rPr>
              <w:t>, кв.м</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2.1</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3000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3000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spacing w:line="360" w:lineRule="auto"/>
              <w:rPr>
                <w:rFonts w:ascii="Times New Roman" w:hAnsi="Times New Roman"/>
                <w:color w:val="000000" w:themeColor="text1"/>
                <w:sz w:val="22"/>
                <w:szCs w:val="22"/>
              </w:rPr>
            </w:pPr>
            <w:r w:rsidRPr="00DF6DFF">
              <w:rPr>
                <w:rFonts w:ascii="Times New Roman" w:eastAsia="MS MinNew Roman" w:hAnsi="Times New Roman"/>
                <w:bCs/>
                <w:color w:val="000000" w:themeColor="text1"/>
                <w:sz w:val="22"/>
                <w:szCs w:val="22"/>
              </w:rPr>
              <w:t>Максимальная площадь земельного участка для б</w:t>
            </w:r>
            <w:r w:rsidRPr="00DF6DFF">
              <w:rPr>
                <w:rFonts w:ascii="Times New Roman" w:hAnsi="Times New Roman"/>
                <w:color w:val="000000" w:themeColor="text1"/>
                <w:sz w:val="22"/>
                <w:szCs w:val="22"/>
              </w:rPr>
              <w:t>локированной жилой застройки</w:t>
            </w:r>
            <w:r w:rsidRPr="00DF6DFF">
              <w:rPr>
                <w:rFonts w:ascii="Times New Roman" w:eastAsia="MS MinNew Roman" w:hAnsi="Times New Roman"/>
                <w:bCs/>
                <w:color w:val="000000" w:themeColor="text1"/>
                <w:sz w:val="22"/>
                <w:szCs w:val="22"/>
              </w:rPr>
              <w:t>, кв.м на каждый блок</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hAnsi="Times New Roman"/>
                <w:color w:val="000000" w:themeColor="text1"/>
                <w:sz w:val="22"/>
                <w:szCs w:val="22"/>
              </w:rPr>
              <w:t>2.3</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1500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500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Максимальная площадь земельного участка для ведения личного подсобного хозяйства (приусадебный земельный участок), кв. м</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hAnsi="Times New Roman"/>
                <w:color w:val="000000" w:themeColor="text1"/>
                <w:sz w:val="22"/>
                <w:szCs w:val="22"/>
              </w:rPr>
              <w:t>2.2</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3000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2500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Максимальная площадь земельного участка для малоэтажной многоквартирной жилой застройки, кв. м</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2.1.1</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1200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1200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Максимальная площадь земельного участка для ведения садоводства, кв. м</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13.2</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eastAsia="MS MinNew Roman" w:hAnsi="Times New Roman"/>
                <w:color w:val="000000" w:themeColor="text1"/>
                <w:sz w:val="22"/>
                <w:szCs w:val="22"/>
              </w:rPr>
              <w:t>3000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Не подлежит установлению</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hAnsi="Times New Roman"/>
                <w:bCs/>
                <w:color w:val="000000" w:themeColor="text1"/>
                <w:sz w:val="22"/>
                <w:szCs w:val="22"/>
              </w:rPr>
              <w:t>Максимальная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11-15 настоящей таблицы, кв.м</w:t>
            </w:r>
          </w:p>
        </w:tc>
        <w:tc>
          <w:tcPr>
            <w:tcW w:w="2691" w:type="dxa"/>
            <w:tcBorders>
              <w:top w:val="single" w:sz="4" w:space="0" w:color="auto"/>
              <w:left w:val="single" w:sz="4" w:space="0" w:color="auto"/>
              <w:bottom w:val="single" w:sz="4" w:space="0" w:color="auto"/>
              <w:right w:val="single" w:sz="4" w:space="0" w:color="auto"/>
            </w:tcBorders>
            <w:hideMark/>
          </w:tcPr>
          <w:p w:rsidR="0063516F" w:rsidRPr="00DF6DFF" w:rsidRDefault="0063516F" w:rsidP="004033F3">
            <w:pPr>
              <w:spacing w:line="360" w:lineRule="auto"/>
              <w:jc w:val="center"/>
              <w:rPr>
                <w:rFonts w:ascii="Times New Roman" w:eastAsiaTheme="minorEastAsia" w:hAnsi="Times New Roman"/>
                <w:color w:val="000000" w:themeColor="text1"/>
                <w:sz w:val="22"/>
                <w:szCs w:val="22"/>
              </w:rPr>
            </w:pPr>
            <w:r w:rsidRPr="00DF6DFF">
              <w:rPr>
                <w:rFonts w:ascii="Times New Roman" w:eastAsiaTheme="minorHAnsi" w:hAnsi="Times New Roman"/>
                <w:color w:val="000000" w:themeColor="text1"/>
                <w:sz w:val="22"/>
                <w:szCs w:val="22"/>
              </w:rPr>
              <w:t xml:space="preserve">2.7, </w:t>
            </w:r>
            <w:r w:rsidRPr="00DF6DFF">
              <w:rPr>
                <w:rFonts w:ascii="Times New Roman" w:hAnsi="Times New Roman"/>
                <w:color w:val="000000" w:themeColor="text1"/>
                <w:sz w:val="22"/>
                <w:szCs w:val="22"/>
              </w:rPr>
              <w:t xml:space="preserve">2.7.1, 3.1, </w:t>
            </w:r>
            <w:r w:rsidRPr="00DF6DFF">
              <w:rPr>
                <w:rFonts w:ascii="Times New Roman" w:eastAsiaTheme="minorHAnsi" w:hAnsi="Times New Roman"/>
                <w:color w:val="000000" w:themeColor="text1"/>
                <w:sz w:val="22"/>
                <w:szCs w:val="22"/>
              </w:rPr>
              <w:t xml:space="preserve">3.2, </w:t>
            </w:r>
            <w:r w:rsidRPr="00DF6DFF">
              <w:rPr>
                <w:rFonts w:ascii="Times New Roman" w:hAnsi="Times New Roman"/>
                <w:color w:val="000000" w:themeColor="text1"/>
                <w:sz w:val="22"/>
                <w:szCs w:val="22"/>
              </w:rPr>
              <w:t xml:space="preserve">3.2.3, 3.2.4, 3.3, </w:t>
            </w:r>
            <w:r w:rsidRPr="00DF6DFF">
              <w:rPr>
                <w:rFonts w:ascii="Times New Roman" w:eastAsiaTheme="minorHAnsi" w:hAnsi="Times New Roman"/>
                <w:color w:val="000000" w:themeColor="text1"/>
                <w:sz w:val="22"/>
                <w:szCs w:val="22"/>
              </w:rPr>
              <w:t>3.4,</w:t>
            </w:r>
            <w:r w:rsidRPr="00DF6DFF">
              <w:rPr>
                <w:rFonts w:ascii="Times New Roman" w:hAnsi="Times New Roman"/>
                <w:color w:val="000000" w:themeColor="text1"/>
                <w:sz w:val="22"/>
                <w:szCs w:val="22"/>
              </w:rPr>
              <w:t xml:space="preserve"> 3.4.1, </w:t>
            </w:r>
            <w:r w:rsidRPr="00DF6DFF">
              <w:rPr>
                <w:rFonts w:ascii="Times New Roman" w:eastAsiaTheme="minorHAnsi" w:hAnsi="Times New Roman"/>
                <w:color w:val="000000" w:themeColor="text1"/>
                <w:sz w:val="22"/>
                <w:szCs w:val="22"/>
              </w:rPr>
              <w:t>3.4.2, 3.4.3, 3.5,</w:t>
            </w:r>
            <w:r w:rsidRPr="00DF6DFF">
              <w:rPr>
                <w:rFonts w:ascii="Times New Roman" w:hAnsi="Times New Roman"/>
                <w:color w:val="000000" w:themeColor="text1"/>
                <w:sz w:val="22"/>
                <w:szCs w:val="22"/>
              </w:rPr>
              <w:t xml:space="preserve"> 3.5.1, 3.5.2, 3.6, 3.6.1, 3.6.2, </w:t>
            </w:r>
            <w:r w:rsidRPr="00DF6DFF">
              <w:rPr>
                <w:rFonts w:ascii="Times New Roman" w:eastAsiaTheme="minorHAnsi" w:hAnsi="Times New Roman"/>
                <w:color w:val="000000" w:themeColor="text1"/>
                <w:sz w:val="22"/>
                <w:szCs w:val="22"/>
              </w:rPr>
              <w:t>3.6.3,</w:t>
            </w:r>
            <w:r w:rsidRPr="00DF6DFF">
              <w:rPr>
                <w:rFonts w:ascii="Times New Roman" w:hAnsi="Times New Roman"/>
                <w:color w:val="000000" w:themeColor="text1"/>
                <w:sz w:val="22"/>
                <w:szCs w:val="22"/>
              </w:rPr>
              <w:t xml:space="preserve"> </w:t>
            </w:r>
            <w:r w:rsidRPr="00DF6DFF">
              <w:rPr>
                <w:rFonts w:ascii="Times New Roman" w:eastAsiaTheme="minorHAnsi" w:hAnsi="Times New Roman"/>
                <w:color w:val="000000" w:themeColor="text1"/>
                <w:sz w:val="22"/>
                <w:szCs w:val="22"/>
              </w:rPr>
              <w:t>3.7,</w:t>
            </w:r>
            <w:r w:rsidRPr="00DF6DFF">
              <w:rPr>
                <w:rFonts w:ascii="Times New Roman" w:hAnsi="Times New Roman"/>
                <w:color w:val="000000" w:themeColor="text1"/>
                <w:sz w:val="22"/>
                <w:szCs w:val="22"/>
              </w:rPr>
              <w:t xml:space="preserve"> 3.7.1, 3.7.2, 3.8, 3.8.1, </w:t>
            </w:r>
            <w:r w:rsidRPr="00DF6DFF">
              <w:rPr>
                <w:rFonts w:ascii="Times New Roman" w:eastAsiaTheme="minorHAnsi" w:hAnsi="Times New Roman"/>
                <w:color w:val="000000" w:themeColor="text1"/>
                <w:sz w:val="22"/>
                <w:szCs w:val="22"/>
              </w:rPr>
              <w:t>3.9,</w:t>
            </w:r>
            <w:r w:rsidRPr="00DF6DFF">
              <w:rPr>
                <w:rFonts w:ascii="Times New Roman" w:hAnsi="Times New Roman"/>
                <w:color w:val="000000" w:themeColor="text1"/>
                <w:sz w:val="22"/>
                <w:szCs w:val="22"/>
              </w:rPr>
              <w:t xml:space="preserve"> 3.9.1, </w:t>
            </w:r>
            <w:r w:rsidRPr="00DF6DFF">
              <w:rPr>
                <w:rFonts w:ascii="Times New Roman" w:eastAsiaTheme="minorHAnsi" w:hAnsi="Times New Roman"/>
                <w:color w:val="000000" w:themeColor="text1"/>
                <w:sz w:val="22"/>
                <w:szCs w:val="22"/>
              </w:rPr>
              <w:t>3.9.2, 3.9.3,</w:t>
            </w:r>
            <w:r w:rsidRPr="00DF6DFF">
              <w:rPr>
                <w:rFonts w:ascii="Times New Roman" w:hAnsi="Times New Roman"/>
                <w:color w:val="000000" w:themeColor="text1"/>
                <w:sz w:val="22"/>
                <w:szCs w:val="22"/>
              </w:rPr>
              <w:t xml:space="preserve"> 3.10, 3.10.1, </w:t>
            </w:r>
            <w:r w:rsidRPr="00DF6DFF">
              <w:rPr>
                <w:rFonts w:ascii="Times New Roman" w:eastAsiaTheme="minorHAnsi" w:hAnsi="Times New Roman"/>
                <w:color w:val="000000" w:themeColor="text1"/>
                <w:sz w:val="22"/>
                <w:szCs w:val="22"/>
              </w:rPr>
              <w:t>3.10.2,</w:t>
            </w:r>
            <w:r w:rsidRPr="00DF6DFF">
              <w:rPr>
                <w:rFonts w:ascii="Times New Roman" w:hAnsi="Times New Roman"/>
                <w:color w:val="000000" w:themeColor="text1"/>
                <w:sz w:val="22"/>
                <w:szCs w:val="22"/>
              </w:rPr>
              <w:t xml:space="preserve"> </w:t>
            </w:r>
            <w:r w:rsidRPr="00DF6DFF">
              <w:rPr>
                <w:rFonts w:ascii="Times New Roman" w:eastAsiaTheme="minorHAnsi" w:hAnsi="Times New Roman"/>
                <w:color w:val="000000" w:themeColor="text1"/>
                <w:sz w:val="22"/>
                <w:szCs w:val="22"/>
              </w:rPr>
              <w:t>4.0,</w:t>
            </w:r>
            <w:r w:rsidRPr="00DF6DFF">
              <w:rPr>
                <w:rFonts w:ascii="Times New Roman" w:hAnsi="Times New Roman"/>
                <w:color w:val="000000" w:themeColor="text1"/>
                <w:sz w:val="22"/>
                <w:szCs w:val="22"/>
              </w:rPr>
              <w:t xml:space="preserve"> 4.1, 4.2, 4.3, 4.4, 4.5, 4.6, 4.7, </w:t>
            </w:r>
            <w:r w:rsidRPr="00DF6DFF">
              <w:rPr>
                <w:rFonts w:ascii="Times New Roman" w:eastAsiaTheme="minorHAnsi" w:hAnsi="Times New Roman"/>
                <w:color w:val="000000" w:themeColor="text1"/>
                <w:sz w:val="22"/>
                <w:szCs w:val="22"/>
              </w:rPr>
              <w:t>4.8,</w:t>
            </w:r>
            <w:r w:rsidRPr="00DF6DFF">
              <w:rPr>
                <w:rFonts w:ascii="Times New Roman" w:hAnsi="Times New Roman"/>
                <w:color w:val="000000" w:themeColor="text1"/>
                <w:sz w:val="22"/>
                <w:szCs w:val="22"/>
              </w:rPr>
              <w:t xml:space="preserve"> </w:t>
            </w:r>
            <w:r w:rsidRPr="00DF6DFF">
              <w:rPr>
                <w:rFonts w:ascii="Times New Roman" w:eastAsiaTheme="minorHAnsi" w:hAnsi="Times New Roman"/>
                <w:color w:val="000000" w:themeColor="text1"/>
                <w:sz w:val="22"/>
                <w:szCs w:val="22"/>
              </w:rPr>
              <w:t xml:space="preserve">4.8.1, </w:t>
            </w:r>
            <w:r w:rsidRPr="00DF6DFF">
              <w:rPr>
                <w:rFonts w:ascii="Times New Roman" w:hAnsi="Times New Roman"/>
                <w:color w:val="000000" w:themeColor="text1"/>
                <w:sz w:val="22"/>
                <w:szCs w:val="22"/>
              </w:rPr>
              <w:t xml:space="preserve">4.9, 4.9.1, 4.9.1.1, 4.9.1.2, 4.9.1.3, </w:t>
            </w:r>
            <w:r w:rsidRPr="00DF6DFF">
              <w:rPr>
                <w:rFonts w:ascii="Times New Roman" w:eastAsiaTheme="minorHAnsi" w:hAnsi="Times New Roman"/>
                <w:color w:val="000000" w:themeColor="text1"/>
                <w:sz w:val="22"/>
                <w:szCs w:val="22"/>
              </w:rPr>
              <w:t xml:space="preserve">4.9.1.4, 4.10, </w:t>
            </w:r>
            <w:r w:rsidRPr="00DF6DFF">
              <w:rPr>
                <w:rFonts w:ascii="Times New Roman" w:hAnsi="Times New Roman"/>
                <w:color w:val="000000" w:themeColor="text1"/>
                <w:sz w:val="22"/>
                <w:szCs w:val="22"/>
              </w:rPr>
              <w:t xml:space="preserve">5.1, </w:t>
            </w:r>
            <w:r w:rsidRPr="00DF6DFF">
              <w:rPr>
                <w:rFonts w:ascii="Times New Roman" w:eastAsiaTheme="minorHAnsi" w:hAnsi="Times New Roman"/>
                <w:color w:val="000000" w:themeColor="text1"/>
                <w:sz w:val="22"/>
                <w:szCs w:val="22"/>
              </w:rPr>
              <w:t>5.1.1,</w:t>
            </w:r>
            <w:r w:rsidRPr="00DF6DFF">
              <w:rPr>
                <w:rFonts w:ascii="Times New Roman" w:hAnsi="Times New Roman"/>
                <w:color w:val="000000" w:themeColor="text1"/>
                <w:sz w:val="22"/>
                <w:szCs w:val="22"/>
              </w:rPr>
              <w:t xml:space="preserve"> 5.1.2, 5.1.3, </w:t>
            </w:r>
            <w:r w:rsidRPr="00DF6DFF">
              <w:rPr>
                <w:rFonts w:ascii="Times New Roman" w:eastAsiaTheme="minorHAnsi" w:hAnsi="Times New Roman"/>
                <w:color w:val="000000" w:themeColor="text1"/>
                <w:sz w:val="22"/>
                <w:szCs w:val="22"/>
              </w:rPr>
              <w:t xml:space="preserve">5.1.4, 5.2.1, </w:t>
            </w:r>
            <w:r w:rsidRPr="00DF6DFF">
              <w:rPr>
                <w:rFonts w:ascii="Times New Roman" w:hAnsi="Times New Roman"/>
                <w:color w:val="000000" w:themeColor="text1"/>
                <w:sz w:val="22"/>
                <w:szCs w:val="22"/>
              </w:rPr>
              <w:t>6.8,</w:t>
            </w:r>
            <w:r w:rsidR="00225CD6" w:rsidRPr="00DF6DFF">
              <w:rPr>
                <w:rFonts w:ascii="Times New Roman" w:hAnsi="Times New Roman"/>
                <w:color w:val="000000" w:themeColor="text1"/>
                <w:sz w:val="22"/>
                <w:szCs w:val="22"/>
              </w:rPr>
              <w:t xml:space="preserve"> 6.9, </w:t>
            </w:r>
            <w:r w:rsidRPr="00DF6DFF">
              <w:rPr>
                <w:rFonts w:ascii="Times New Roman" w:eastAsiaTheme="minorHAnsi" w:hAnsi="Times New Roman"/>
                <w:color w:val="000000" w:themeColor="text1"/>
                <w:sz w:val="22"/>
                <w:szCs w:val="22"/>
              </w:rPr>
              <w:t xml:space="preserve">7.2.3, </w:t>
            </w: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 xml:space="preserve"> 8.3, 9.3, 11.1, 11.3, 12.0, 12.0.1, 12.0.2</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10000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10000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63516F" w:rsidRPr="00DF6DFF" w:rsidRDefault="0063516F"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Максимальный процент застройки в границах земельного участка д</w:t>
            </w:r>
            <w:r w:rsidRPr="00DF6DFF">
              <w:rPr>
                <w:rFonts w:ascii="Times New Roman" w:hAnsi="Times New Roman"/>
                <w:color w:val="000000" w:themeColor="text1"/>
                <w:sz w:val="22"/>
                <w:szCs w:val="22"/>
              </w:rPr>
              <w:t>ля индивидуального жилищного строительства</w:t>
            </w:r>
            <w:r w:rsidRPr="00DF6DFF">
              <w:rPr>
                <w:rFonts w:ascii="Times New Roman" w:eastAsia="MS MinNew Roman" w:hAnsi="Times New Roman"/>
                <w:bCs/>
                <w:color w:val="000000" w:themeColor="text1"/>
                <w:sz w:val="22"/>
                <w:szCs w:val="22"/>
              </w:rPr>
              <w:t>, %</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2.1</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60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60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spacing w:line="360" w:lineRule="auto"/>
              <w:rPr>
                <w:rFonts w:ascii="Times New Roman" w:hAnsi="Times New Roman"/>
                <w:color w:val="000000" w:themeColor="text1"/>
                <w:sz w:val="22"/>
                <w:szCs w:val="22"/>
              </w:rPr>
            </w:pPr>
            <w:r w:rsidRPr="00DF6DFF">
              <w:rPr>
                <w:rFonts w:ascii="Times New Roman" w:eastAsia="MS MinNew Roman" w:hAnsi="Times New Roman"/>
                <w:bCs/>
                <w:color w:val="000000" w:themeColor="text1"/>
                <w:sz w:val="22"/>
                <w:szCs w:val="22"/>
              </w:rPr>
              <w:t>Максимальный процент застройки в границах земельного участка для б</w:t>
            </w:r>
            <w:r w:rsidRPr="00DF6DFF">
              <w:rPr>
                <w:rFonts w:ascii="Times New Roman" w:hAnsi="Times New Roman"/>
                <w:color w:val="000000" w:themeColor="text1"/>
                <w:sz w:val="22"/>
                <w:szCs w:val="22"/>
              </w:rPr>
              <w:t>локированной жилой застройки</w:t>
            </w:r>
            <w:r w:rsidRPr="00DF6DFF">
              <w:rPr>
                <w:rFonts w:ascii="Times New Roman" w:eastAsia="MS MinNew Roman" w:hAnsi="Times New Roman"/>
                <w:bCs/>
                <w:color w:val="000000" w:themeColor="text1"/>
                <w:sz w:val="22"/>
                <w:szCs w:val="22"/>
              </w:rPr>
              <w:t>, % на каждый блок</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hAnsi="Times New Roman"/>
                <w:color w:val="000000" w:themeColor="text1"/>
                <w:sz w:val="22"/>
                <w:szCs w:val="22"/>
              </w:rPr>
              <w:t>2.3</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80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80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hAnsi="Times New Roman"/>
                <w:color w:val="000000" w:themeColor="text1"/>
                <w:sz w:val="22"/>
                <w:szCs w:val="22"/>
              </w:rPr>
              <w:t>2.2</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50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50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Максимальный процент застройки в границах земельного участка для малоэтажной многоквартирной жилой застройки, %</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2.1.1</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50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50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Максимальный процент застройки в границах земельного участка для ведения садоводства, %</w:t>
            </w:r>
          </w:p>
        </w:tc>
        <w:tc>
          <w:tcPr>
            <w:tcW w:w="2691" w:type="dxa"/>
            <w:tcBorders>
              <w:top w:val="single" w:sz="4" w:space="0" w:color="auto"/>
              <w:left w:val="single" w:sz="4" w:space="0" w:color="auto"/>
              <w:bottom w:val="single" w:sz="4" w:space="0" w:color="auto"/>
              <w:right w:val="single" w:sz="4" w:space="0" w:color="auto"/>
            </w:tcBorders>
          </w:tcPr>
          <w:p w:rsidR="0063516F" w:rsidRPr="00DF6DFF" w:rsidRDefault="0063516F" w:rsidP="004033F3">
            <w:pPr>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13.2</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50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r w:rsidRPr="00DF6DFF">
              <w:rPr>
                <w:rFonts w:ascii="Times New Roman" w:hAnsi="Times New Roman"/>
                <w:color w:val="000000" w:themeColor="text1"/>
                <w:sz w:val="22"/>
                <w:szCs w:val="22"/>
              </w:rPr>
              <w:t>Не подлежит установлению</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 xml:space="preserve">Максимальный процент застройки в границах земельного участка </w:t>
            </w:r>
            <w:r w:rsidRPr="00DF6DFF">
              <w:rPr>
                <w:rFonts w:ascii="Times New Roman" w:hAnsi="Times New Roman"/>
                <w:bCs/>
                <w:color w:val="000000" w:themeColor="text1"/>
                <w:sz w:val="22"/>
                <w:szCs w:val="22"/>
              </w:rPr>
              <w:t xml:space="preserve">для иных основных и условно-разрешенных видов использования земельных участков, за исключением, указанных в пунктах 17-21 настоящей таблицы, </w:t>
            </w:r>
            <w:r w:rsidRPr="00DF6DFF">
              <w:rPr>
                <w:rFonts w:ascii="Times New Roman" w:eastAsia="MS MinNew Roman" w:hAnsi="Times New Roman"/>
                <w:bCs/>
                <w:color w:val="000000" w:themeColor="text1"/>
                <w:sz w:val="22"/>
                <w:szCs w:val="22"/>
              </w:rPr>
              <w:t>%</w:t>
            </w:r>
          </w:p>
        </w:tc>
        <w:tc>
          <w:tcPr>
            <w:tcW w:w="2691" w:type="dxa"/>
            <w:tcBorders>
              <w:top w:val="single" w:sz="4" w:space="0" w:color="auto"/>
              <w:left w:val="single" w:sz="4" w:space="0" w:color="auto"/>
              <w:bottom w:val="single" w:sz="4" w:space="0" w:color="auto"/>
              <w:right w:val="single" w:sz="4" w:space="0" w:color="auto"/>
            </w:tcBorders>
            <w:hideMark/>
          </w:tcPr>
          <w:p w:rsidR="0063516F" w:rsidRPr="00DF6DFF" w:rsidRDefault="0063516F" w:rsidP="004033F3">
            <w:pPr>
              <w:spacing w:line="360" w:lineRule="auto"/>
              <w:jc w:val="center"/>
              <w:rPr>
                <w:rFonts w:ascii="Times New Roman" w:eastAsiaTheme="minorEastAsia" w:hAnsi="Times New Roman"/>
                <w:color w:val="000000" w:themeColor="text1"/>
                <w:sz w:val="22"/>
                <w:szCs w:val="22"/>
              </w:rPr>
            </w:pPr>
            <w:r w:rsidRPr="00DF6DFF">
              <w:rPr>
                <w:rFonts w:ascii="Times New Roman" w:eastAsiaTheme="minorHAnsi" w:hAnsi="Times New Roman"/>
                <w:color w:val="000000" w:themeColor="text1"/>
                <w:sz w:val="22"/>
                <w:szCs w:val="22"/>
              </w:rPr>
              <w:t xml:space="preserve">2.7, </w:t>
            </w:r>
            <w:r w:rsidRPr="00DF6DFF">
              <w:rPr>
                <w:rFonts w:ascii="Times New Roman" w:hAnsi="Times New Roman"/>
                <w:color w:val="000000" w:themeColor="text1"/>
                <w:sz w:val="22"/>
                <w:szCs w:val="22"/>
              </w:rPr>
              <w:t xml:space="preserve">2.7.1, 3.1, </w:t>
            </w:r>
            <w:r w:rsidRPr="00DF6DFF">
              <w:rPr>
                <w:rFonts w:ascii="Times New Roman" w:eastAsiaTheme="minorHAnsi" w:hAnsi="Times New Roman"/>
                <w:color w:val="000000" w:themeColor="text1"/>
                <w:sz w:val="22"/>
                <w:szCs w:val="22"/>
              </w:rPr>
              <w:t xml:space="preserve">3.2, </w:t>
            </w:r>
            <w:r w:rsidRPr="00DF6DFF">
              <w:rPr>
                <w:rFonts w:ascii="Times New Roman" w:hAnsi="Times New Roman"/>
                <w:color w:val="000000" w:themeColor="text1"/>
                <w:sz w:val="22"/>
                <w:szCs w:val="22"/>
              </w:rPr>
              <w:t xml:space="preserve">3.2.3, 3.2.4, 3.3, </w:t>
            </w:r>
            <w:r w:rsidRPr="00DF6DFF">
              <w:rPr>
                <w:rFonts w:ascii="Times New Roman" w:eastAsiaTheme="minorHAnsi" w:hAnsi="Times New Roman"/>
                <w:color w:val="000000" w:themeColor="text1"/>
                <w:sz w:val="22"/>
                <w:szCs w:val="22"/>
              </w:rPr>
              <w:t>3.4,</w:t>
            </w:r>
            <w:r w:rsidRPr="00DF6DFF">
              <w:rPr>
                <w:rFonts w:ascii="Times New Roman" w:hAnsi="Times New Roman"/>
                <w:color w:val="000000" w:themeColor="text1"/>
                <w:sz w:val="22"/>
                <w:szCs w:val="22"/>
              </w:rPr>
              <w:t xml:space="preserve"> 3.4.1, </w:t>
            </w:r>
            <w:r w:rsidRPr="00DF6DFF">
              <w:rPr>
                <w:rFonts w:ascii="Times New Roman" w:eastAsiaTheme="minorHAnsi" w:hAnsi="Times New Roman"/>
                <w:color w:val="000000" w:themeColor="text1"/>
                <w:sz w:val="22"/>
                <w:szCs w:val="22"/>
              </w:rPr>
              <w:t>3.4.2, 3.4.3, 3.5,</w:t>
            </w:r>
            <w:r w:rsidRPr="00DF6DFF">
              <w:rPr>
                <w:rFonts w:ascii="Times New Roman" w:hAnsi="Times New Roman"/>
                <w:color w:val="000000" w:themeColor="text1"/>
                <w:sz w:val="22"/>
                <w:szCs w:val="22"/>
              </w:rPr>
              <w:t xml:space="preserve"> 3.5.1, 3.5.2, 3.6, 3.6.1, 3.6.2, </w:t>
            </w:r>
            <w:r w:rsidRPr="00DF6DFF">
              <w:rPr>
                <w:rFonts w:ascii="Times New Roman" w:eastAsiaTheme="minorHAnsi" w:hAnsi="Times New Roman"/>
                <w:color w:val="000000" w:themeColor="text1"/>
                <w:sz w:val="22"/>
                <w:szCs w:val="22"/>
              </w:rPr>
              <w:t>3.6.3,</w:t>
            </w:r>
            <w:r w:rsidRPr="00DF6DFF">
              <w:rPr>
                <w:rFonts w:ascii="Times New Roman" w:hAnsi="Times New Roman"/>
                <w:color w:val="000000" w:themeColor="text1"/>
                <w:sz w:val="22"/>
                <w:szCs w:val="22"/>
              </w:rPr>
              <w:t xml:space="preserve"> </w:t>
            </w:r>
            <w:r w:rsidRPr="00DF6DFF">
              <w:rPr>
                <w:rFonts w:ascii="Times New Roman" w:eastAsiaTheme="minorHAnsi" w:hAnsi="Times New Roman"/>
                <w:color w:val="000000" w:themeColor="text1"/>
                <w:sz w:val="22"/>
                <w:szCs w:val="22"/>
              </w:rPr>
              <w:t>3.7,</w:t>
            </w:r>
            <w:r w:rsidRPr="00DF6DFF">
              <w:rPr>
                <w:rFonts w:ascii="Times New Roman" w:hAnsi="Times New Roman"/>
                <w:color w:val="000000" w:themeColor="text1"/>
                <w:sz w:val="22"/>
                <w:szCs w:val="22"/>
              </w:rPr>
              <w:t xml:space="preserve"> 3.7.1, 3.7.2, 3.8, 3.8.1, </w:t>
            </w:r>
            <w:r w:rsidRPr="00DF6DFF">
              <w:rPr>
                <w:rFonts w:ascii="Times New Roman" w:eastAsiaTheme="minorHAnsi" w:hAnsi="Times New Roman"/>
                <w:color w:val="000000" w:themeColor="text1"/>
                <w:sz w:val="22"/>
                <w:szCs w:val="22"/>
              </w:rPr>
              <w:t>3.9,</w:t>
            </w:r>
            <w:r w:rsidRPr="00DF6DFF">
              <w:rPr>
                <w:rFonts w:ascii="Times New Roman" w:hAnsi="Times New Roman"/>
                <w:color w:val="000000" w:themeColor="text1"/>
                <w:sz w:val="22"/>
                <w:szCs w:val="22"/>
              </w:rPr>
              <w:t xml:space="preserve"> 3.9.1, </w:t>
            </w:r>
            <w:r w:rsidRPr="00DF6DFF">
              <w:rPr>
                <w:rFonts w:ascii="Times New Roman" w:eastAsiaTheme="minorHAnsi" w:hAnsi="Times New Roman"/>
                <w:color w:val="000000" w:themeColor="text1"/>
                <w:sz w:val="22"/>
                <w:szCs w:val="22"/>
              </w:rPr>
              <w:t>3.9.2, 3.9.3,</w:t>
            </w:r>
            <w:r w:rsidRPr="00DF6DFF">
              <w:rPr>
                <w:rFonts w:ascii="Times New Roman" w:hAnsi="Times New Roman"/>
                <w:color w:val="000000" w:themeColor="text1"/>
                <w:sz w:val="22"/>
                <w:szCs w:val="22"/>
              </w:rPr>
              <w:t xml:space="preserve"> 3.10, 3.10.1, </w:t>
            </w:r>
            <w:r w:rsidRPr="00DF6DFF">
              <w:rPr>
                <w:rFonts w:ascii="Times New Roman" w:eastAsiaTheme="minorHAnsi" w:hAnsi="Times New Roman"/>
                <w:color w:val="000000" w:themeColor="text1"/>
                <w:sz w:val="22"/>
                <w:szCs w:val="22"/>
              </w:rPr>
              <w:t>3.10.2,</w:t>
            </w:r>
            <w:r w:rsidRPr="00DF6DFF">
              <w:rPr>
                <w:rFonts w:ascii="Times New Roman" w:hAnsi="Times New Roman"/>
                <w:color w:val="000000" w:themeColor="text1"/>
                <w:sz w:val="22"/>
                <w:szCs w:val="22"/>
              </w:rPr>
              <w:t xml:space="preserve"> </w:t>
            </w:r>
            <w:r w:rsidRPr="00DF6DFF">
              <w:rPr>
                <w:rFonts w:ascii="Times New Roman" w:eastAsiaTheme="minorHAnsi" w:hAnsi="Times New Roman"/>
                <w:color w:val="000000" w:themeColor="text1"/>
                <w:sz w:val="22"/>
                <w:szCs w:val="22"/>
              </w:rPr>
              <w:t>4.0,</w:t>
            </w:r>
            <w:r w:rsidRPr="00DF6DFF">
              <w:rPr>
                <w:rFonts w:ascii="Times New Roman" w:hAnsi="Times New Roman"/>
                <w:color w:val="000000" w:themeColor="text1"/>
                <w:sz w:val="22"/>
                <w:szCs w:val="22"/>
              </w:rPr>
              <w:t xml:space="preserve"> 4.1, 4.2, 4.3, 4.4, 4.5, 4.6, 4.7, </w:t>
            </w:r>
            <w:r w:rsidRPr="00DF6DFF">
              <w:rPr>
                <w:rFonts w:ascii="Times New Roman" w:eastAsiaTheme="minorHAnsi" w:hAnsi="Times New Roman"/>
                <w:color w:val="000000" w:themeColor="text1"/>
                <w:sz w:val="22"/>
                <w:szCs w:val="22"/>
              </w:rPr>
              <w:t>4.8,</w:t>
            </w:r>
            <w:r w:rsidRPr="00DF6DFF">
              <w:rPr>
                <w:rFonts w:ascii="Times New Roman" w:hAnsi="Times New Roman"/>
                <w:color w:val="000000" w:themeColor="text1"/>
                <w:sz w:val="22"/>
                <w:szCs w:val="22"/>
              </w:rPr>
              <w:t xml:space="preserve"> </w:t>
            </w:r>
            <w:r w:rsidRPr="00DF6DFF">
              <w:rPr>
                <w:rFonts w:ascii="Times New Roman" w:eastAsiaTheme="minorHAnsi" w:hAnsi="Times New Roman"/>
                <w:color w:val="000000" w:themeColor="text1"/>
                <w:sz w:val="22"/>
                <w:szCs w:val="22"/>
              </w:rPr>
              <w:t xml:space="preserve">4.8.1, </w:t>
            </w:r>
            <w:r w:rsidRPr="00DF6DFF">
              <w:rPr>
                <w:rFonts w:ascii="Times New Roman" w:hAnsi="Times New Roman"/>
                <w:color w:val="000000" w:themeColor="text1"/>
                <w:sz w:val="22"/>
                <w:szCs w:val="22"/>
              </w:rPr>
              <w:t xml:space="preserve">4.9, 4.9.1, 4.9.1.1, 4.9.1.2, 4.9.1.3, </w:t>
            </w:r>
            <w:r w:rsidRPr="00DF6DFF">
              <w:rPr>
                <w:rFonts w:ascii="Times New Roman" w:eastAsiaTheme="minorHAnsi" w:hAnsi="Times New Roman"/>
                <w:color w:val="000000" w:themeColor="text1"/>
                <w:sz w:val="22"/>
                <w:szCs w:val="22"/>
              </w:rPr>
              <w:t xml:space="preserve">4.9.1.4, 4.10, </w:t>
            </w:r>
            <w:r w:rsidRPr="00DF6DFF">
              <w:rPr>
                <w:rFonts w:ascii="Times New Roman" w:hAnsi="Times New Roman"/>
                <w:color w:val="000000" w:themeColor="text1"/>
                <w:sz w:val="22"/>
                <w:szCs w:val="22"/>
              </w:rPr>
              <w:t xml:space="preserve">5.1, </w:t>
            </w:r>
            <w:r w:rsidRPr="00DF6DFF">
              <w:rPr>
                <w:rFonts w:ascii="Times New Roman" w:eastAsiaTheme="minorHAnsi" w:hAnsi="Times New Roman"/>
                <w:color w:val="000000" w:themeColor="text1"/>
                <w:sz w:val="22"/>
                <w:szCs w:val="22"/>
              </w:rPr>
              <w:t>5.1.1,</w:t>
            </w:r>
            <w:r w:rsidRPr="00DF6DFF">
              <w:rPr>
                <w:rFonts w:ascii="Times New Roman" w:hAnsi="Times New Roman"/>
                <w:color w:val="000000" w:themeColor="text1"/>
                <w:sz w:val="22"/>
                <w:szCs w:val="22"/>
              </w:rPr>
              <w:t xml:space="preserve"> 5.1.2, 5.1.3, </w:t>
            </w:r>
            <w:r w:rsidRPr="00DF6DFF">
              <w:rPr>
                <w:rFonts w:ascii="Times New Roman" w:eastAsiaTheme="minorHAnsi" w:hAnsi="Times New Roman"/>
                <w:color w:val="000000" w:themeColor="text1"/>
                <w:sz w:val="22"/>
                <w:szCs w:val="22"/>
              </w:rPr>
              <w:t xml:space="preserve">5.1.4, 5.2.1, </w:t>
            </w:r>
            <w:r w:rsidRPr="00DF6DFF">
              <w:rPr>
                <w:rFonts w:ascii="Times New Roman" w:hAnsi="Times New Roman"/>
                <w:color w:val="000000" w:themeColor="text1"/>
                <w:sz w:val="22"/>
                <w:szCs w:val="22"/>
              </w:rPr>
              <w:t>6.8,</w:t>
            </w:r>
            <w:r w:rsidR="00225CD6" w:rsidRPr="00DF6DFF">
              <w:rPr>
                <w:rFonts w:ascii="Times New Roman" w:hAnsi="Times New Roman"/>
                <w:color w:val="000000" w:themeColor="text1"/>
                <w:sz w:val="22"/>
                <w:szCs w:val="22"/>
              </w:rPr>
              <w:t xml:space="preserve"> 6.9, </w:t>
            </w:r>
            <w:r w:rsidRPr="00DF6DFF">
              <w:rPr>
                <w:rFonts w:ascii="Times New Roman" w:eastAsiaTheme="minorHAnsi" w:hAnsi="Times New Roman"/>
                <w:color w:val="000000" w:themeColor="text1"/>
                <w:sz w:val="22"/>
                <w:szCs w:val="22"/>
              </w:rPr>
              <w:t xml:space="preserve">7.2.3, </w:t>
            </w: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 xml:space="preserve"> 8.3, 9.3, 11.1, 11.3, 12.0, 12.0.1, 12.0.2</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90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90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63516F" w:rsidRPr="00DF6DFF" w:rsidRDefault="0063516F" w:rsidP="004033F3">
            <w:pPr>
              <w:spacing w:line="360" w:lineRule="auto"/>
              <w:jc w:val="both"/>
              <w:rPr>
                <w:rFonts w:ascii="Times New Roman" w:hAnsi="Times New Roman"/>
                <w:color w:val="000000" w:themeColor="text1"/>
                <w:sz w:val="22"/>
                <w:szCs w:val="22"/>
              </w:rPr>
            </w:pPr>
            <w:r w:rsidRPr="00DF6DFF">
              <w:rPr>
                <w:rFonts w:ascii="Times New Roman" w:eastAsia="MS MinNew Roman" w:hAnsi="Times New Roman"/>
                <w:bCs/>
                <w:color w:val="000000" w:themeColor="text1"/>
                <w:sz w:val="22"/>
                <w:szCs w:val="22"/>
              </w:rPr>
              <w:t>Минимальный отступ от границ земельных участков до отдельно стоящих зданий, м</w:t>
            </w:r>
          </w:p>
        </w:tc>
        <w:tc>
          <w:tcPr>
            <w:tcW w:w="2691" w:type="dxa"/>
            <w:vMerge w:val="restart"/>
            <w:tcBorders>
              <w:top w:val="single" w:sz="4" w:space="0" w:color="auto"/>
              <w:left w:val="single" w:sz="4" w:space="0" w:color="auto"/>
              <w:bottom w:val="single" w:sz="4" w:space="0" w:color="auto"/>
              <w:right w:val="single" w:sz="4" w:space="0" w:color="auto"/>
            </w:tcBorders>
          </w:tcPr>
          <w:p w:rsidR="0063516F" w:rsidRPr="00DF6DFF" w:rsidRDefault="0063516F" w:rsidP="004033F3">
            <w:pPr>
              <w:spacing w:line="360" w:lineRule="auto"/>
              <w:jc w:val="center"/>
              <w:rPr>
                <w:rFonts w:ascii="Times New Roman" w:eastAsia="MS MinNew Roman" w:hAnsi="Times New Roman"/>
                <w:color w:val="000000" w:themeColor="text1"/>
                <w:sz w:val="22"/>
                <w:szCs w:val="22"/>
              </w:rPr>
            </w:pPr>
          </w:p>
          <w:p w:rsidR="0063516F" w:rsidRPr="00DF6DFF" w:rsidRDefault="0063516F" w:rsidP="004033F3">
            <w:pPr>
              <w:spacing w:line="360" w:lineRule="auto"/>
              <w:jc w:val="center"/>
              <w:rPr>
                <w:rFonts w:ascii="Times New Roman" w:eastAsia="MS MinNew Roman" w:hAnsi="Times New Roman"/>
                <w:color w:val="000000" w:themeColor="text1"/>
                <w:sz w:val="22"/>
                <w:szCs w:val="22"/>
              </w:rPr>
            </w:pPr>
          </w:p>
          <w:p w:rsidR="0063516F" w:rsidRPr="00DF6DFF" w:rsidRDefault="0063516F" w:rsidP="004033F3">
            <w:pPr>
              <w:spacing w:line="360" w:lineRule="auto"/>
              <w:jc w:val="center"/>
              <w:rPr>
                <w:rFonts w:ascii="Times New Roman" w:eastAsia="MS MinNew Roman" w:hAnsi="Times New Roman"/>
                <w:color w:val="000000" w:themeColor="text1"/>
                <w:sz w:val="22"/>
                <w:szCs w:val="22"/>
              </w:rPr>
            </w:pPr>
          </w:p>
          <w:p w:rsidR="0063516F" w:rsidRPr="00DF6DFF" w:rsidRDefault="0063516F" w:rsidP="004033F3">
            <w:pPr>
              <w:spacing w:line="360" w:lineRule="auto"/>
              <w:jc w:val="center"/>
              <w:rPr>
                <w:rFonts w:ascii="Times New Roman" w:eastAsiaTheme="minorEastAsia" w:hAnsi="Times New Roman"/>
                <w:color w:val="000000" w:themeColor="text1"/>
                <w:sz w:val="22"/>
                <w:szCs w:val="22"/>
              </w:rPr>
            </w:pPr>
            <w:r w:rsidRPr="00DF6DFF">
              <w:rPr>
                <w:rFonts w:ascii="Times New Roman" w:eastAsia="MS MinNew Roman" w:hAnsi="Times New Roman"/>
                <w:color w:val="000000" w:themeColor="text1"/>
                <w:sz w:val="22"/>
                <w:szCs w:val="22"/>
              </w:rPr>
              <w:t xml:space="preserve">2.1, </w:t>
            </w:r>
            <w:r w:rsidRPr="00DF6DFF">
              <w:rPr>
                <w:rFonts w:ascii="Times New Roman" w:hAnsi="Times New Roman"/>
                <w:color w:val="000000" w:themeColor="text1"/>
                <w:sz w:val="22"/>
                <w:szCs w:val="22"/>
              </w:rPr>
              <w:t>2.1.1,</w:t>
            </w:r>
            <w:r w:rsidRPr="00DF6DFF">
              <w:rPr>
                <w:rFonts w:ascii="Times New Roman" w:eastAsia="MS MinNew Roman" w:hAnsi="Times New Roman"/>
                <w:color w:val="000000" w:themeColor="text1"/>
                <w:sz w:val="22"/>
                <w:szCs w:val="22"/>
              </w:rPr>
              <w:t xml:space="preserve"> </w:t>
            </w:r>
            <w:r w:rsidRPr="00DF6DFF">
              <w:rPr>
                <w:rFonts w:ascii="Times New Roman" w:hAnsi="Times New Roman"/>
                <w:color w:val="000000" w:themeColor="text1"/>
                <w:sz w:val="22"/>
                <w:szCs w:val="22"/>
              </w:rPr>
              <w:t>2.2, 2.3,</w:t>
            </w:r>
            <w:r w:rsidRPr="00DF6DFF">
              <w:rPr>
                <w:rFonts w:ascii="Times New Roman" w:eastAsia="MS MinNew Roman" w:hAnsi="Times New Roman"/>
                <w:color w:val="000000" w:themeColor="text1"/>
                <w:sz w:val="22"/>
                <w:szCs w:val="22"/>
              </w:rPr>
              <w:t xml:space="preserve"> </w:t>
            </w:r>
            <w:r w:rsidRPr="00DF6DFF">
              <w:rPr>
                <w:rFonts w:ascii="Times New Roman" w:eastAsiaTheme="minorHAnsi" w:hAnsi="Times New Roman"/>
                <w:color w:val="000000" w:themeColor="text1"/>
                <w:sz w:val="22"/>
                <w:szCs w:val="22"/>
              </w:rPr>
              <w:t xml:space="preserve">2.7, </w:t>
            </w:r>
            <w:r w:rsidRPr="00DF6DFF">
              <w:rPr>
                <w:rFonts w:ascii="Times New Roman" w:hAnsi="Times New Roman"/>
                <w:color w:val="000000" w:themeColor="text1"/>
                <w:sz w:val="22"/>
                <w:szCs w:val="22"/>
              </w:rPr>
              <w:t xml:space="preserve">2.7.1, 3.1, </w:t>
            </w:r>
            <w:r w:rsidRPr="00DF6DFF">
              <w:rPr>
                <w:rFonts w:ascii="Times New Roman" w:eastAsiaTheme="minorHAnsi" w:hAnsi="Times New Roman"/>
                <w:color w:val="000000" w:themeColor="text1"/>
                <w:sz w:val="22"/>
                <w:szCs w:val="22"/>
              </w:rPr>
              <w:t xml:space="preserve">3.2, </w:t>
            </w:r>
            <w:r w:rsidRPr="00DF6DFF">
              <w:rPr>
                <w:rFonts w:ascii="Times New Roman" w:hAnsi="Times New Roman"/>
                <w:color w:val="000000" w:themeColor="text1"/>
                <w:sz w:val="22"/>
                <w:szCs w:val="22"/>
              </w:rPr>
              <w:t xml:space="preserve">3.2.3, 3.2.4, 3.3, </w:t>
            </w:r>
            <w:r w:rsidRPr="00DF6DFF">
              <w:rPr>
                <w:rFonts w:ascii="Times New Roman" w:eastAsiaTheme="minorHAnsi" w:hAnsi="Times New Roman"/>
                <w:color w:val="000000" w:themeColor="text1"/>
                <w:sz w:val="22"/>
                <w:szCs w:val="22"/>
              </w:rPr>
              <w:t>3.4,</w:t>
            </w:r>
            <w:r w:rsidRPr="00DF6DFF">
              <w:rPr>
                <w:rFonts w:ascii="Times New Roman" w:hAnsi="Times New Roman"/>
                <w:color w:val="000000" w:themeColor="text1"/>
                <w:sz w:val="22"/>
                <w:szCs w:val="22"/>
              </w:rPr>
              <w:t xml:space="preserve"> 3.4.1, </w:t>
            </w:r>
            <w:r w:rsidRPr="00DF6DFF">
              <w:rPr>
                <w:rFonts w:ascii="Times New Roman" w:eastAsiaTheme="minorHAnsi" w:hAnsi="Times New Roman"/>
                <w:color w:val="000000" w:themeColor="text1"/>
                <w:sz w:val="22"/>
                <w:szCs w:val="22"/>
              </w:rPr>
              <w:t>3.4.2, 3.4.3, 3.5,</w:t>
            </w:r>
            <w:r w:rsidRPr="00DF6DFF">
              <w:rPr>
                <w:rFonts w:ascii="Times New Roman" w:hAnsi="Times New Roman"/>
                <w:color w:val="000000" w:themeColor="text1"/>
                <w:sz w:val="22"/>
                <w:szCs w:val="22"/>
              </w:rPr>
              <w:t xml:space="preserve"> 3.5.1, </w:t>
            </w:r>
            <w:r w:rsidRPr="00DF6DFF">
              <w:rPr>
                <w:rFonts w:ascii="Times New Roman" w:eastAsiaTheme="minorHAnsi" w:hAnsi="Times New Roman"/>
                <w:color w:val="000000" w:themeColor="text1"/>
                <w:sz w:val="22"/>
                <w:szCs w:val="22"/>
              </w:rPr>
              <w:t>3.5.2,</w:t>
            </w:r>
            <w:r w:rsidRPr="00DF6DFF">
              <w:rPr>
                <w:rFonts w:ascii="Times New Roman" w:hAnsi="Times New Roman"/>
                <w:color w:val="000000" w:themeColor="text1"/>
                <w:sz w:val="22"/>
                <w:szCs w:val="22"/>
              </w:rPr>
              <w:t xml:space="preserve"> 3.6, 3.6.1, 3.6.2, </w:t>
            </w:r>
            <w:r w:rsidRPr="00DF6DFF">
              <w:rPr>
                <w:rFonts w:ascii="Times New Roman" w:eastAsiaTheme="minorHAnsi" w:hAnsi="Times New Roman"/>
                <w:color w:val="000000" w:themeColor="text1"/>
                <w:sz w:val="22"/>
                <w:szCs w:val="22"/>
              </w:rPr>
              <w:t>3.6.3,</w:t>
            </w:r>
            <w:r w:rsidRPr="00DF6DFF">
              <w:rPr>
                <w:rFonts w:ascii="Times New Roman" w:hAnsi="Times New Roman"/>
                <w:color w:val="000000" w:themeColor="text1"/>
                <w:sz w:val="22"/>
                <w:szCs w:val="22"/>
              </w:rPr>
              <w:t xml:space="preserve"> </w:t>
            </w:r>
            <w:r w:rsidRPr="00DF6DFF">
              <w:rPr>
                <w:rFonts w:ascii="Times New Roman" w:eastAsiaTheme="minorHAnsi" w:hAnsi="Times New Roman"/>
                <w:color w:val="000000" w:themeColor="text1"/>
                <w:sz w:val="22"/>
                <w:szCs w:val="22"/>
              </w:rPr>
              <w:t>3.7,</w:t>
            </w:r>
            <w:r w:rsidRPr="00DF6DFF">
              <w:rPr>
                <w:rFonts w:ascii="Times New Roman" w:hAnsi="Times New Roman"/>
                <w:color w:val="000000" w:themeColor="text1"/>
                <w:sz w:val="22"/>
                <w:szCs w:val="22"/>
              </w:rPr>
              <w:t xml:space="preserve"> 3.7.1, 3.7.2, 3.8, 3.8.1, </w:t>
            </w:r>
            <w:r w:rsidRPr="00DF6DFF">
              <w:rPr>
                <w:rFonts w:ascii="Times New Roman" w:eastAsiaTheme="minorHAnsi" w:hAnsi="Times New Roman"/>
                <w:color w:val="000000" w:themeColor="text1"/>
                <w:sz w:val="22"/>
                <w:szCs w:val="22"/>
              </w:rPr>
              <w:t>3.9,</w:t>
            </w:r>
            <w:r w:rsidRPr="00DF6DFF">
              <w:rPr>
                <w:rFonts w:ascii="Times New Roman" w:hAnsi="Times New Roman"/>
                <w:color w:val="000000" w:themeColor="text1"/>
                <w:sz w:val="22"/>
                <w:szCs w:val="22"/>
              </w:rPr>
              <w:t xml:space="preserve"> 3.9.1, </w:t>
            </w:r>
            <w:r w:rsidRPr="00DF6DFF">
              <w:rPr>
                <w:rFonts w:ascii="Times New Roman" w:eastAsiaTheme="minorHAnsi" w:hAnsi="Times New Roman"/>
                <w:color w:val="000000" w:themeColor="text1"/>
                <w:sz w:val="22"/>
                <w:szCs w:val="22"/>
              </w:rPr>
              <w:t>3.9.2, 3.9.3,</w:t>
            </w:r>
            <w:r w:rsidRPr="00DF6DFF">
              <w:rPr>
                <w:rFonts w:ascii="Times New Roman" w:hAnsi="Times New Roman"/>
                <w:color w:val="000000" w:themeColor="text1"/>
                <w:sz w:val="22"/>
                <w:szCs w:val="22"/>
              </w:rPr>
              <w:t xml:space="preserve"> 3.10, 3.10.1, </w:t>
            </w:r>
            <w:r w:rsidRPr="00DF6DFF">
              <w:rPr>
                <w:rFonts w:ascii="Times New Roman" w:eastAsiaTheme="minorHAnsi" w:hAnsi="Times New Roman"/>
                <w:color w:val="000000" w:themeColor="text1"/>
                <w:sz w:val="22"/>
                <w:szCs w:val="22"/>
              </w:rPr>
              <w:t>3.10.2,</w:t>
            </w:r>
            <w:r w:rsidRPr="00DF6DFF">
              <w:rPr>
                <w:rFonts w:ascii="Times New Roman" w:hAnsi="Times New Roman"/>
                <w:color w:val="000000" w:themeColor="text1"/>
                <w:sz w:val="22"/>
                <w:szCs w:val="22"/>
              </w:rPr>
              <w:t xml:space="preserve"> </w:t>
            </w:r>
            <w:r w:rsidRPr="00DF6DFF">
              <w:rPr>
                <w:rFonts w:ascii="Times New Roman" w:eastAsiaTheme="minorHAnsi" w:hAnsi="Times New Roman"/>
                <w:color w:val="000000" w:themeColor="text1"/>
                <w:sz w:val="22"/>
                <w:szCs w:val="22"/>
              </w:rPr>
              <w:t>4.0,</w:t>
            </w:r>
            <w:r w:rsidRPr="00DF6DFF">
              <w:rPr>
                <w:rFonts w:ascii="Times New Roman" w:hAnsi="Times New Roman"/>
                <w:color w:val="000000" w:themeColor="text1"/>
                <w:sz w:val="22"/>
                <w:szCs w:val="22"/>
              </w:rPr>
              <w:t xml:space="preserve"> 4.1, 4.2, 4.3, 4.4, 4.5, 4.6, 4.7, </w:t>
            </w:r>
            <w:r w:rsidRPr="00DF6DFF">
              <w:rPr>
                <w:rFonts w:ascii="Times New Roman" w:eastAsiaTheme="minorHAnsi" w:hAnsi="Times New Roman"/>
                <w:color w:val="000000" w:themeColor="text1"/>
                <w:sz w:val="22"/>
                <w:szCs w:val="22"/>
              </w:rPr>
              <w:t>4.8,</w:t>
            </w:r>
            <w:r w:rsidRPr="00DF6DFF">
              <w:rPr>
                <w:rFonts w:ascii="Times New Roman" w:hAnsi="Times New Roman"/>
                <w:color w:val="000000" w:themeColor="text1"/>
                <w:sz w:val="22"/>
                <w:szCs w:val="22"/>
              </w:rPr>
              <w:t xml:space="preserve"> </w:t>
            </w:r>
            <w:r w:rsidRPr="00DF6DFF">
              <w:rPr>
                <w:rFonts w:ascii="Times New Roman" w:eastAsiaTheme="minorHAnsi" w:hAnsi="Times New Roman"/>
                <w:color w:val="000000" w:themeColor="text1"/>
                <w:sz w:val="22"/>
                <w:szCs w:val="22"/>
              </w:rPr>
              <w:t xml:space="preserve">4.8.1, </w:t>
            </w:r>
            <w:r w:rsidRPr="00DF6DFF">
              <w:rPr>
                <w:rFonts w:ascii="Times New Roman" w:hAnsi="Times New Roman"/>
                <w:color w:val="000000" w:themeColor="text1"/>
                <w:sz w:val="22"/>
                <w:szCs w:val="22"/>
              </w:rPr>
              <w:t xml:space="preserve">4.9, 4.9.1, 4.9.1.1, 4.9.1.2, 4.9.1.3, </w:t>
            </w:r>
            <w:r w:rsidRPr="00DF6DFF">
              <w:rPr>
                <w:rFonts w:ascii="Times New Roman" w:eastAsiaTheme="minorHAnsi" w:hAnsi="Times New Roman"/>
                <w:color w:val="000000" w:themeColor="text1"/>
                <w:sz w:val="22"/>
                <w:szCs w:val="22"/>
              </w:rPr>
              <w:t xml:space="preserve">4.10, </w:t>
            </w:r>
            <w:r w:rsidRPr="00DF6DFF">
              <w:rPr>
                <w:rFonts w:ascii="Times New Roman" w:hAnsi="Times New Roman"/>
                <w:color w:val="000000" w:themeColor="text1"/>
                <w:sz w:val="22"/>
                <w:szCs w:val="22"/>
              </w:rPr>
              <w:t xml:space="preserve">5.1, </w:t>
            </w:r>
            <w:r w:rsidRPr="00DF6DFF">
              <w:rPr>
                <w:rFonts w:ascii="Times New Roman" w:eastAsiaTheme="minorHAnsi" w:hAnsi="Times New Roman"/>
                <w:color w:val="000000" w:themeColor="text1"/>
                <w:sz w:val="22"/>
                <w:szCs w:val="22"/>
              </w:rPr>
              <w:t>5.1.1,</w:t>
            </w:r>
            <w:r w:rsidRPr="00DF6DFF">
              <w:rPr>
                <w:rFonts w:ascii="Times New Roman" w:hAnsi="Times New Roman"/>
                <w:color w:val="000000" w:themeColor="text1"/>
                <w:sz w:val="22"/>
                <w:szCs w:val="22"/>
              </w:rPr>
              <w:t xml:space="preserve"> 5.1.2, 5.1.3, </w:t>
            </w:r>
            <w:r w:rsidRPr="00DF6DFF">
              <w:rPr>
                <w:rFonts w:ascii="Times New Roman" w:eastAsiaTheme="minorHAnsi" w:hAnsi="Times New Roman"/>
                <w:color w:val="000000" w:themeColor="text1"/>
                <w:sz w:val="22"/>
                <w:szCs w:val="22"/>
              </w:rPr>
              <w:t xml:space="preserve">5.1.4, 5.2.1, </w:t>
            </w:r>
            <w:r w:rsidRPr="00DF6DFF">
              <w:rPr>
                <w:rFonts w:ascii="Times New Roman" w:hAnsi="Times New Roman"/>
                <w:color w:val="000000" w:themeColor="text1"/>
                <w:sz w:val="22"/>
                <w:szCs w:val="22"/>
              </w:rPr>
              <w:t>6.8,</w:t>
            </w:r>
            <w:r w:rsidR="00225CD6" w:rsidRPr="00DF6DFF">
              <w:rPr>
                <w:rFonts w:ascii="Times New Roman" w:hAnsi="Times New Roman"/>
                <w:color w:val="000000" w:themeColor="text1"/>
                <w:sz w:val="22"/>
                <w:szCs w:val="22"/>
              </w:rPr>
              <w:t xml:space="preserve"> 6.9, </w:t>
            </w:r>
            <w:r w:rsidRPr="00DF6DFF">
              <w:rPr>
                <w:rFonts w:ascii="Times New Roman" w:eastAsiaTheme="minorHAnsi" w:hAnsi="Times New Roman"/>
                <w:color w:val="000000" w:themeColor="text1"/>
                <w:sz w:val="22"/>
                <w:szCs w:val="22"/>
              </w:rPr>
              <w:t xml:space="preserve">7.2.3, </w:t>
            </w:r>
          </w:p>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 xml:space="preserve"> 8.3, 9.3, 11.1, 11.3, 12.0, 12.0.1, 12.0.2, 13.2</w:t>
            </w: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p>
          <w:p w:rsidR="0063516F" w:rsidRPr="00DF6DFF" w:rsidRDefault="0063516F" w:rsidP="004033F3">
            <w:pPr>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r w:rsidRPr="00DF6DFF">
              <w:rPr>
                <w:rFonts w:ascii="Times New Roman" w:hAnsi="Times New Roman"/>
                <w:color w:val="000000" w:themeColor="text1"/>
                <w:sz w:val="22"/>
                <w:szCs w:val="22"/>
              </w:rPr>
              <w:t>5</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63516F" w:rsidRPr="00DF6DFF" w:rsidRDefault="0063516F" w:rsidP="004033F3">
            <w:pPr>
              <w:spacing w:line="360" w:lineRule="auto"/>
              <w:jc w:val="both"/>
              <w:rPr>
                <w:rFonts w:ascii="Times New Roman" w:hAnsi="Times New Roman"/>
                <w:color w:val="000000" w:themeColor="text1"/>
                <w:sz w:val="22"/>
                <w:szCs w:val="22"/>
              </w:rPr>
            </w:pPr>
            <w:r w:rsidRPr="00DF6DFF">
              <w:rPr>
                <w:rFonts w:ascii="Times New Roman" w:eastAsia="MS MinNew Roman" w:hAnsi="Times New Roman"/>
                <w:bCs/>
                <w:color w:val="000000" w:themeColor="text1"/>
                <w:sz w:val="22"/>
                <w:szCs w:val="22"/>
              </w:rPr>
              <w:t>Минимальный отступ от границ земельных участков до строений и сооружений, м</w:t>
            </w: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spacing w:line="360" w:lineRule="auto"/>
              <w:rPr>
                <w:rFonts w:ascii="Times New Roman" w:hAnsi="Times New Roman"/>
                <w:color w:val="000000" w:themeColor="text1"/>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r w:rsidRPr="00DF6DFF">
              <w:rPr>
                <w:rFonts w:ascii="Times New Roman" w:hAnsi="Times New Roman"/>
                <w:color w:val="000000" w:themeColor="text1"/>
                <w:sz w:val="22"/>
                <w:szCs w:val="22"/>
              </w:rPr>
              <w:t>5</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63516F" w:rsidRPr="00DF6DFF" w:rsidRDefault="0063516F" w:rsidP="004033F3">
            <w:pPr>
              <w:spacing w:line="360" w:lineRule="auto"/>
              <w:jc w:val="both"/>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spacing w:line="360" w:lineRule="auto"/>
              <w:rPr>
                <w:rFonts w:ascii="Times New Roman" w:hAnsi="Times New Roman"/>
                <w:color w:val="000000" w:themeColor="text1"/>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63516F" w:rsidRPr="00DF6DFF" w:rsidRDefault="0063516F" w:rsidP="004033F3">
            <w:pPr>
              <w:spacing w:line="360" w:lineRule="auto"/>
              <w:jc w:val="both"/>
              <w:rPr>
                <w:rFonts w:ascii="Times New Roman" w:hAnsi="Times New Roman"/>
                <w:color w:val="000000" w:themeColor="text1"/>
                <w:sz w:val="22"/>
                <w:szCs w:val="22"/>
              </w:rPr>
            </w:pPr>
            <w:r w:rsidRPr="00DF6DFF">
              <w:rPr>
                <w:rFonts w:ascii="Times New Roman" w:eastAsia="MS MinNew Roman" w:hAnsi="Times New Roman"/>
                <w:bCs/>
                <w:color w:val="000000" w:themeColor="text1"/>
                <w:sz w:val="22"/>
                <w:szCs w:val="22"/>
              </w:rPr>
              <w:t xml:space="preserve">Минимальный отступ от границ земельных участков до </w:t>
            </w:r>
            <w:r w:rsidRPr="00DF6DFF">
              <w:rPr>
                <w:rFonts w:ascii="Times New Roman" w:hAnsi="Times New Roman"/>
                <w:color w:val="000000" w:themeColor="text1"/>
                <w:sz w:val="22"/>
                <w:szCs w:val="22"/>
              </w:rPr>
              <w:t>дошкольных образовательных учреждений и объектов начального общего и среднего (полного) общего образования</w:t>
            </w:r>
            <w:r w:rsidRPr="00DF6DFF">
              <w:rPr>
                <w:rFonts w:ascii="Times New Roman" w:eastAsia="MS MinNew Roman" w:hAnsi="Times New Roman"/>
                <w:bCs/>
                <w:color w:val="000000" w:themeColor="text1"/>
                <w:sz w:val="22"/>
                <w:szCs w:val="22"/>
              </w:rPr>
              <w:t xml:space="preserve"> , м</w:t>
            </w: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spacing w:line="360" w:lineRule="auto"/>
              <w:rPr>
                <w:rFonts w:ascii="Times New Roman" w:hAnsi="Times New Roman"/>
                <w:color w:val="000000" w:themeColor="text1"/>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10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63516F" w:rsidRPr="00DF6DFF" w:rsidRDefault="0063516F" w:rsidP="004033F3">
            <w:pPr>
              <w:spacing w:line="360" w:lineRule="auto"/>
              <w:jc w:val="both"/>
              <w:rPr>
                <w:rFonts w:ascii="Times New Roman" w:hAnsi="Times New Roman"/>
                <w:color w:val="000000" w:themeColor="text1"/>
                <w:sz w:val="22"/>
                <w:szCs w:val="22"/>
              </w:rPr>
            </w:pPr>
            <w:r w:rsidRPr="00DF6DFF">
              <w:rPr>
                <w:rFonts w:ascii="Times New Roman" w:eastAsia="MS MinNew Roman" w:hAnsi="Times New Roman"/>
                <w:bCs/>
                <w:color w:val="000000" w:themeColor="text1"/>
                <w:sz w:val="22"/>
                <w:szCs w:val="22"/>
              </w:rPr>
              <w:t>Минимальный отступ (бытовой разрыв) между зданиями индивидуальной жилой застройки и (или) зданиями блокированной жилой застройки, м</w:t>
            </w: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spacing w:line="360" w:lineRule="auto"/>
              <w:rPr>
                <w:rFonts w:ascii="Times New Roman" w:hAnsi="Times New Roman"/>
                <w:color w:val="000000" w:themeColor="text1"/>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6</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63516F" w:rsidRPr="00DF6DFF" w:rsidRDefault="0063516F" w:rsidP="004033F3">
            <w:pPr>
              <w:spacing w:line="360" w:lineRule="auto"/>
              <w:jc w:val="both"/>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Минимальный отступ (бытовой разрыв) между зданиями многоквартирной жилой застройки, м</w:t>
            </w: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spacing w:line="360" w:lineRule="auto"/>
              <w:rPr>
                <w:rFonts w:ascii="Times New Roman" w:hAnsi="Times New Roman"/>
                <w:color w:val="000000" w:themeColor="text1"/>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spacing w:line="360" w:lineRule="auto"/>
              <w:jc w:val="center"/>
              <w:rPr>
                <w:rFonts w:ascii="Times New Roman" w:eastAsiaTheme="minorEastAsia" w:hAnsi="Times New Roman"/>
                <w:color w:val="000000" w:themeColor="text1"/>
                <w:sz w:val="22"/>
                <w:szCs w:val="22"/>
              </w:rPr>
            </w:pPr>
            <w:r w:rsidRPr="00DF6DFF">
              <w:rPr>
                <w:rFonts w:ascii="Times New Roman" w:hAnsi="Times New Roman"/>
                <w:color w:val="000000" w:themeColor="text1"/>
                <w:sz w:val="22"/>
                <w:szCs w:val="22"/>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spacing w:line="360" w:lineRule="auto"/>
              <w:jc w:val="center"/>
              <w:rPr>
                <w:rFonts w:ascii="Times New Roman" w:hAnsi="Times New Roman"/>
                <w:color w:val="000000" w:themeColor="text1"/>
                <w:sz w:val="22"/>
                <w:szCs w:val="22"/>
              </w:rPr>
            </w:pPr>
            <w:r w:rsidRPr="00DF6DFF">
              <w:rPr>
                <w:rFonts w:ascii="Times New Roman" w:hAnsi="Times New Roman"/>
                <w:color w:val="000000" w:themeColor="text1"/>
                <w:sz w:val="22"/>
                <w:szCs w:val="22"/>
              </w:rPr>
              <w:t>10</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63516F" w:rsidRPr="00DF6DFF" w:rsidRDefault="0063516F"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Максимальная высота зданий, строений, сооружений, м</w:t>
            </w: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spacing w:line="360" w:lineRule="auto"/>
              <w:rPr>
                <w:rFonts w:ascii="Times New Roman" w:hAnsi="Times New Roman"/>
                <w:color w:val="000000" w:themeColor="text1"/>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r w:rsidRPr="00DF6DFF">
              <w:rPr>
                <w:rFonts w:ascii="Times New Roman" w:hAnsi="Times New Roman"/>
                <w:color w:val="000000" w:themeColor="text1"/>
                <w:sz w:val="22"/>
                <w:szCs w:val="22"/>
              </w:rPr>
              <w:t>22,5</w:t>
            </w:r>
          </w:p>
        </w:tc>
      </w:tr>
      <w:tr w:rsidR="0063516F" w:rsidRPr="00DF6DFF" w:rsidTr="0063516F">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63516F" w:rsidRPr="00DF6DFF" w:rsidRDefault="0063516F" w:rsidP="004033F3">
            <w:pPr>
              <w:pStyle w:val="af8"/>
              <w:numPr>
                <w:ilvl w:val="0"/>
                <w:numId w:val="12"/>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2975" w:type="dxa"/>
            <w:tcBorders>
              <w:top w:val="single" w:sz="4" w:space="0" w:color="auto"/>
              <w:left w:val="single" w:sz="4" w:space="0" w:color="auto"/>
              <w:bottom w:val="single" w:sz="4" w:space="0" w:color="auto"/>
              <w:right w:val="single" w:sz="4" w:space="0" w:color="auto"/>
            </w:tcBorders>
            <w:hideMark/>
          </w:tcPr>
          <w:p w:rsidR="0063516F" w:rsidRPr="00DF6DFF" w:rsidRDefault="0063516F"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Максимальная высота капитальных ограждений земельных участков, м</w:t>
            </w: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spacing w:line="360" w:lineRule="auto"/>
              <w:rPr>
                <w:rFonts w:ascii="Times New Roman" w:hAnsi="Times New Roman"/>
                <w:color w:val="000000" w:themeColor="text1"/>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516F" w:rsidRPr="00DF6DFF" w:rsidRDefault="0063516F" w:rsidP="004033F3">
            <w:pPr>
              <w:autoSpaceDE w:val="0"/>
              <w:autoSpaceDN w:val="0"/>
              <w:adjustRightInd w:val="0"/>
              <w:spacing w:line="360" w:lineRule="auto"/>
              <w:jc w:val="center"/>
              <w:outlineLvl w:val="0"/>
              <w:rPr>
                <w:rFonts w:ascii="Times New Roman" w:eastAsiaTheme="minorEastAsia" w:hAnsi="Times New Roman"/>
                <w:color w:val="000000" w:themeColor="text1"/>
                <w:sz w:val="22"/>
                <w:szCs w:val="22"/>
              </w:rPr>
            </w:pPr>
            <w:r w:rsidRPr="00DF6DFF">
              <w:rPr>
                <w:rFonts w:ascii="Times New Roman" w:hAnsi="Times New Roman"/>
                <w:color w:val="000000" w:themeColor="text1"/>
                <w:sz w:val="22"/>
                <w:szCs w:val="22"/>
              </w:rPr>
              <w:t>0</w:t>
            </w:r>
          </w:p>
        </w:tc>
      </w:tr>
    </w:tbl>
    <w:p w:rsidR="002E6DD5" w:rsidRPr="00DF6DFF" w:rsidRDefault="002E6DD5" w:rsidP="004033F3">
      <w:pPr>
        <w:spacing w:line="360" w:lineRule="auto"/>
        <w:rPr>
          <w:rFonts w:ascii="Times New Roman" w:hAnsi="Times New Roman"/>
          <w:color w:val="000000" w:themeColor="text1"/>
          <w:sz w:val="28"/>
          <w:szCs w:val="28"/>
        </w:rPr>
      </w:pPr>
    </w:p>
    <w:p w:rsidR="002E6DD5" w:rsidRPr="00DF6DFF" w:rsidRDefault="00C06527" w:rsidP="004033F3">
      <w:pPr>
        <w:spacing w:line="360" w:lineRule="auto"/>
        <w:jc w:val="center"/>
        <w:outlineLvl w:val="2"/>
        <w:rPr>
          <w:rFonts w:ascii="Times New Roman" w:hAnsi="Times New Roman"/>
          <w:b/>
          <w:color w:val="000000" w:themeColor="text1"/>
        </w:rPr>
      </w:pPr>
      <w:r w:rsidRPr="00DF6DFF">
        <w:rPr>
          <w:rFonts w:ascii="Times New Roman" w:hAnsi="Times New Roman"/>
          <w:b/>
          <w:color w:val="000000" w:themeColor="text1"/>
        </w:rPr>
        <w:t xml:space="preserve">Статья 30. </w:t>
      </w:r>
      <w:r w:rsidR="002E6DD5" w:rsidRPr="00DF6DFF">
        <w:rPr>
          <w:rFonts w:ascii="Times New Roman" w:hAnsi="Times New Roman"/>
          <w:b/>
          <w:color w:val="000000" w:themeColor="text1"/>
        </w:rPr>
        <w:t>Предельные параметры разрешенного строительства, реконструкции объектов капитального строительства в производственных зонах</w:t>
      </w:r>
    </w:p>
    <w:tbl>
      <w:tblPr>
        <w:tblW w:w="1063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9"/>
        <w:gridCol w:w="3119"/>
        <w:gridCol w:w="2694"/>
        <w:gridCol w:w="1840"/>
        <w:gridCol w:w="2413"/>
      </w:tblGrid>
      <w:tr w:rsidR="00B83BF6" w:rsidRPr="00DF6DFF" w:rsidTr="00B83BF6">
        <w:trPr>
          <w:cantSplit/>
          <w:trHeight w:val="20"/>
          <w:tblHeader/>
        </w:trPr>
        <w:tc>
          <w:tcPr>
            <w:tcW w:w="569" w:type="dxa"/>
            <w:tcBorders>
              <w:top w:val="single" w:sz="4" w:space="0" w:color="auto"/>
              <w:left w:val="single" w:sz="4" w:space="0" w:color="auto"/>
              <w:bottom w:val="single" w:sz="4" w:space="0" w:color="auto"/>
              <w:right w:val="single" w:sz="4" w:space="0" w:color="auto"/>
            </w:tcBorders>
          </w:tcPr>
          <w:p w:rsidR="00B83BF6" w:rsidRPr="00DF6DFF" w:rsidRDefault="00B83BF6" w:rsidP="004033F3">
            <w:pPr>
              <w:autoSpaceDE w:val="0"/>
              <w:autoSpaceDN w:val="0"/>
              <w:adjustRightInd w:val="0"/>
              <w:spacing w:line="360" w:lineRule="auto"/>
              <w:jc w:val="center"/>
              <w:outlineLvl w:val="0"/>
              <w:rPr>
                <w:rFonts w:ascii="Times New Roman" w:eastAsia="Times New Roman" w:hAnsi="Times New Roman"/>
                <w:b/>
                <w:bCs/>
                <w:color w:val="000000" w:themeColor="text1"/>
                <w:sz w:val="22"/>
                <w:szCs w:val="22"/>
              </w:rPr>
            </w:pPr>
          </w:p>
          <w:p w:rsidR="00B83BF6" w:rsidRPr="00DF6DFF" w:rsidRDefault="00B83BF6"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b/>
                <w:bCs/>
                <w:color w:val="000000" w:themeColor="text1"/>
                <w:sz w:val="22"/>
                <w:szCs w:val="22"/>
              </w:rPr>
              <w:t>№ п/п</w:t>
            </w:r>
          </w:p>
        </w:tc>
        <w:tc>
          <w:tcPr>
            <w:tcW w:w="3119" w:type="dxa"/>
            <w:tcBorders>
              <w:top w:val="single" w:sz="4" w:space="0" w:color="auto"/>
              <w:left w:val="single" w:sz="4" w:space="0" w:color="auto"/>
              <w:bottom w:val="single" w:sz="4" w:space="0" w:color="auto"/>
              <w:right w:val="single" w:sz="4" w:space="0" w:color="auto"/>
            </w:tcBorders>
          </w:tcPr>
          <w:p w:rsidR="00B83BF6" w:rsidRPr="00DF6DFF" w:rsidRDefault="00B83BF6" w:rsidP="004033F3">
            <w:pPr>
              <w:autoSpaceDE w:val="0"/>
              <w:autoSpaceDN w:val="0"/>
              <w:adjustRightInd w:val="0"/>
              <w:spacing w:line="360" w:lineRule="auto"/>
              <w:jc w:val="center"/>
              <w:outlineLvl w:val="0"/>
              <w:rPr>
                <w:rFonts w:ascii="Times New Roman" w:hAnsi="Times New Roman"/>
                <w:b/>
                <w:bCs/>
                <w:color w:val="000000" w:themeColor="text1"/>
                <w:sz w:val="22"/>
                <w:szCs w:val="22"/>
              </w:rPr>
            </w:pPr>
          </w:p>
          <w:p w:rsidR="00B83BF6" w:rsidRPr="00DF6DFF" w:rsidRDefault="00B83BF6" w:rsidP="004033F3">
            <w:pPr>
              <w:autoSpaceDE w:val="0"/>
              <w:autoSpaceDN w:val="0"/>
              <w:adjustRightInd w:val="0"/>
              <w:spacing w:line="360" w:lineRule="auto"/>
              <w:jc w:val="center"/>
              <w:outlineLvl w:val="0"/>
              <w:rPr>
                <w:rFonts w:ascii="Times New Roman" w:hAnsi="Times New Roman"/>
                <w:b/>
                <w:bCs/>
                <w:color w:val="000000" w:themeColor="text1"/>
                <w:sz w:val="22"/>
                <w:szCs w:val="22"/>
              </w:rPr>
            </w:pPr>
          </w:p>
          <w:p w:rsidR="00B83BF6" w:rsidRPr="00DF6DFF" w:rsidRDefault="00B83BF6" w:rsidP="004033F3">
            <w:pPr>
              <w:autoSpaceDE w:val="0"/>
              <w:autoSpaceDN w:val="0"/>
              <w:adjustRightInd w:val="0"/>
              <w:spacing w:line="360" w:lineRule="auto"/>
              <w:jc w:val="center"/>
              <w:outlineLvl w:val="0"/>
              <w:rPr>
                <w:rFonts w:ascii="Times New Roman" w:hAnsi="Times New Roman"/>
                <w:b/>
                <w:color w:val="000000" w:themeColor="text1"/>
                <w:sz w:val="22"/>
                <w:szCs w:val="22"/>
              </w:rPr>
            </w:pPr>
            <w:r w:rsidRPr="00DF6DFF">
              <w:rPr>
                <w:rFonts w:ascii="Times New Roman" w:hAnsi="Times New Roman"/>
                <w:b/>
                <w:bCs/>
                <w:color w:val="000000" w:themeColor="text1"/>
                <w:sz w:val="22"/>
                <w:szCs w:val="22"/>
              </w:rPr>
              <w:t>Наименование параметра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F6" w:rsidRPr="00DF6DFF" w:rsidRDefault="00B83BF6"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Код вида разрешенного использования земельного участка</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F6" w:rsidRPr="00DF6DFF" w:rsidRDefault="00B83BF6" w:rsidP="004033F3">
            <w:pPr>
              <w:autoSpaceDE w:val="0"/>
              <w:autoSpaceDN w:val="0"/>
              <w:adjustRightInd w:val="0"/>
              <w:spacing w:line="360" w:lineRule="auto"/>
              <w:jc w:val="center"/>
              <w:outlineLvl w:val="0"/>
              <w:rPr>
                <w:rFonts w:ascii="Times New Roman" w:hAnsi="Times New Roman"/>
                <w:b/>
                <w:color w:val="000000" w:themeColor="text1"/>
                <w:sz w:val="22"/>
                <w:szCs w:val="22"/>
              </w:rPr>
            </w:pPr>
            <w:r w:rsidRPr="00DF6DFF">
              <w:rPr>
                <w:rFonts w:ascii="Times New Roman" w:hAnsi="Times New Roman"/>
                <w:b/>
                <w:bCs/>
                <w:color w:val="000000" w:themeColor="text1"/>
                <w:sz w:val="22"/>
                <w:szCs w:val="22"/>
              </w:rPr>
              <w:t xml:space="preserve">Значение предельных </w:t>
            </w:r>
            <w:r w:rsidRPr="00DF6DFF">
              <w:rPr>
                <w:rFonts w:ascii="Times New Roman" w:eastAsia="MS ??" w:hAnsi="Times New Roman"/>
                <w:b/>
                <w:bCs/>
                <w:color w:val="000000" w:themeColor="text1"/>
                <w:sz w:val="22"/>
                <w:szCs w:val="22"/>
              </w:rPr>
              <w:t>размеров земельных участков и</w:t>
            </w:r>
            <w:r w:rsidRPr="00DF6DFF">
              <w:rPr>
                <w:rFonts w:ascii="Times New Roman" w:hAnsi="Times New Roman"/>
                <w:b/>
                <w:bCs/>
                <w:color w:val="000000" w:themeColor="text1"/>
                <w:sz w:val="22"/>
                <w:szCs w:val="22"/>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B83BF6" w:rsidRPr="00DF6DFF" w:rsidTr="00B83BF6">
        <w:trPr>
          <w:cantSplit/>
          <w:trHeight w:val="20"/>
          <w:tblHeader/>
        </w:trPr>
        <w:tc>
          <w:tcPr>
            <w:tcW w:w="6382" w:type="dxa"/>
            <w:gridSpan w:val="3"/>
            <w:tcBorders>
              <w:top w:val="single" w:sz="4" w:space="0" w:color="auto"/>
              <w:left w:val="single" w:sz="4" w:space="0" w:color="auto"/>
              <w:bottom w:val="single" w:sz="4" w:space="0" w:color="auto"/>
              <w:right w:val="single" w:sz="4" w:space="0" w:color="auto"/>
            </w:tcBorders>
            <w:vAlign w:val="center"/>
          </w:tcPr>
          <w:p w:rsidR="00B83BF6" w:rsidRPr="00DF6DFF" w:rsidRDefault="00B83BF6" w:rsidP="004033F3">
            <w:pPr>
              <w:autoSpaceDE w:val="0"/>
              <w:autoSpaceDN w:val="0"/>
              <w:adjustRightInd w:val="0"/>
              <w:spacing w:line="360" w:lineRule="auto"/>
              <w:outlineLvl w:val="0"/>
              <w:rPr>
                <w:rFonts w:ascii="Times New Roman" w:hAnsi="Times New Roman"/>
                <w:b/>
                <w:color w:val="000000" w:themeColor="text1"/>
                <w:sz w:val="22"/>
                <w:szCs w:val="22"/>
              </w:rPr>
            </w:pPr>
          </w:p>
          <w:p w:rsidR="00B83BF6" w:rsidRPr="00DF6DFF" w:rsidRDefault="00B83BF6" w:rsidP="004033F3">
            <w:pPr>
              <w:autoSpaceDE w:val="0"/>
              <w:autoSpaceDN w:val="0"/>
              <w:adjustRightInd w:val="0"/>
              <w:spacing w:line="360" w:lineRule="auto"/>
              <w:jc w:val="center"/>
              <w:outlineLvl w:val="0"/>
              <w:rPr>
                <w:rFonts w:ascii="Times New Roman" w:hAnsi="Times New Roman"/>
                <w:b/>
                <w:color w:val="000000" w:themeColor="text1"/>
                <w:sz w:val="22"/>
                <w:szCs w:val="22"/>
              </w:rPr>
            </w:pP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F6" w:rsidRPr="00DF6DFF" w:rsidRDefault="00B83BF6" w:rsidP="004033F3">
            <w:pPr>
              <w:autoSpaceDE w:val="0"/>
              <w:autoSpaceDN w:val="0"/>
              <w:adjustRightInd w:val="0"/>
              <w:spacing w:line="360" w:lineRule="auto"/>
              <w:jc w:val="center"/>
              <w:outlineLvl w:val="0"/>
              <w:rPr>
                <w:rFonts w:ascii="Times New Roman" w:hAnsi="Times New Roman"/>
                <w:b/>
                <w:color w:val="000000" w:themeColor="text1"/>
                <w:sz w:val="22"/>
                <w:szCs w:val="22"/>
              </w:rPr>
            </w:pPr>
            <w:r w:rsidRPr="00DF6DFF">
              <w:rPr>
                <w:rFonts w:ascii="Times New Roman" w:hAnsi="Times New Roman"/>
                <w:b/>
                <w:color w:val="000000" w:themeColor="text1"/>
                <w:sz w:val="22"/>
                <w:szCs w:val="22"/>
              </w:rPr>
              <w:t>П1</w:t>
            </w:r>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BF6" w:rsidRPr="00DF6DFF" w:rsidRDefault="00B83BF6" w:rsidP="004033F3">
            <w:pPr>
              <w:autoSpaceDE w:val="0"/>
              <w:autoSpaceDN w:val="0"/>
              <w:adjustRightInd w:val="0"/>
              <w:spacing w:line="360" w:lineRule="auto"/>
              <w:jc w:val="center"/>
              <w:outlineLvl w:val="0"/>
              <w:rPr>
                <w:rFonts w:ascii="Times New Roman" w:hAnsi="Times New Roman"/>
                <w:b/>
                <w:color w:val="000000" w:themeColor="text1"/>
                <w:sz w:val="22"/>
                <w:szCs w:val="22"/>
              </w:rPr>
            </w:pPr>
            <w:r w:rsidRPr="00DF6DFF">
              <w:rPr>
                <w:rFonts w:ascii="Times New Roman" w:hAnsi="Times New Roman"/>
                <w:b/>
                <w:color w:val="000000" w:themeColor="text1"/>
                <w:sz w:val="22"/>
                <w:szCs w:val="22"/>
              </w:rPr>
              <w:t>ИТ</w:t>
            </w:r>
          </w:p>
        </w:tc>
      </w:tr>
      <w:tr w:rsidR="00B83BF6" w:rsidRPr="00DF6DFF" w:rsidTr="00B83BF6">
        <w:trPr>
          <w:cantSplit/>
          <w:trHeight w:val="20"/>
        </w:trPr>
        <w:tc>
          <w:tcPr>
            <w:tcW w:w="569" w:type="dxa"/>
            <w:tcBorders>
              <w:top w:val="single" w:sz="4" w:space="0" w:color="auto"/>
              <w:left w:val="single" w:sz="4" w:space="0" w:color="auto"/>
              <w:bottom w:val="single" w:sz="4" w:space="0" w:color="auto"/>
              <w:right w:val="single" w:sz="4" w:space="0" w:color="auto"/>
            </w:tcBorders>
            <w:vAlign w:val="center"/>
          </w:tcPr>
          <w:p w:rsidR="00B83BF6" w:rsidRPr="00DF6DFF" w:rsidRDefault="00B83BF6" w:rsidP="004033F3">
            <w:pPr>
              <w:pStyle w:val="af8"/>
              <w:numPr>
                <w:ilvl w:val="0"/>
                <w:numId w:val="13"/>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B83BF6" w:rsidRPr="00DF6DFF" w:rsidRDefault="00B83BF6" w:rsidP="004033F3">
            <w:pPr>
              <w:autoSpaceDE w:val="0"/>
              <w:autoSpaceDN w:val="0"/>
              <w:adjustRightInd w:val="0"/>
              <w:spacing w:line="360" w:lineRule="auto"/>
              <w:outlineLvl w:val="0"/>
              <w:rPr>
                <w:rFonts w:ascii="Times New Roman" w:hAnsi="Times New Roman"/>
                <w:b/>
                <w:color w:val="000000" w:themeColor="text1"/>
                <w:sz w:val="22"/>
                <w:szCs w:val="22"/>
              </w:rPr>
            </w:pPr>
            <w:r w:rsidRPr="00DF6DFF">
              <w:rPr>
                <w:rFonts w:ascii="Times New Roman" w:hAnsi="Times New Roman"/>
                <w:color w:val="000000" w:themeColor="text1"/>
                <w:sz w:val="22"/>
                <w:szCs w:val="22"/>
              </w:rPr>
              <w:t>Минимальная площадь земельного участка, кв.м</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3BF6" w:rsidRPr="00DF6DFF" w:rsidRDefault="00B83BF6" w:rsidP="004033F3">
            <w:pPr>
              <w:autoSpaceDE w:val="0"/>
              <w:autoSpaceDN w:val="0"/>
              <w:adjustRightInd w:val="0"/>
              <w:spacing w:line="360" w:lineRule="auto"/>
              <w:jc w:val="center"/>
              <w:outlineLvl w:val="0"/>
              <w:rPr>
                <w:rFonts w:ascii="Times New Roman" w:eastAsiaTheme="minorHAnsi" w:hAnsi="Times New Roman"/>
                <w:color w:val="000000" w:themeColor="text1"/>
                <w:sz w:val="22"/>
                <w:szCs w:val="22"/>
                <w:lang w:eastAsia="en-US"/>
              </w:rPr>
            </w:pPr>
          </w:p>
          <w:p w:rsidR="00B83BF6" w:rsidRPr="00DF6DFF" w:rsidRDefault="00B83BF6" w:rsidP="004033F3">
            <w:pPr>
              <w:autoSpaceDE w:val="0"/>
              <w:autoSpaceDN w:val="0"/>
              <w:adjustRightInd w:val="0"/>
              <w:spacing w:line="360" w:lineRule="auto"/>
              <w:jc w:val="center"/>
              <w:outlineLvl w:val="0"/>
              <w:rPr>
                <w:rFonts w:ascii="Times New Roman" w:eastAsia="Times New Roman" w:hAnsi="Times New Roman"/>
                <w:color w:val="000000" w:themeColor="text1"/>
                <w:sz w:val="22"/>
                <w:szCs w:val="22"/>
                <w:lang w:eastAsia="ar-SA"/>
              </w:rPr>
            </w:pPr>
            <w:r w:rsidRPr="00DF6DFF">
              <w:rPr>
                <w:rFonts w:ascii="Times New Roman" w:eastAsiaTheme="minorHAnsi" w:hAnsi="Times New Roman"/>
                <w:color w:val="000000" w:themeColor="text1"/>
                <w:sz w:val="22"/>
                <w:szCs w:val="22"/>
                <w:lang w:eastAsia="en-US"/>
              </w:rPr>
              <w:t>1.18, 2.7.1, 3.1, 3.1.1, 3.1.2, 3.2.3, 3.2.4, 3.3,</w:t>
            </w:r>
            <w:r w:rsidRPr="00DF6DFF">
              <w:rPr>
                <w:rFonts w:ascii="Times New Roman" w:eastAsiaTheme="minorHAnsi" w:hAnsi="Times New Roman"/>
                <w:bCs/>
                <w:color w:val="000000" w:themeColor="text1"/>
                <w:sz w:val="22"/>
                <w:szCs w:val="22"/>
                <w:lang w:eastAsia="en-US"/>
              </w:rPr>
              <w:t xml:space="preserve"> 3.4.3,</w:t>
            </w:r>
            <w:r w:rsidRPr="00DF6DFF">
              <w:rPr>
                <w:rFonts w:ascii="Times New Roman" w:eastAsiaTheme="minorHAnsi" w:hAnsi="Times New Roman"/>
                <w:color w:val="000000" w:themeColor="text1"/>
                <w:sz w:val="22"/>
                <w:szCs w:val="22"/>
                <w:lang w:eastAsia="en-US"/>
              </w:rPr>
              <w:t xml:space="preserve"> </w:t>
            </w:r>
            <w:r w:rsidRPr="00DF6DFF">
              <w:rPr>
                <w:rFonts w:ascii="Times New Roman" w:hAnsi="Times New Roman"/>
                <w:color w:val="000000" w:themeColor="text1"/>
                <w:sz w:val="22"/>
                <w:szCs w:val="22"/>
              </w:rPr>
              <w:t xml:space="preserve">3.9.1, </w:t>
            </w:r>
            <w:r w:rsidRPr="00DF6DFF">
              <w:rPr>
                <w:rFonts w:ascii="Times New Roman" w:eastAsiaTheme="minorHAnsi" w:hAnsi="Times New Roman"/>
                <w:color w:val="000000" w:themeColor="text1"/>
                <w:sz w:val="22"/>
                <w:szCs w:val="22"/>
                <w:lang w:eastAsia="en-US"/>
              </w:rPr>
              <w:t>3.10, 3.10.1, 4.1,</w:t>
            </w:r>
            <w:r w:rsidRPr="00DF6DFF">
              <w:rPr>
                <w:rFonts w:ascii="Times New Roman" w:eastAsiaTheme="minorHAnsi" w:hAnsi="Times New Roman"/>
                <w:bCs/>
                <w:color w:val="000000" w:themeColor="text1"/>
                <w:sz w:val="22"/>
                <w:szCs w:val="22"/>
                <w:lang w:eastAsia="en-US"/>
              </w:rPr>
              <w:t xml:space="preserve"> 4.3, </w:t>
            </w:r>
            <w:r w:rsidRPr="00DF6DFF">
              <w:rPr>
                <w:rFonts w:ascii="Times New Roman" w:eastAsiaTheme="minorHAnsi" w:hAnsi="Times New Roman"/>
                <w:color w:val="000000" w:themeColor="text1"/>
                <w:sz w:val="22"/>
                <w:szCs w:val="22"/>
                <w:lang w:eastAsia="en-US"/>
              </w:rPr>
              <w:t>4.4, 4.5, 4.9, 4.9.1, 4.9.1.1, 4.9.1.2, 4.9.1.3, 4.9.1.4, 4.10, 6.0, 6.1, 6.3, 6.4, 6.5, 6.6, 6.7, 6.8, 6.9, 6.9.1, 6.12, 7.0, 7.2, 7.2.1, 7.2.2, 7.2.3, 7.5, 8.0, 8.3, 8.4, 11.1, 11.2, 11.3, 12.0, 12.0.1, 12.0.2, 12.2, 12.3</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F6" w:rsidRPr="00DF6DFF" w:rsidRDefault="00B83BF6"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600</w:t>
            </w:r>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BF6" w:rsidRPr="00DF6DFF" w:rsidRDefault="00B83BF6"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10</w:t>
            </w:r>
          </w:p>
        </w:tc>
      </w:tr>
      <w:tr w:rsidR="00B83BF6" w:rsidRPr="00DF6DFF" w:rsidTr="00B83BF6">
        <w:trPr>
          <w:cantSplit/>
          <w:trHeight w:val="20"/>
        </w:trPr>
        <w:tc>
          <w:tcPr>
            <w:tcW w:w="569" w:type="dxa"/>
            <w:tcBorders>
              <w:top w:val="single" w:sz="4" w:space="0" w:color="auto"/>
              <w:left w:val="single" w:sz="4" w:space="0" w:color="auto"/>
              <w:bottom w:val="single" w:sz="4" w:space="0" w:color="auto"/>
              <w:right w:val="single" w:sz="4" w:space="0" w:color="auto"/>
            </w:tcBorders>
            <w:vAlign w:val="center"/>
          </w:tcPr>
          <w:p w:rsidR="00B83BF6" w:rsidRPr="00DF6DFF" w:rsidRDefault="00B83BF6" w:rsidP="004033F3">
            <w:pPr>
              <w:pStyle w:val="af8"/>
              <w:numPr>
                <w:ilvl w:val="0"/>
                <w:numId w:val="13"/>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B83BF6" w:rsidRPr="00DF6DFF" w:rsidRDefault="00B83BF6" w:rsidP="004033F3">
            <w:pPr>
              <w:autoSpaceDE w:val="0"/>
              <w:autoSpaceDN w:val="0"/>
              <w:adjustRightInd w:val="0"/>
              <w:spacing w:line="360" w:lineRule="auto"/>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Максимальная площадь земельного участка, кв.м</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3BF6" w:rsidRPr="00DF6DFF" w:rsidRDefault="00B83BF6" w:rsidP="004033F3">
            <w:pPr>
              <w:spacing w:line="360" w:lineRule="auto"/>
              <w:rPr>
                <w:rFonts w:ascii="Times New Roman" w:eastAsia="Times New Roman" w:hAnsi="Times New Roman"/>
                <w:color w:val="000000" w:themeColor="text1"/>
                <w:sz w:val="22"/>
                <w:szCs w:val="22"/>
                <w:lang w:eastAsia="ar-SA"/>
              </w:rPr>
            </w:pP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F6" w:rsidRPr="00DF6DFF" w:rsidRDefault="00B83BF6" w:rsidP="004033F3">
            <w:pPr>
              <w:autoSpaceDE w:val="0"/>
              <w:autoSpaceDN w:val="0"/>
              <w:adjustRightInd w:val="0"/>
              <w:spacing w:line="360" w:lineRule="auto"/>
              <w:jc w:val="center"/>
              <w:outlineLvl w:val="0"/>
              <w:rPr>
                <w:rFonts w:ascii="Times New Roman" w:hAnsi="Times New Roman"/>
                <w:b/>
                <w:color w:val="000000" w:themeColor="text1"/>
                <w:sz w:val="22"/>
                <w:szCs w:val="22"/>
              </w:rPr>
            </w:pPr>
            <w:r w:rsidRPr="00DF6DFF">
              <w:rPr>
                <w:rFonts w:ascii="Times New Roman" w:hAnsi="Times New Roman"/>
                <w:color w:val="000000" w:themeColor="text1"/>
                <w:sz w:val="22"/>
                <w:szCs w:val="22"/>
              </w:rPr>
              <w:t>Не подлежит установлению</w:t>
            </w:r>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BF6" w:rsidRPr="00DF6DFF" w:rsidRDefault="00B83BF6" w:rsidP="004033F3">
            <w:pPr>
              <w:autoSpaceDE w:val="0"/>
              <w:autoSpaceDN w:val="0"/>
              <w:adjustRightInd w:val="0"/>
              <w:spacing w:line="360" w:lineRule="auto"/>
              <w:jc w:val="center"/>
              <w:outlineLvl w:val="0"/>
              <w:rPr>
                <w:rFonts w:ascii="Times New Roman" w:eastAsia="Times New Roman" w:hAnsi="Times New Roman"/>
                <w:b/>
                <w:color w:val="000000" w:themeColor="text1"/>
                <w:sz w:val="22"/>
                <w:szCs w:val="22"/>
              </w:rPr>
            </w:pPr>
            <w:r w:rsidRPr="00DF6DFF">
              <w:rPr>
                <w:rFonts w:ascii="Times New Roman" w:hAnsi="Times New Roman"/>
                <w:color w:val="000000" w:themeColor="text1"/>
                <w:sz w:val="22"/>
                <w:szCs w:val="22"/>
              </w:rPr>
              <w:t>Не подлежит установлению</w:t>
            </w:r>
          </w:p>
        </w:tc>
      </w:tr>
      <w:tr w:rsidR="00B83BF6" w:rsidRPr="00DF6DFF" w:rsidTr="00B83BF6">
        <w:trPr>
          <w:cantSplit/>
          <w:trHeight w:val="20"/>
        </w:trPr>
        <w:tc>
          <w:tcPr>
            <w:tcW w:w="569" w:type="dxa"/>
            <w:tcBorders>
              <w:top w:val="single" w:sz="4" w:space="0" w:color="auto"/>
              <w:left w:val="single" w:sz="4" w:space="0" w:color="auto"/>
              <w:bottom w:val="single" w:sz="4" w:space="0" w:color="auto"/>
              <w:right w:val="single" w:sz="4" w:space="0" w:color="auto"/>
            </w:tcBorders>
            <w:vAlign w:val="center"/>
          </w:tcPr>
          <w:p w:rsidR="00B83BF6" w:rsidRPr="00DF6DFF" w:rsidRDefault="00B83BF6" w:rsidP="004033F3">
            <w:pPr>
              <w:pStyle w:val="af8"/>
              <w:numPr>
                <w:ilvl w:val="0"/>
                <w:numId w:val="13"/>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B83BF6" w:rsidRPr="00DF6DFF" w:rsidRDefault="00B83BF6" w:rsidP="004033F3">
            <w:pPr>
              <w:autoSpaceDE w:val="0"/>
              <w:autoSpaceDN w:val="0"/>
              <w:adjustRightInd w:val="0"/>
              <w:spacing w:line="360" w:lineRule="auto"/>
              <w:outlineLvl w:val="0"/>
              <w:rPr>
                <w:rFonts w:ascii="Times New Roman" w:hAnsi="Times New Roman"/>
                <w:color w:val="000000" w:themeColor="text1"/>
                <w:sz w:val="22"/>
                <w:szCs w:val="22"/>
              </w:rPr>
            </w:pPr>
            <w:r w:rsidRPr="00DF6DFF">
              <w:rPr>
                <w:rFonts w:ascii="Times New Roman" w:eastAsia="MS MinNew Roman" w:hAnsi="Times New Roman"/>
                <w:bCs/>
                <w:color w:val="000000" w:themeColor="text1"/>
                <w:sz w:val="22"/>
                <w:szCs w:val="22"/>
              </w:rPr>
              <w:t>Предельная высота зданий, строений, сооружений, м</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3BF6" w:rsidRPr="00DF6DFF" w:rsidRDefault="00B83BF6" w:rsidP="004033F3">
            <w:pPr>
              <w:spacing w:line="360" w:lineRule="auto"/>
              <w:rPr>
                <w:rFonts w:ascii="Times New Roman" w:eastAsia="Times New Roman" w:hAnsi="Times New Roman"/>
                <w:color w:val="000000" w:themeColor="text1"/>
                <w:sz w:val="22"/>
                <w:szCs w:val="22"/>
                <w:lang w:eastAsia="ar-SA"/>
              </w:rPr>
            </w:pP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F6" w:rsidRPr="00DF6DFF" w:rsidRDefault="00B83BF6"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30</w:t>
            </w:r>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BF6" w:rsidRPr="00DF6DFF" w:rsidRDefault="00B83BF6"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hAnsi="Times New Roman"/>
                <w:color w:val="000000" w:themeColor="text1"/>
                <w:sz w:val="22"/>
                <w:szCs w:val="22"/>
              </w:rPr>
              <w:t>25</w:t>
            </w:r>
          </w:p>
        </w:tc>
      </w:tr>
      <w:tr w:rsidR="00B83BF6" w:rsidRPr="00DF6DFF" w:rsidTr="00B83BF6">
        <w:trPr>
          <w:cantSplit/>
          <w:trHeight w:val="20"/>
        </w:trPr>
        <w:tc>
          <w:tcPr>
            <w:tcW w:w="569" w:type="dxa"/>
            <w:tcBorders>
              <w:top w:val="single" w:sz="4" w:space="0" w:color="auto"/>
              <w:left w:val="single" w:sz="4" w:space="0" w:color="auto"/>
              <w:bottom w:val="single" w:sz="4" w:space="0" w:color="auto"/>
              <w:right w:val="single" w:sz="4" w:space="0" w:color="auto"/>
            </w:tcBorders>
            <w:vAlign w:val="center"/>
          </w:tcPr>
          <w:p w:rsidR="00B83BF6" w:rsidRPr="00DF6DFF" w:rsidRDefault="00B83BF6" w:rsidP="004033F3">
            <w:pPr>
              <w:pStyle w:val="af8"/>
              <w:numPr>
                <w:ilvl w:val="0"/>
                <w:numId w:val="13"/>
              </w:numPr>
              <w:suppressAutoHyphens/>
              <w:autoSpaceDE w:val="0"/>
              <w:autoSpaceDN w:val="0"/>
              <w:adjustRightInd w:val="0"/>
              <w:spacing w:line="360" w:lineRule="auto"/>
              <w:jc w:val="center"/>
              <w:outlineLvl w:val="0"/>
              <w:rPr>
                <w:rFonts w:ascii="Times New Roman" w:eastAsia="Times New Roman" w:hAnsi="Times New Roman"/>
                <w:color w:val="000000" w:themeColor="text1"/>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B83BF6" w:rsidRPr="00DF6DFF" w:rsidRDefault="00B83BF6"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Минимальная высота капитальных ограждений земельных участков, м</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3BF6" w:rsidRPr="00DF6DFF" w:rsidRDefault="00B83BF6" w:rsidP="004033F3">
            <w:pPr>
              <w:spacing w:line="360" w:lineRule="auto"/>
              <w:rPr>
                <w:rFonts w:ascii="Times New Roman" w:eastAsia="Times New Roman" w:hAnsi="Times New Roman"/>
                <w:color w:val="000000" w:themeColor="text1"/>
                <w:sz w:val="22"/>
                <w:szCs w:val="22"/>
                <w:lang w:eastAsia="ar-SA"/>
              </w:rPr>
            </w:pP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F6" w:rsidRPr="00DF6DFF" w:rsidRDefault="00B83BF6"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2</w:t>
            </w:r>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BF6" w:rsidRPr="00DF6DFF" w:rsidRDefault="00B83BF6"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hAnsi="Times New Roman"/>
                <w:color w:val="000000" w:themeColor="text1"/>
                <w:sz w:val="22"/>
                <w:szCs w:val="22"/>
                <w:highlight w:val="yellow"/>
              </w:rPr>
              <w:t>0</w:t>
            </w:r>
          </w:p>
        </w:tc>
      </w:tr>
      <w:tr w:rsidR="00B83BF6" w:rsidRPr="00DF6DFF" w:rsidTr="00B83BF6">
        <w:trPr>
          <w:cantSplit/>
          <w:trHeight w:val="20"/>
        </w:trPr>
        <w:tc>
          <w:tcPr>
            <w:tcW w:w="569" w:type="dxa"/>
            <w:tcBorders>
              <w:top w:val="single" w:sz="4" w:space="0" w:color="auto"/>
              <w:left w:val="single" w:sz="4" w:space="0" w:color="auto"/>
              <w:bottom w:val="single" w:sz="4" w:space="0" w:color="auto"/>
              <w:right w:val="single" w:sz="4" w:space="0" w:color="auto"/>
            </w:tcBorders>
            <w:vAlign w:val="center"/>
          </w:tcPr>
          <w:p w:rsidR="00B83BF6" w:rsidRPr="00DF6DFF" w:rsidRDefault="00B83BF6" w:rsidP="004033F3">
            <w:pPr>
              <w:pStyle w:val="af8"/>
              <w:numPr>
                <w:ilvl w:val="0"/>
                <w:numId w:val="13"/>
              </w:numPr>
              <w:suppressAutoHyphens/>
              <w:autoSpaceDE w:val="0"/>
              <w:autoSpaceDN w:val="0"/>
              <w:adjustRightInd w:val="0"/>
              <w:spacing w:line="360" w:lineRule="auto"/>
              <w:jc w:val="center"/>
              <w:outlineLvl w:val="0"/>
              <w:rPr>
                <w:rFonts w:ascii="Times New Roman" w:eastAsia="Times New Roman" w:hAnsi="Times New Roman"/>
                <w:color w:val="000000" w:themeColor="text1"/>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B83BF6" w:rsidRPr="00DF6DFF" w:rsidRDefault="00B83BF6"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Максимальный процент застройки в границах земельного участка,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3BF6" w:rsidRPr="00DF6DFF" w:rsidRDefault="00B83BF6" w:rsidP="004033F3">
            <w:pPr>
              <w:spacing w:line="360" w:lineRule="auto"/>
              <w:rPr>
                <w:rFonts w:ascii="Times New Roman" w:eastAsia="Times New Roman" w:hAnsi="Times New Roman"/>
                <w:color w:val="000000" w:themeColor="text1"/>
                <w:sz w:val="22"/>
                <w:szCs w:val="22"/>
                <w:lang w:eastAsia="ar-SA"/>
              </w:rPr>
            </w:pP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83BF6" w:rsidRPr="00DF6DFF" w:rsidRDefault="00B83BF6" w:rsidP="004033F3">
            <w:pPr>
              <w:autoSpaceDE w:val="0"/>
              <w:autoSpaceDN w:val="0"/>
              <w:adjustRightInd w:val="0"/>
              <w:spacing w:line="360" w:lineRule="auto"/>
              <w:jc w:val="center"/>
              <w:outlineLvl w:val="0"/>
              <w:rPr>
                <w:rFonts w:ascii="Times New Roman" w:eastAsia="Times New Roman" w:hAnsi="Times New Roman"/>
                <w:color w:val="000000" w:themeColor="text1"/>
                <w:sz w:val="22"/>
                <w:szCs w:val="22"/>
              </w:rPr>
            </w:pPr>
            <w:r w:rsidRPr="00DF6DFF">
              <w:rPr>
                <w:rFonts w:ascii="Times New Roman" w:hAnsi="Times New Roman"/>
                <w:color w:val="000000" w:themeColor="text1"/>
                <w:sz w:val="22"/>
                <w:szCs w:val="22"/>
              </w:rPr>
              <w:t>Не подлежит установлению</w:t>
            </w:r>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BF6" w:rsidRPr="00DF6DFF" w:rsidRDefault="00B83BF6" w:rsidP="004033F3">
            <w:pPr>
              <w:autoSpaceDE w:val="0"/>
              <w:autoSpaceDN w:val="0"/>
              <w:adjustRightInd w:val="0"/>
              <w:spacing w:line="360" w:lineRule="auto"/>
              <w:jc w:val="center"/>
              <w:outlineLvl w:val="0"/>
              <w:rPr>
                <w:rFonts w:ascii="Times New Roman" w:eastAsia="Times New Roman" w:hAnsi="Times New Roman"/>
                <w:color w:val="000000" w:themeColor="text1"/>
                <w:sz w:val="22"/>
                <w:szCs w:val="22"/>
              </w:rPr>
            </w:pPr>
            <w:r w:rsidRPr="00DF6DFF">
              <w:rPr>
                <w:rFonts w:ascii="Times New Roman" w:hAnsi="Times New Roman"/>
                <w:color w:val="000000" w:themeColor="text1"/>
                <w:sz w:val="22"/>
                <w:szCs w:val="22"/>
              </w:rPr>
              <w:t>Не подлежит установлению</w:t>
            </w:r>
          </w:p>
        </w:tc>
      </w:tr>
      <w:tr w:rsidR="00B83BF6" w:rsidRPr="00DF6DFF" w:rsidTr="00B83BF6">
        <w:trPr>
          <w:cantSplit/>
          <w:trHeight w:val="20"/>
        </w:trPr>
        <w:tc>
          <w:tcPr>
            <w:tcW w:w="569" w:type="dxa"/>
            <w:tcBorders>
              <w:top w:val="single" w:sz="4" w:space="0" w:color="auto"/>
              <w:left w:val="single" w:sz="4" w:space="0" w:color="auto"/>
              <w:bottom w:val="single" w:sz="4" w:space="0" w:color="auto"/>
              <w:right w:val="single" w:sz="4" w:space="0" w:color="auto"/>
            </w:tcBorders>
            <w:vAlign w:val="center"/>
          </w:tcPr>
          <w:p w:rsidR="00B83BF6" w:rsidRPr="00DF6DFF" w:rsidRDefault="00B83BF6" w:rsidP="004033F3">
            <w:pPr>
              <w:pStyle w:val="af8"/>
              <w:numPr>
                <w:ilvl w:val="0"/>
                <w:numId w:val="13"/>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B83BF6" w:rsidRPr="00DF6DFF" w:rsidRDefault="00B83BF6"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Минимальный отступ от границ земельных участков до зданий, строений, сооружений, м</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3BF6" w:rsidRPr="00DF6DFF" w:rsidRDefault="00B83BF6" w:rsidP="004033F3">
            <w:pPr>
              <w:spacing w:line="360" w:lineRule="auto"/>
              <w:rPr>
                <w:rFonts w:ascii="Times New Roman" w:eastAsia="Times New Roman" w:hAnsi="Times New Roman"/>
                <w:color w:val="000000" w:themeColor="text1"/>
                <w:sz w:val="22"/>
                <w:szCs w:val="22"/>
                <w:lang w:eastAsia="ar-SA"/>
              </w:rPr>
            </w:pP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3BF6" w:rsidRPr="00DF6DFF" w:rsidRDefault="00B83BF6" w:rsidP="004033F3">
            <w:pPr>
              <w:autoSpaceDE w:val="0"/>
              <w:autoSpaceDN w:val="0"/>
              <w:adjustRightInd w:val="0"/>
              <w:spacing w:line="360" w:lineRule="auto"/>
              <w:jc w:val="center"/>
              <w:outlineLvl w:val="0"/>
              <w:rPr>
                <w:rFonts w:ascii="Times New Roman" w:eastAsia="Times New Roman" w:hAnsi="Times New Roman"/>
                <w:color w:val="000000" w:themeColor="text1"/>
                <w:sz w:val="22"/>
                <w:szCs w:val="22"/>
              </w:rPr>
            </w:pPr>
            <w:r w:rsidRPr="00DF6DFF">
              <w:rPr>
                <w:rFonts w:ascii="Times New Roman" w:eastAsia="MS MinNew Roman" w:hAnsi="Times New Roman"/>
                <w:color w:val="000000" w:themeColor="text1"/>
                <w:sz w:val="22"/>
                <w:szCs w:val="22"/>
              </w:rPr>
              <w:t>3</w:t>
            </w:r>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tcPr>
          <w:p w:rsidR="00B83BF6" w:rsidRPr="00DF6DFF" w:rsidRDefault="00B83BF6" w:rsidP="004033F3">
            <w:pPr>
              <w:autoSpaceDE w:val="0"/>
              <w:autoSpaceDN w:val="0"/>
              <w:adjustRightInd w:val="0"/>
              <w:spacing w:line="360" w:lineRule="auto"/>
              <w:jc w:val="center"/>
              <w:outlineLvl w:val="0"/>
              <w:rPr>
                <w:rFonts w:ascii="Times New Roman" w:eastAsia="Times New Roman" w:hAnsi="Times New Roman"/>
                <w:color w:val="000000" w:themeColor="text1"/>
                <w:sz w:val="22"/>
                <w:szCs w:val="22"/>
              </w:rPr>
            </w:pPr>
            <w:r w:rsidRPr="00DF6DFF">
              <w:rPr>
                <w:rFonts w:ascii="Times New Roman" w:hAnsi="Times New Roman"/>
                <w:color w:val="000000" w:themeColor="text1"/>
                <w:sz w:val="22"/>
                <w:szCs w:val="22"/>
              </w:rPr>
              <w:t>0</w:t>
            </w:r>
          </w:p>
        </w:tc>
      </w:tr>
    </w:tbl>
    <w:p w:rsidR="002E6DD5" w:rsidRPr="00DF6DFF" w:rsidRDefault="002E6DD5" w:rsidP="004033F3">
      <w:pPr>
        <w:spacing w:line="360" w:lineRule="auto"/>
        <w:rPr>
          <w:rFonts w:ascii="Times New Roman" w:hAnsi="Times New Roman"/>
          <w:color w:val="000000" w:themeColor="text1"/>
          <w:sz w:val="28"/>
          <w:szCs w:val="28"/>
        </w:rPr>
      </w:pPr>
    </w:p>
    <w:p w:rsidR="002E6DD5" w:rsidRPr="00DF6DFF" w:rsidRDefault="00C06527" w:rsidP="004033F3">
      <w:pPr>
        <w:spacing w:line="360" w:lineRule="auto"/>
        <w:jc w:val="center"/>
        <w:outlineLvl w:val="2"/>
        <w:rPr>
          <w:rFonts w:ascii="Times New Roman" w:hAnsi="Times New Roman"/>
          <w:b/>
          <w:color w:val="000000" w:themeColor="text1"/>
        </w:rPr>
      </w:pPr>
      <w:r w:rsidRPr="00DF6DFF">
        <w:rPr>
          <w:rFonts w:ascii="Times New Roman" w:hAnsi="Times New Roman"/>
          <w:b/>
          <w:color w:val="000000" w:themeColor="text1"/>
        </w:rPr>
        <w:t xml:space="preserve">Статья 31. </w:t>
      </w:r>
      <w:r w:rsidR="002E6DD5" w:rsidRPr="00DF6DFF">
        <w:rPr>
          <w:rFonts w:ascii="Times New Roman" w:hAnsi="Times New Roman"/>
          <w:b/>
          <w:color w:val="000000" w:themeColor="text1"/>
        </w:rPr>
        <w:t>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106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85" w:type="dxa"/>
          <w:right w:w="85" w:type="dxa"/>
        </w:tblCellMar>
        <w:tblLook w:val="01E0" w:firstRow="1" w:lastRow="1" w:firstColumn="1" w:lastColumn="1" w:noHBand="0" w:noVBand="0"/>
      </w:tblPr>
      <w:tblGrid>
        <w:gridCol w:w="1136"/>
        <w:gridCol w:w="3969"/>
        <w:gridCol w:w="2409"/>
        <w:gridCol w:w="1559"/>
        <w:gridCol w:w="1562"/>
      </w:tblGrid>
      <w:tr w:rsidR="000E59EA" w:rsidRPr="00DF6DFF" w:rsidTr="00C87A84">
        <w:trPr>
          <w:cantSplit/>
          <w:trHeight w:val="20"/>
          <w:tblHeader/>
        </w:trPr>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E59EA" w:rsidRPr="00DF6DFF" w:rsidRDefault="000E59EA" w:rsidP="004033F3">
            <w:pPr>
              <w:autoSpaceDE w:val="0"/>
              <w:autoSpaceDN w:val="0"/>
              <w:adjustRightInd w:val="0"/>
              <w:spacing w:line="360" w:lineRule="auto"/>
              <w:jc w:val="center"/>
              <w:outlineLvl w:val="0"/>
              <w:rPr>
                <w:rFonts w:ascii="Times New Roman" w:eastAsia="Times New Roman" w:hAnsi="Times New Roman"/>
                <w:b/>
                <w:color w:val="000000" w:themeColor="text1"/>
                <w:sz w:val="22"/>
                <w:szCs w:val="22"/>
              </w:rPr>
            </w:pPr>
          </w:p>
          <w:p w:rsidR="000E59EA" w:rsidRPr="00DF6DFF" w:rsidRDefault="000E59EA" w:rsidP="004033F3">
            <w:pPr>
              <w:autoSpaceDE w:val="0"/>
              <w:autoSpaceDN w:val="0"/>
              <w:adjustRightInd w:val="0"/>
              <w:spacing w:line="360" w:lineRule="auto"/>
              <w:jc w:val="center"/>
              <w:outlineLvl w:val="0"/>
              <w:rPr>
                <w:rFonts w:ascii="Times New Roman" w:hAnsi="Times New Roman"/>
                <w:b/>
                <w:color w:val="000000" w:themeColor="text1"/>
                <w:sz w:val="22"/>
                <w:szCs w:val="22"/>
              </w:rPr>
            </w:pPr>
          </w:p>
          <w:p w:rsidR="000E59EA" w:rsidRPr="00DF6DFF" w:rsidRDefault="000E59EA" w:rsidP="004033F3">
            <w:pPr>
              <w:autoSpaceDE w:val="0"/>
              <w:autoSpaceDN w:val="0"/>
              <w:adjustRightInd w:val="0"/>
              <w:spacing w:line="360" w:lineRule="auto"/>
              <w:jc w:val="center"/>
              <w:outlineLvl w:val="0"/>
              <w:rPr>
                <w:rFonts w:ascii="Times New Roman" w:hAnsi="Times New Roman"/>
                <w:color w:val="000000" w:themeColor="text1"/>
                <w:sz w:val="22"/>
                <w:szCs w:val="22"/>
                <w:lang w:eastAsia="ar-SA"/>
              </w:rPr>
            </w:pPr>
            <w:r w:rsidRPr="00DF6DFF">
              <w:rPr>
                <w:rFonts w:ascii="Times New Roman" w:hAnsi="Times New Roman"/>
                <w:b/>
                <w:color w:val="000000" w:themeColor="text1"/>
                <w:sz w:val="22"/>
                <w:szCs w:val="22"/>
              </w:rPr>
              <w:t>№ п/п</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0E59EA" w:rsidRPr="00DF6DFF" w:rsidRDefault="000E59EA" w:rsidP="004033F3">
            <w:pPr>
              <w:autoSpaceDE w:val="0"/>
              <w:autoSpaceDN w:val="0"/>
              <w:adjustRightInd w:val="0"/>
              <w:spacing w:line="360" w:lineRule="auto"/>
              <w:jc w:val="center"/>
              <w:outlineLvl w:val="0"/>
              <w:rPr>
                <w:rFonts w:ascii="Times New Roman" w:hAnsi="Times New Roman"/>
                <w:b/>
                <w:color w:val="000000" w:themeColor="text1"/>
                <w:sz w:val="22"/>
                <w:szCs w:val="22"/>
              </w:rPr>
            </w:pPr>
          </w:p>
          <w:p w:rsidR="000E59EA" w:rsidRPr="00DF6DFF" w:rsidRDefault="000E59EA" w:rsidP="004033F3">
            <w:pPr>
              <w:autoSpaceDE w:val="0"/>
              <w:autoSpaceDN w:val="0"/>
              <w:adjustRightInd w:val="0"/>
              <w:spacing w:line="360" w:lineRule="auto"/>
              <w:jc w:val="center"/>
              <w:outlineLvl w:val="0"/>
              <w:rPr>
                <w:rFonts w:ascii="Times New Roman" w:hAnsi="Times New Roman"/>
                <w:b/>
                <w:color w:val="000000" w:themeColor="text1"/>
                <w:sz w:val="22"/>
                <w:szCs w:val="22"/>
              </w:rPr>
            </w:pPr>
          </w:p>
          <w:p w:rsidR="000E59EA" w:rsidRPr="00DF6DFF" w:rsidRDefault="000E59EA" w:rsidP="004033F3">
            <w:pPr>
              <w:autoSpaceDE w:val="0"/>
              <w:autoSpaceDN w:val="0"/>
              <w:adjustRightInd w:val="0"/>
              <w:spacing w:line="360" w:lineRule="auto"/>
              <w:jc w:val="center"/>
              <w:outlineLvl w:val="0"/>
              <w:rPr>
                <w:rFonts w:ascii="Times New Roman" w:hAnsi="Times New Roman"/>
                <w:b/>
                <w:color w:val="000000" w:themeColor="text1"/>
                <w:sz w:val="22"/>
                <w:szCs w:val="22"/>
              </w:rPr>
            </w:pPr>
          </w:p>
          <w:p w:rsidR="000E59EA" w:rsidRPr="00DF6DFF" w:rsidRDefault="000E59EA" w:rsidP="004033F3">
            <w:pPr>
              <w:autoSpaceDE w:val="0"/>
              <w:autoSpaceDN w:val="0"/>
              <w:adjustRightInd w:val="0"/>
              <w:spacing w:line="360" w:lineRule="auto"/>
              <w:jc w:val="center"/>
              <w:outlineLvl w:val="0"/>
              <w:rPr>
                <w:rFonts w:ascii="Times New Roman" w:hAnsi="Times New Roman"/>
                <w:b/>
                <w:color w:val="000000" w:themeColor="text1"/>
                <w:sz w:val="22"/>
                <w:szCs w:val="22"/>
                <w:lang w:eastAsia="ar-SA"/>
              </w:rPr>
            </w:pPr>
            <w:r w:rsidRPr="00DF6DFF">
              <w:rPr>
                <w:rFonts w:ascii="Times New Roman" w:hAnsi="Times New Roman"/>
                <w:b/>
                <w:color w:val="000000" w:themeColor="text1"/>
                <w:sz w:val="22"/>
                <w:szCs w:val="22"/>
              </w:rPr>
              <w:t>Наименование параметра</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59EA" w:rsidRPr="00DF6DFF" w:rsidRDefault="000E59EA"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Код вида разрешенного использования земельного участка</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jc w:val="center"/>
              <w:outlineLvl w:val="0"/>
              <w:rPr>
                <w:rFonts w:ascii="Times New Roman" w:hAnsi="Times New Roman"/>
                <w:b/>
                <w:color w:val="000000" w:themeColor="text1"/>
                <w:sz w:val="22"/>
                <w:szCs w:val="22"/>
              </w:rPr>
            </w:pPr>
            <w:r w:rsidRPr="00DF6DFF">
              <w:rPr>
                <w:rFonts w:ascii="Times New Roman" w:hAnsi="Times New Roman"/>
                <w:b/>
                <w:color w:val="000000" w:themeColor="text1"/>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E59EA" w:rsidRPr="00DF6DFF" w:rsidTr="00C87A84">
        <w:trPr>
          <w:cantSplit/>
          <w:trHeight w:val="20"/>
          <w:tblHeader/>
        </w:trPr>
        <w:tc>
          <w:tcPr>
            <w:tcW w:w="75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9EA" w:rsidRPr="00DF6DFF" w:rsidRDefault="000E59EA" w:rsidP="004033F3">
            <w:pPr>
              <w:autoSpaceDE w:val="0"/>
              <w:autoSpaceDN w:val="0"/>
              <w:adjustRightInd w:val="0"/>
              <w:spacing w:line="360" w:lineRule="auto"/>
              <w:outlineLvl w:val="0"/>
              <w:rPr>
                <w:rFonts w:ascii="Times New Roman" w:hAnsi="Times New Roman"/>
                <w:b/>
                <w:color w:val="000000" w:themeColor="text1"/>
                <w:sz w:val="22"/>
                <w:szCs w:val="22"/>
              </w:rPr>
            </w:pPr>
          </w:p>
          <w:p w:rsidR="000E59EA" w:rsidRPr="00DF6DFF" w:rsidRDefault="000E59EA" w:rsidP="004033F3">
            <w:pPr>
              <w:autoSpaceDE w:val="0"/>
              <w:autoSpaceDN w:val="0"/>
              <w:adjustRightInd w:val="0"/>
              <w:spacing w:line="360" w:lineRule="auto"/>
              <w:jc w:val="center"/>
              <w:outlineLvl w:val="0"/>
              <w:rPr>
                <w:rFonts w:ascii="Times New Roman" w:eastAsia="MS MinNew Roman" w:hAnsi="Times New Roman"/>
                <w:b/>
                <w:bCs/>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jc w:val="center"/>
              <w:outlineLvl w:val="0"/>
              <w:rPr>
                <w:rFonts w:ascii="Times New Roman" w:eastAsia="Times New Roman" w:hAnsi="Times New Roman"/>
                <w:b/>
                <w:color w:val="000000" w:themeColor="text1"/>
                <w:sz w:val="22"/>
                <w:szCs w:val="22"/>
                <w:lang w:eastAsia="ar-SA"/>
              </w:rPr>
            </w:pPr>
            <w:r w:rsidRPr="00DF6DFF">
              <w:rPr>
                <w:rFonts w:ascii="Times New Roman" w:eastAsia="MS MinNew Roman" w:hAnsi="Times New Roman"/>
                <w:b/>
                <w:bCs/>
                <w:color w:val="000000" w:themeColor="text1"/>
                <w:sz w:val="22"/>
                <w:szCs w:val="22"/>
              </w:rPr>
              <w:t>Сх1</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jc w:val="center"/>
              <w:outlineLvl w:val="0"/>
              <w:rPr>
                <w:rFonts w:ascii="Times New Roman" w:hAnsi="Times New Roman"/>
                <w:b/>
                <w:color w:val="000000" w:themeColor="text1"/>
                <w:sz w:val="22"/>
                <w:szCs w:val="22"/>
              </w:rPr>
            </w:pPr>
            <w:r w:rsidRPr="00DF6DFF">
              <w:rPr>
                <w:rFonts w:ascii="Times New Roman" w:eastAsia="MS MinNew Roman" w:hAnsi="Times New Roman"/>
                <w:b/>
                <w:bCs/>
                <w:color w:val="000000" w:themeColor="text1"/>
                <w:sz w:val="22"/>
                <w:szCs w:val="22"/>
              </w:rPr>
              <w:t>Сх2</w:t>
            </w:r>
          </w:p>
        </w:tc>
      </w:tr>
      <w:tr w:rsidR="000E59EA" w:rsidRPr="00DF6DFF" w:rsidTr="00C87A84">
        <w:trPr>
          <w:cantSplit/>
          <w:trHeight w:val="20"/>
        </w:trPr>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9EA" w:rsidRPr="00DF6DFF" w:rsidRDefault="000E59EA" w:rsidP="004033F3">
            <w:pPr>
              <w:pStyle w:val="af8"/>
              <w:numPr>
                <w:ilvl w:val="0"/>
                <w:numId w:val="14"/>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outlineLvl w:val="0"/>
              <w:rPr>
                <w:rFonts w:ascii="Times New Roman" w:hAnsi="Times New Roman"/>
                <w:b/>
                <w:color w:val="000000" w:themeColor="text1"/>
                <w:sz w:val="22"/>
                <w:szCs w:val="22"/>
              </w:rPr>
            </w:pPr>
            <w:r w:rsidRPr="00DF6DFF">
              <w:rPr>
                <w:rFonts w:ascii="Times New Roman" w:hAnsi="Times New Roman"/>
                <w:bCs/>
                <w:color w:val="000000" w:themeColor="text1"/>
                <w:sz w:val="22"/>
                <w:szCs w:val="22"/>
              </w:rPr>
              <w:t>Минимальная площадь земельного участка для ведения огородничества, кв.м</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jc w:val="center"/>
              <w:outlineLvl w:val="0"/>
              <w:rPr>
                <w:rFonts w:ascii="Times New Roman" w:eastAsia="MS MinNew Roman" w:hAnsi="Times New Roman"/>
                <w:b/>
                <w:bCs/>
                <w:color w:val="000000" w:themeColor="text1"/>
                <w:sz w:val="22"/>
                <w:szCs w:val="22"/>
              </w:rPr>
            </w:pPr>
            <w:r w:rsidRPr="00DF6DFF">
              <w:rPr>
                <w:rFonts w:ascii="Times New Roman" w:eastAsiaTheme="minorHAnsi" w:hAnsi="Times New Roman"/>
                <w:color w:val="000000" w:themeColor="text1"/>
                <w:sz w:val="22"/>
                <w:szCs w:val="22"/>
                <w:lang w:eastAsia="en-US"/>
              </w:rPr>
              <w:t>13.1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jc w:val="center"/>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600</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jc w:val="center"/>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600</w:t>
            </w:r>
          </w:p>
        </w:tc>
      </w:tr>
      <w:tr w:rsidR="000E59EA" w:rsidRPr="00DF6DFF" w:rsidTr="00C87A84">
        <w:trPr>
          <w:cantSplit/>
          <w:trHeight w:val="20"/>
        </w:trPr>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9EA" w:rsidRPr="00DF6DFF" w:rsidRDefault="000E59EA" w:rsidP="004033F3">
            <w:pPr>
              <w:pStyle w:val="af8"/>
              <w:numPr>
                <w:ilvl w:val="0"/>
                <w:numId w:val="14"/>
              </w:numPr>
              <w:suppressAutoHyphens/>
              <w:autoSpaceDE w:val="0"/>
              <w:autoSpaceDN w:val="0"/>
              <w:adjustRightInd w:val="0"/>
              <w:spacing w:line="360" w:lineRule="auto"/>
              <w:jc w:val="center"/>
              <w:outlineLvl w:val="0"/>
              <w:rPr>
                <w:rFonts w:ascii="Times New Roman" w:eastAsia="Times New Roman" w:hAnsi="Times New Roman"/>
                <w:color w:val="000000" w:themeColor="text1"/>
                <w:sz w:val="22"/>
                <w:szCs w:val="22"/>
                <w:lang w:eastAsia="ar-SA"/>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outlineLvl w:val="0"/>
              <w:rPr>
                <w:rFonts w:ascii="Times New Roman" w:hAnsi="Times New Roman"/>
                <w:b/>
                <w:color w:val="000000" w:themeColor="text1"/>
                <w:sz w:val="22"/>
                <w:szCs w:val="22"/>
              </w:rPr>
            </w:pPr>
            <w:r w:rsidRPr="00DF6DFF">
              <w:rPr>
                <w:rFonts w:ascii="Times New Roman" w:hAnsi="Times New Roman"/>
                <w:bCs/>
                <w:color w:val="000000" w:themeColor="text1"/>
                <w:sz w:val="22"/>
                <w:szCs w:val="22"/>
              </w:rPr>
              <w:t>Минимальная площадь земельного участка для ведения садоводства, кв.м</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jc w:val="center"/>
              <w:outlineLvl w:val="0"/>
              <w:rPr>
                <w:rFonts w:ascii="Times New Roman" w:eastAsia="MS MinNew Roman" w:hAnsi="Times New Roman"/>
                <w:b/>
                <w:bCs/>
                <w:color w:val="000000" w:themeColor="text1"/>
                <w:sz w:val="22"/>
                <w:szCs w:val="22"/>
              </w:rPr>
            </w:pPr>
            <w:r w:rsidRPr="00DF6DFF">
              <w:rPr>
                <w:rFonts w:ascii="Times New Roman" w:eastAsiaTheme="minorHAnsi" w:hAnsi="Times New Roman"/>
                <w:color w:val="000000" w:themeColor="text1"/>
                <w:sz w:val="22"/>
                <w:szCs w:val="22"/>
                <w:lang w:eastAsia="en-US"/>
              </w:rPr>
              <w:t>13.2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jc w:val="center"/>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200</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jc w:val="center"/>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200</w:t>
            </w:r>
          </w:p>
        </w:tc>
      </w:tr>
      <w:tr w:rsidR="000E59EA" w:rsidRPr="00DF6DFF" w:rsidTr="00C87A84">
        <w:trPr>
          <w:cantSplit/>
          <w:trHeight w:val="20"/>
        </w:trPr>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9EA" w:rsidRPr="00DF6DFF" w:rsidRDefault="000E59EA" w:rsidP="004033F3">
            <w:pPr>
              <w:pStyle w:val="af8"/>
              <w:numPr>
                <w:ilvl w:val="0"/>
                <w:numId w:val="14"/>
              </w:numPr>
              <w:suppressAutoHyphens/>
              <w:autoSpaceDE w:val="0"/>
              <w:autoSpaceDN w:val="0"/>
              <w:adjustRightInd w:val="0"/>
              <w:spacing w:line="360" w:lineRule="auto"/>
              <w:jc w:val="center"/>
              <w:outlineLvl w:val="0"/>
              <w:rPr>
                <w:rFonts w:ascii="Times New Roman" w:eastAsia="Times New Roman" w:hAnsi="Times New Roman"/>
                <w:color w:val="000000" w:themeColor="text1"/>
                <w:sz w:val="22"/>
                <w:szCs w:val="22"/>
                <w:lang w:eastAsia="ar-SA"/>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outlineLvl w:val="0"/>
              <w:rPr>
                <w:rFonts w:ascii="Times New Roman" w:hAnsi="Times New Roman"/>
                <w:b/>
                <w:color w:val="000000" w:themeColor="text1"/>
                <w:sz w:val="22"/>
                <w:szCs w:val="22"/>
              </w:rPr>
            </w:pPr>
            <w:r w:rsidRPr="00DF6DFF">
              <w:rPr>
                <w:rFonts w:ascii="Times New Roman" w:hAnsi="Times New Roman"/>
                <w:bCs/>
                <w:color w:val="000000" w:themeColor="text1"/>
                <w:sz w:val="22"/>
                <w:szCs w:val="22"/>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1-2 настоящей таблицы, кв.м</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0E59EA" w:rsidRPr="00DF6DFF" w:rsidRDefault="000E59EA" w:rsidP="004033F3">
            <w:pPr>
              <w:autoSpaceDE w:val="0"/>
              <w:autoSpaceDN w:val="0"/>
              <w:adjustRightInd w:val="0"/>
              <w:spacing w:line="360" w:lineRule="auto"/>
              <w:jc w:val="center"/>
              <w:outlineLvl w:val="0"/>
              <w:rPr>
                <w:rFonts w:ascii="Times New Roman" w:eastAsia="MS MinNew Roman" w:hAnsi="Times New Roman"/>
                <w:b/>
                <w:bCs/>
                <w:color w:val="000000" w:themeColor="text1"/>
                <w:sz w:val="22"/>
                <w:szCs w:val="22"/>
              </w:rPr>
            </w:pPr>
            <w:r w:rsidRPr="00DF6DFF">
              <w:rPr>
                <w:rFonts w:ascii="Times New Roman" w:eastAsiaTheme="minorHAnsi" w:hAnsi="Times New Roman"/>
                <w:color w:val="000000" w:themeColor="text1"/>
                <w:sz w:val="22"/>
                <w:szCs w:val="22"/>
                <w:lang w:eastAsia="en-US"/>
              </w:rPr>
              <w:t>1.0, 1.1, 1.2, 1.3, 1.4, 1.5, 1.6, 1.7, 1.8, 1.9, 1.10, 1.11, 1.12, 1.13, 1.14, 1.15, 1.16, 1.17, 1.18, 1.19, 1.20, 2.2,</w:t>
            </w:r>
            <w:r w:rsidR="00225CD6" w:rsidRPr="00DF6DFF">
              <w:rPr>
                <w:rFonts w:ascii="Times New Roman" w:eastAsiaTheme="minorHAnsi" w:hAnsi="Times New Roman"/>
                <w:color w:val="000000" w:themeColor="text1"/>
                <w:sz w:val="22"/>
                <w:szCs w:val="22"/>
                <w:lang w:eastAsia="en-US"/>
              </w:rPr>
              <w:t xml:space="preserve"> 2.7.1,</w:t>
            </w:r>
            <w:r w:rsidRPr="00DF6DFF">
              <w:rPr>
                <w:rFonts w:ascii="Times New Roman" w:eastAsiaTheme="minorHAnsi" w:hAnsi="Times New Roman"/>
                <w:color w:val="000000" w:themeColor="text1"/>
                <w:sz w:val="22"/>
                <w:szCs w:val="22"/>
                <w:lang w:eastAsia="en-US"/>
              </w:rPr>
              <w:t xml:space="preserve"> 3.1, 3.1.1, 3.1.2, 3.4.1, 3.9.1, 3.9.3, 3.10, 3.10.1, 3.10.2,</w:t>
            </w:r>
            <w:r w:rsidR="00225CD6" w:rsidRPr="00DF6DFF">
              <w:rPr>
                <w:rFonts w:ascii="Times New Roman" w:eastAsiaTheme="minorHAnsi" w:hAnsi="Times New Roman"/>
                <w:color w:val="000000" w:themeColor="text1"/>
                <w:sz w:val="22"/>
                <w:szCs w:val="22"/>
                <w:lang w:eastAsia="en-US"/>
              </w:rPr>
              <w:t xml:space="preserve"> 4.1,</w:t>
            </w:r>
            <w:r w:rsidRPr="00DF6DFF">
              <w:rPr>
                <w:rFonts w:ascii="Times New Roman" w:eastAsiaTheme="minorHAnsi" w:hAnsi="Times New Roman"/>
                <w:color w:val="000000" w:themeColor="text1"/>
                <w:sz w:val="22"/>
                <w:szCs w:val="22"/>
                <w:lang w:eastAsia="en-US"/>
              </w:rPr>
              <w:t xml:space="preserve"> 4.4,</w:t>
            </w:r>
            <w:r w:rsidR="00225CD6" w:rsidRPr="00DF6DFF">
              <w:rPr>
                <w:rFonts w:ascii="Times New Roman" w:eastAsiaTheme="minorHAnsi" w:hAnsi="Times New Roman"/>
                <w:color w:val="000000" w:themeColor="text1"/>
                <w:sz w:val="22"/>
                <w:szCs w:val="22"/>
                <w:lang w:eastAsia="en-US"/>
              </w:rPr>
              <w:t xml:space="preserve"> 4.6,</w:t>
            </w:r>
            <w:r w:rsidRPr="00DF6DFF">
              <w:rPr>
                <w:rFonts w:ascii="Times New Roman" w:eastAsiaTheme="minorHAnsi" w:hAnsi="Times New Roman"/>
                <w:color w:val="000000" w:themeColor="text1"/>
                <w:sz w:val="22"/>
                <w:szCs w:val="22"/>
                <w:lang w:eastAsia="en-US"/>
              </w:rPr>
              <w:t xml:space="preserve"> 4.9.1, 4.9.1.1, 5.2, 5.3, 6.9, 6.9.1, 6.12, 8.3, 9.1, 9.3, 11.0, 11.1, 11.2, 11.3, 12.0, 12.0.1, 12.0.2, 12.3, 13.0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jc w:val="center"/>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1000</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jc w:val="center"/>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1000</w:t>
            </w:r>
          </w:p>
        </w:tc>
      </w:tr>
      <w:tr w:rsidR="000E59EA" w:rsidRPr="00DF6DFF" w:rsidTr="00C87A84">
        <w:trPr>
          <w:cantSplit/>
          <w:trHeight w:val="20"/>
        </w:trPr>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9EA" w:rsidRPr="00DF6DFF" w:rsidRDefault="000E59EA" w:rsidP="004033F3">
            <w:pPr>
              <w:pStyle w:val="af8"/>
              <w:numPr>
                <w:ilvl w:val="0"/>
                <w:numId w:val="14"/>
              </w:numPr>
              <w:suppressAutoHyphens/>
              <w:autoSpaceDE w:val="0"/>
              <w:autoSpaceDN w:val="0"/>
              <w:adjustRightInd w:val="0"/>
              <w:spacing w:line="360" w:lineRule="auto"/>
              <w:jc w:val="center"/>
              <w:outlineLvl w:val="0"/>
              <w:rPr>
                <w:rFonts w:ascii="Times New Roman" w:eastAsia="Times New Roman" w:hAnsi="Times New Roman"/>
                <w:color w:val="000000" w:themeColor="text1"/>
                <w:sz w:val="22"/>
                <w:szCs w:val="22"/>
                <w:lang w:eastAsia="ar-SA"/>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outlineLvl w:val="0"/>
              <w:rPr>
                <w:rFonts w:ascii="Times New Roman" w:hAnsi="Times New Roman"/>
                <w:b/>
                <w:color w:val="000000" w:themeColor="text1"/>
                <w:sz w:val="22"/>
                <w:szCs w:val="22"/>
              </w:rPr>
            </w:pPr>
            <w:r w:rsidRPr="00DF6DFF">
              <w:rPr>
                <w:rFonts w:ascii="Times New Roman" w:hAnsi="Times New Roman"/>
                <w:bCs/>
                <w:color w:val="000000" w:themeColor="text1"/>
                <w:sz w:val="22"/>
                <w:szCs w:val="22"/>
              </w:rPr>
              <w:t>Максимальная площадь земельного участка для ведения огородничества, кв.м</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jc w:val="center"/>
              <w:outlineLvl w:val="0"/>
              <w:rPr>
                <w:rFonts w:ascii="Times New Roman" w:eastAsia="MS MinNew Roman" w:hAnsi="Times New Roman"/>
                <w:b/>
                <w:bCs/>
                <w:color w:val="000000" w:themeColor="text1"/>
                <w:sz w:val="22"/>
                <w:szCs w:val="22"/>
              </w:rPr>
            </w:pPr>
            <w:r w:rsidRPr="00DF6DFF">
              <w:rPr>
                <w:rFonts w:ascii="Times New Roman" w:eastAsiaTheme="minorHAnsi" w:hAnsi="Times New Roman"/>
                <w:color w:val="000000" w:themeColor="text1"/>
                <w:sz w:val="22"/>
                <w:szCs w:val="22"/>
                <w:lang w:eastAsia="en-US"/>
              </w:rPr>
              <w:t>13.1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jc w:val="center"/>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3000</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jc w:val="center"/>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3000</w:t>
            </w:r>
          </w:p>
        </w:tc>
      </w:tr>
      <w:tr w:rsidR="000E59EA" w:rsidRPr="00DF6DFF" w:rsidTr="00C87A84">
        <w:trPr>
          <w:cantSplit/>
          <w:trHeight w:val="20"/>
        </w:trPr>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59EA" w:rsidRPr="00DF6DFF" w:rsidRDefault="000E59EA" w:rsidP="004033F3">
            <w:pPr>
              <w:pStyle w:val="af8"/>
              <w:numPr>
                <w:ilvl w:val="0"/>
                <w:numId w:val="14"/>
              </w:numPr>
              <w:suppressAutoHyphens/>
              <w:autoSpaceDE w:val="0"/>
              <w:autoSpaceDN w:val="0"/>
              <w:adjustRightInd w:val="0"/>
              <w:spacing w:line="360" w:lineRule="auto"/>
              <w:jc w:val="center"/>
              <w:outlineLvl w:val="0"/>
              <w:rPr>
                <w:rFonts w:ascii="Times New Roman" w:eastAsia="Times New Roman" w:hAnsi="Times New Roman"/>
                <w:color w:val="000000" w:themeColor="text1"/>
                <w:sz w:val="22"/>
                <w:szCs w:val="22"/>
                <w:lang w:eastAsia="ar-SA"/>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outlineLvl w:val="0"/>
              <w:rPr>
                <w:rFonts w:ascii="Times New Roman" w:hAnsi="Times New Roman"/>
                <w:b/>
                <w:color w:val="000000" w:themeColor="text1"/>
                <w:sz w:val="22"/>
                <w:szCs w:val="22"/>
              </w:rPr>
            </w:pPr>
            <w:r w:rsidRPr="00DF6DFF">
              <w:rPr>
                <w:rFonts w:ascii="Times New Roman" w:hAnsi="Times New Roman"/>
                <w:bCs/>
                <w:color w:val="000000" w:themeColor="text1"/>
                <w:sz w:val="22"/>
                <w:szCs w:val="22"/>
              </w:rPr>
              <w:t>Максимальная площадь земельного участка для ведения садоводства, кв.м</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jc w:val="center"/>
              <w:outlineLvl w:val="0"/>
              <w:rPr>
                <w:rFonts w:ascii="Times New Roman" w:eastAsia="MS MinNew Roman" w:hAnsi="Times New Roman"/>
                <w:b/>
                <w:bCs/>
                <w:color w:val="000000" w:themeColor="text1"/>
                <w:sz w:val="22"/>
                <w:szCs w:val="22"/>
              </w:rPr>
            </w:pPr>
            <w:r w:rsidRPr="00DF6DFF">
              <w:rPr>
                <w:rFonts w:ascii="Times New Roman" w:eastAsiaTheme="minorHAnsi" w:hAnsi="Times New Roman"/>
                <w:color w:val="000000" w:themeColor="text1"/>
                <w:sz w:val="22"/>
                <w:szCs w:val="22"/>
                <w:lang w:eastAsia="en-US"/>
              </w:rPr>
              <w:t>13.2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jc w:val="center"/>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3000</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59EA" w:rsidRPr="00DF6DFF" w:rsidRDefault="000E59EA" w:rsidP="004033F3">
            <w:pPr>
              <w:autoSpaceDE w:val="0"/>
              <w:autoSpaceDN w:val="0"/>
              <w:adjustRightInd w:val="0"/>
              <w:spacing w:line="360" w:lineRule="auto"/>
              <w:jc w:val="center"/>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3000</w:t>
            </w:r>
          </w:p>
        </w:tc>
      </w:tr>
      <w:tr w:rsidR="00225CD6" w:rsidRPr="00DF6DFF" w:rsidTr="00C87A84">
        <w:trPr>
          <w:cantSplit/>
          <w:trHeight w:val="20"/>
        </w:trPr>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CD6" w:rsidRPr="00DF6DFF" w:rsidRDefault="00225CD6" w:rsidP="004033F3">
            <w:pPr>
              <w:pStyle w:val="af8"/>
              <w:numPr>
                <w:ilvl w:val="0"/>
                <w:numId w:val="14"/>
              </w:numPr>
              <w:suppressAutoHyphens/>
              <w:autoSpaceDE w:val="0"/>
              <w:autoSpaceDN w:val="0"/>
              <w:adjustRightInd w:val="0"/>
              <w:spacing w:line="360" w:lineRule="auto"/>
              <w:jc w:val="center"/>
              <w:outlineLvl w:val="0"/>
              <w:rPr>
                <w:rFonts w:ascii="Times New Roman" w:eastAsia="Times New Roman" w:hAnsi="Times New Roman"/>
                <w:color w:val="000000" w:themeColor="text1"/>
                <w:sz w:val="22"/>
                <w:szCs w:val="22"/>
                <w:lang w:eastAsia="ar-SA"/>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5CD6" w:rsidRPr="00DF6DFF" w:rsidRDefault="00225CD6" w:rsidP="004033F3">
            <w:pPr>
              <w:autoSpaceDE w:val="0"/>
              <w:autoSpaceDN w:val="0"/>
              <w:adjustRightInd w:val="0"/>
              <w:spacing w:line="360" w:lineRule="auto"/>
              <w:outlineLvl w:val="0"/>
              <w:rPr>
                <w:rFonts w:ascii="Times New Roman" w:hAnsi="Times New Roman"/>
                <w:b/>
                <w:color w:val="000000" w:themeColor="text1"/>
                <w:sz w:val="22"/>
                <w:szCs w:val="22"/>
              </w:rPr>
            </w:pPr>
            <w:r w:rsidRPr="00DF6DFF">
              <w:rPr>
                <w:rFonts w:ascii="Times New Roman" w:hAnsi="Times New Roman"/>
                <w:bCs/>
                <w:color w:val="000000" w:themeColor="text1"/>
                <w:sz w:val="22"/>
                <w:szCs w:val="22"/>
              </w:rPr>
              <w:t>Максимальная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4-5 настоящей таблицы, кв.м</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5CD6" w:rsidRPr="00DF6DFF" w:rsidRDefault="00225CD6" w:rsidP="004033F3">
            <w:pPr>
              <w:autoSpaceDE w:val="0"/>
              <w:autoSpaceDN w:val="0"/>
              <w:adjustRightInd w:val="0"/>
              <w:spacing w:line="360" w:lineRule="auto"/>
              <w:jc w:val="center"/>
              <w:outlineLvl w:val="0"/>
              <w:rPr>
                <w:rFonts w:ascii="Times New Roman" w:eastAsia="MS MinNew Roman" w:hAnsi="Times New Roman"/>
                <w:b/>
                <w:bCs/>
                <w:color w:val="000000" w:themeColor="text1"/>
                <w:sz w:val="22"/>
                <w:szCs w:val="22"/>
              </w:rPr>
            </w:pPr>
            <w:r w:rsidRPr="00DF6DFF">
              <w:rPr>
                <w:rFonts w:ascii="Times New Roman" w:eastAsiaTheme="minorHAnsi" w:hAnsi="Times New Roman"/>
                <w:color w:val="000000" w:themeColor="text1"/>
                <w:sz w:val="22"/>
                <w:szCs w:val="22"/>
                <w:lang w:eastAsia="en-US"/>
              </w:rPr>
              <w:t>1.0, 1.1, 1.2, 1.3, 1.4, 1.5, 1.6, 1.7, 1.8, 1.9, 1.10, 1.11, 1.12, 1.13, 1.14, 1.15, 1.16, 1.17, 1.18, 1.19, 1.20, 2.2, 2.7.1, 3.1, 3.1.1, 3.1.2, 3.4.1, 3.9.1, 3.9.3, 3.10, 3.10.1, 3.10.2, 4.1, 4.4, 4.6, 4.9.1, 4.9.1.1, 5.2, 5.3, 6.9, 6.9.1, 6.12, 8.3, 9.1, 9.3, 11.0, 11.1, 11.2, 11.3, 12.0, 12.0.1, 12.0.2, 12.3, 13.0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5CD6" w:rsidRPr="00DF6DFF" w:rsidRDefault="00225CD6" w:rsidP="004033F3">
            <w:pPr>
              <w:autoSpaceDE w:val="0"/>
              <w:autoSpaceDN w:val="0"/>
              <w:adjustRightInd w:val="0"/>
              <w:spacing w:line="360" w:lineRule="auto"/>
              <w:jc w:val="center"/>
              <w:outlineLvl w:val="0"/>
              <w:rPr>
                <w:rFonts w:ascii="Times New Roman" w:eastAsia="Times New Roman" w:hAnsi="Times New Roman"/>
                <w:color w:val="000000" w:themeColor="text1"/>
                <w:sz w:val="22"/>
                <w:szCs w:val="22"/>
                <w:lang w:eastAsia="ar-SA"/>
              </w:rPr>
            </w:pPr>
            <w:r w:rsidRPr="00DF6DFF">
              <w:rPr>
                <w:rFonts w:ascii="Times New Roman" w:hAnsi="Times New Roman"/>
                <w:color w:val="000000" w:themeColor="text1"/>
                <w:sz w:val="22"/>
                <w:szCs w:val="22"/>
              </w:rPr>
              <w:t>20000</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5CD6" w:rsidRPr="00DF6DFF" w:rsidRDefault="00225CD6"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50000</w:t>
            </w:r>
          </w:p>
        </w:tc>
      </w:tr>
      <w:tr w:rsidR="00225CD6" w:rsidRPr="00DF6DFF" w:rsidTr="00C87A84">
        <w:trPr>
          <w:cantSplit/>
          <w:trHeight w:val="20"/>
        </w:trPr>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CD6" w:rsidRPr="00DF6DFF" w:rsidRDefault="00225CD6" w:rsidP="004033F3">
            <w:pPr>
              <w:pStyle w:val="af8"/>
              <w:numPr>
                <w:ilvl w:val="0"/>
                <w:numId w:val="14"/>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5CD6" w:rsidRPr="00DF6DFF" w:rsidRDefault="00225CD6" w:rsidP="004033F3">
            <w:pPr>
              <w:autoSpaceDE w:val="0"/>
              <w:autoSpaceDN w:val="0"/>
              <w:adjustRightInd w:val="0"/>
              <w:spacing w:line="360" w:lineRule="auto"/>
              <w:outlineLvl w:val="0"/>
              <w:rPr>
                <w:rFonts w:ascii="Times New Roman" w:hAnsi="Times New Roman"/>
                <w:color w:val="000000" w:themeColor="text1"/>
                <w:sz w:val="22"/>
                <w:szCs w:val="22"/>
              </w:rPr>
            </w:pPr>
            <w:r w:rsidRPr="00DF6DFF">
              <w:rPr>
                <w:rFonts w:ascii="Times New Roman" w:eastAsia="MS MinNew Roman" w:hAnsi="Times New Roman"/>
                <w:bCs/>
                <w:color w:val="000000" w:themeColor="text1"/>
                <w:sz w:val="22"/>
                <w:szCs w:val="22"/>
              </w:rPr>
              <w:t>Предельная высота зданий, строений, сооружений, м</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25CD6" w:rsidRPr="00DF6DFF" w:rsidRDefault="00225CD6" w:rsidP="004033F3">
            <w:pPr>
              <w:autoSpaceDE w:val="0"/>
              <w:autoSpaceDN w:val="0"/>
              <w:adjustRightInd w:val="0"/>
              <w:spacing w:line="360" w:lineRule="auto"/>
              <w:jc w:val="center"/>
              <w:outlineLvl w:val="0"/>
              <w:rPr>
                <w:rFonts w:ascii="Times New Roman" w:eastAsia="MS MinNew Roman" w:hAnsi="Times New Roman"/>
                <w:b/>
                <w:bCs/>
                <w:color w:val="000000" w:themeColor="text1"/>
                <w:sz w:val="22"/>
                <w:szCs w:val="22"/>
              </w:rPr>
            </w:pPr>
            <w:r w:rsidRPr="00DF6DFF">
              <w:rPr>
                <w:rFonts w:ascii="Times New Roman" w:eastAsiaTheme="minorHAnsi" w:hAnsi="Times New Roman"/>
                <w:color w:val="000000" w:themeColor="text1"/>
                <w:sz w:val="22"/>
                <w:szCs w:val="22"/>
                <w:lang w:eastAsia="en-US"/>
              </w:rPr>
              <w:t>1.0, 1.1, 1.2, 1.3, 1.4, 1.5, 1.6, 1.7, 1.8, 1.9, 1.10, 1.11, 1.12, 1.13, 1.14, 1.15, 1.16, 1.17, 1.18, 1.19, 1.20, 2.2, 2.7.1, 3.1, 3.1.1, 3.1.2, 3.4.1, 3.9.1, 3.9.3, 3.10, 3.10.1, 3.10.2, 4.1, 4.4, 4.6, 4.9.1, 4.9.1.1, 5.2, 5.3, 6.9, 6.9.1, 6.12, 8.3, 9.1, 9.3, 11.0, 11.1, 11.2, 11.3, 12.0, 12.0.1, 12.0.2, 12.3, 13.0, 13.1, 13.2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5CD6" w:rsidRPr="00DF6DFF" w:rsidRDefault="00225CD6" w:rsidP="004033F3">
            <w:pPr>
              <w:autoSpaceDE w:val="0"/>
              <w:autoSpaceDN w:val="0"/>
              <w:adjustRightInd w:val="0"/>
              <w:spacing w:line="360" w:lineRule="auto"/>
              <w:jc w:val="center"/>
              <w:outlineLvl w:val="0"/>
              <w:rPr>
                <w:rFonts w:ascii="Times New Roman" w:eastAsia="Times New Roman" w:hAnsi="Times New Roman"/>
                <w:color w:val="000000" w:themeColor="text1"/>
                <w:sz w:val="22"/>
                <w:szCs w:val="22"/>
              </w:rPr>
            </w:pPr>
            <w:r w:rsidRPr="00DF6DFF">
              <w:rPr>
                <w:rFonts w:ascii="Times New Roman" w:eastAsia="MS MinNew Roman" w:hAnsi="Times New Roman"/>
                <w:color w:val="000000" w:themeColor="text1"/>
                <w:sz w:val="22"/>
                <w:szCs w:val="22"/>
              </w:rPr>
              <w:t>20</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5CD6" w:rsidRPr="00DF6DFF" w:rsidRDefault="00225CD6"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20</w:t>
            </w:r>
          </w:p>
        </w:tc>
      </w:tr>
      <w:tr w:rsidR="00225CD6" w:rsidRPr="00DF6DFF" w:rsidTr="00C87A84">
        <w:trPr>
          <w:cantSplit/>
          <w:trHeight w:val="20"/>
        </w:trPr>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CD6" w:rsidRPr="00DF6DFF" w:rsidRDefault="00225CD6" w:rsidP="004033F3">
            <w:pPr>
              <w:pStyle w:val="af8"/>
              <w:numPr>
                <w:ilvl w:val="0"/>
                <w:numId w:val="14"/>
              </w:numPr>
              <w:suppressAutoHyphens/>
              <w:autoSpaceDE w:val="0"/>
              <w:autoSpaceDN w:val="0"/>
              <w:adjustRightInd w:val="0"/>
              <w:spacing w:line="360" w:lineRule="auto"/>
              <w:jc w:val="center"/>
              <w:outlineLvl w:val="0"/>
              <w:rPr>
                <w:rFonts w:ascii="Times New Roman" w:eastAsia="Times New Roman" w:hAnsi="Times New Roman"/>
                <w:color w:val="000000" w:themeColor="text1"/>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5CD6" w:rsidRPr="00DF6DFF" w:rsidRDefault="00225CD6" w:rsidP="004033F3">
            <w:pPr>
              <w:autoSpaceDE w:val="0"/>
              <w:autoSpaceDN w:val="0"/>
              <w:adjustRightInd w:val="0"/>
              <w:spacing w:line="360" w:lineRule="auto"/>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Минимальный отступ от границ земельных участков до зданий, строений, сооружений, м</w:t>
            </w:r>
          </w:p>
        </w:tc>
        <w:tc>
          <w:tcPr>
            <w:tcW w:w="24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5CD6" w:rsidRPr="00DF6DFF" w:rsidRDefault="00225CD6" w:rsidP="004033F3">
            <w:pPr>
              <w:spacing w:line="360" w:lineRule="auto"/>
              <w:rPr>
                <w:rFonts w:ascii="Times New Roman" w:eastAsia="MS MinNew Roman" w:hAnsi="Times New Roman"/>
                <w:color w:val="000000" w:themeColor="text1"/>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5CD6" w:rsidRPr="00DF6DFF" w:rsidRDefault="00225CD6" w:rsidP="004033F3">
            <w:pPr>
              <w:autoSpaceDE w:val="0"/>
              <w:autoSpaceDN w:val="0"/>
              <w:adjustRightInd w:val="0"/>
              <w:spacing w:line="360" w:lineRule="auto"/>
              <w:jc w:val="center"/>
              <w:outlineLvl w:val="0"/>
              <w:rPr>
                <w:rFonts w:ascii="Times New Roman" w:eastAsia="Times New Roman" w:hAnsi="Times New Roman"/>
                <w:color w:val="000000" w:themeColor="text1"/>
                <w:sz w:val="22"/>
                <w:szCs w:val="22"/>
              </w:rPr>
            </w:pPr>
            <w:r w:rsidRPr="00DF6DFF">
              <w:rPr>
                <w:rFonts w:ascii="Times New Roman" w:hAnsi="Times New Roman"/>
                <w:color w:val="000000" w:themeColor="text1"/>
                <w:sz w:val="22"/>
                <w:szCs w:val="22"/>
              </w:rPr>
              <w:t>5</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5CD6" w:rsidRPr="00DF6DFF" w:rsidRDefault="00225CD6"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MS MinNew Roman" w:hAnsi="Times New Roman"/>
                <w:color w:val="000000" w:themeColor="text1"/>
                <w:sz w:val="22"/>
                <w:szCs w:val="22"/>
              </w:rPr>
              <w:t>5</w:t>
            </w:r>
          </w:p>
        </w:tc>
      </w:tr>
      <w:tr w:rsidR="00225CD6" w:rsidRPr="00DF6DFF" w:rsidTr="00C87A84">
        <w:trPr>
          <w:cantSplit/>
          <w:trHeight w:val="20"/>
        </w:trPr>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CD6" w:rsidRPr="00DF6DFF" w:rsidRDefault="00225CD6" w:rsidP="004033F3">
            <w:pPr>
              <w:pStyle w:val="af8"/>
              <w:numPr>
                <w:ilvl w:val="0"/>
                <w:numId w:val="14"/>
              </w:numPr>
              <w:suppressAutoHyphens/>
              <w:autoSpaceDE w:val="0"/>
              <w:autoSpaceDN w:val="0"/>
              <w:adjustRightInd w:val="0"/>
              <w:spacing w:line="360" w:lineRule="auto"/>
              <w:jc w:val="center"/>
              <w:outlineLvl w:val="0"/>
              <w:rPr>
                <w:rFonts w:ascii="Times New Roman" w:eastAsia="Times New Roman" w:hAnsi="Times New Roman"/>
                <w:color w:val="000000" w:themeColor="text1"/>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5CD6" w:rsidRPr="00DF6DFF" w:rsidRDefault="00225CD6" w:rsidP="004033F3">
            <w:pPr>
              <w:autoSpaceDE w:val="0"/>
              <w:autoSpaceDN w:val="0"/>
              <w:adjustRightInd w:val="0"/>
              <w:spacing w:line="360" w:lineRule="auto"/>
              <w:outlineLvl w:val="0"/>
              <w:rPr>
                <w:rFonts w:ascii="Times New Roman" w:hAnsi="Times New Roman"/>
                <w:color w:val="000000" w:themeColor="text1"/>
                <w:sz w:val="22"/>
                <w:szCs w:val="22"/>
              </w:rPr>
            </w:pPr>
            <w:r w:rsidRPr="00DF6DFF">
              <w:rPr>
                <w:rFonts w:ascii="Times New Roman" w:eastAsia="MS MinNew Roman" w:hAnsi="Times New Roman"/>
                <w:bCs/>
                <w:color w:val="000000" w:themeColor="text1"/>
                <w:sz w:val="22"/>
                <w:szCs w:val="22"/>
              </w:rPr>
              <w:t>Максимальный процент застройки в границах земельного участка, %</w:t>
            </w:r>
          </w:p>
        </w:tc>
        <w:tc>
          <w:tcPr>
            <w:tcW w:w="24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5CD6" w:rsidRPr="00DF6DFF" w:rsidRDefault="00225CD6" w:rsidP="004033F3">
            <w:pPr>
              <w:spacing w:line="360" w:lineRule="auto"/>
              <w:rPr>
                <w:rFonts w:ascii="Times New Roman" w:eastAsia="MS MinNew Roman" w:hAnsi="Times New Roman"/>
                <w:color w:val="000000" w:themeColor="text1"/>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5CD6" w:rsidRPr="00DF6DFF" w:rsidRDefault="00225CD6"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Не подлежит установлению</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5CD6" w:rsidRPr="00DF6DFF" w:rsidRDefault="00225CD6"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Не подлежит установлению</w:t>
            </w:r>
          </w:p>
        </w:tc>
      </w:tr>
      <w:tr w:rsidR="00225CD6" w:rsidRPr="00DF6DFF" w:rsidTr="00C87A84">
        <w:trPr>
          <w:cantSplit/>
          <w:trHeight w:val="20"/>
        </w:trPr>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5CD6" w:rsidRPr="00DF6DFF" w:rsidRDefault="00225CD6" w:rsidP="004033F3">
            <w:pPr>
              <w:pStyle w:val="af8"/>
              <w:numPr>
                <w:ilvl w:val="0"/>
                <w:numId w:val="14"/>
              </w:numPr>
              <w:suppressAutoHyphens/>
              <w:autoSpaceDE w:val="0"/>
              <w:autoSpaceDN w:val="0"/>
              <w:adjustRightInd w:val="0"/>
              <w:spacing w:line="360" w:lineRule="auto"/>
              <w:jc w:val="center"/>
              <w:outlineLvl w:val="0"/>
              <w:rPr>
                <w:rFonts w:ascii="Times New Roman" w:hAnsi="Times New Roman"/>
                <w:color w:val="000000" w:themeColor="text1"/>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5CD6" w:rsidRPr="00DF6DFF" w:rsidRDefault="00225CD6" w:rsidP="004033F3">
            <w:pPr>
              <w:spacing w:line="360" w:lineRule="auto"/>
              <w:jc w:val="both"/>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Максимальная высота капитальных ограждений земельных участков, м</w:t>
            </w:r>
          </w:p>
        </w:tc>
        <w:tc>
          <w:tcPr>
            <w:tcW w:w="24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5CD6" w:rsidRPr="00DF6DFF" w:rsidRDefault="00225CD6" w:rsidP="004033F3">
            <w:pPr>
              <w:spacing w:line="360" w:lineRule="auto"/>
              <w:rPr>
                <w:rFonts w:ascii="Times New Roman" w:eastAsia="MS MinNew Roman" w:hAnsi="Times New Roman"/>
                <w:color w:val="000000" w:themeColor="text1"/>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5CD6" w:rsidRPr="00DF6DFF" w:rsidRDefault="00225CD6" w:rsidP="004033F3">
            <w:pPr>
              <w:autoSpaceDE w:val="0"/>
              <w:autoSpaceDN w:val="0"/>
              <w:adjustRightInd w:val="0"/>
              <w:spacing w:line="360" w:lineRule="auto"/>
              <w:jc w:val="center"/>
              <w:outlineLvl w:val="0"/>
              <w:rPr>
                <w:rFonts w:ascii="Times New Roman" w:eastAsia="Times New Roman" w:hAnsi="Times New Roman"/>
                <w:color w:val="000000" w:themeColor="text1"/>
                <w:sz w:val="22"/>
                <w:szCs w:val="22"/>
                <w:lang w:eastAsia="ar-SA"/>
              </w:rPr>
            </w:pPr>
            <w:r w:rsidRPr="00DF6DFF">
              <w:rPr>
                <w:rFonts w:ascii="Times New Roman" w:hAnsi="Times New Roman"/>
                <w:color w:val="000000" w:themeColor="text1"/>
                <w:sz w:val="22"/>
                <w:szCs w:val="22"/>
              </w:rPr>
              <w:t>2</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25CD6" w:rsidRPr="00DF6DFF" w:rsidRDefault="00225CD6"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2</w:t>
            </w:r>
          </w:p>
        </w:tc>
      </w:tr>
    </w:tbl>
    <w:p w:rsidR="002E6DD5" w:rsidRPr="00DF6DFF" w:rsidRDefault="002E6DD5" w:rsidP="004033F3">
      <w:pPr>
        <w:spacing w:line="360" w:lineRule="auto"/>
        <w:rPr>
          <w:rFonts w:ascii="Times New Roman" w:hAnsi="Times New Roman"/>
          <w:color w:val="000000" w:themeColor="text1"/>
          <w:sz w:val="28"/>
          <w:szCs w:val="28"/>
        </w:rPr>
      </w:pPr>
    </w:p>
    <w:p w:rsidR="002E6DD5" w:rsidRPr="00DF6DFF" w:rsidRDefault="00C06527" w:rsidP="004033F3">
      <w:pPr>
        <w:spacing w:line="360" w:lineRule="auto"/>
        <w:jc w:val="center"/>
        <w:outlineLvl w:val="2"/>
        <w:rPr>
          <w:rFonts w:ascii="Times New Roman" w:hAnsi="Times New Roman"/>
          <w:b/>
          <w:color w:val="000000" w:themeColor="text1"/>
        </w:rPr>
      </w:pPr>
      <w:r w:rsidRPr="00DF6DFF">
        <w:rPr>
          <w:rFonts w:ascii="Times New Roman" w:hAnsi="Times New Roman"/>
          <w:b/>
          <w:color w:val="000000" w:themeColor="text1"/>
        </w:rPr>
        <w:t xml:space="preserve">Статья 32. </w:t>
      </w:r>
      <w:r w:rsidR="002E6DD5" w:rsidRPr="00DF6DFF">
        <w:rPr>
          <w:rFonts w:ascii="Times New Roman" w:hAnsi="Times New Roman"/>
          <w:b/>
          <w:color w:val="000000" w:themeColor="text1"/>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85" w:type="dxa"/>
          <w:right w:w="85" w:type="dxa"/>
        </w:tblCellMar>
        <w:tblLook w:val="01E0" w:firstRow="1" w:lastRow="1" w:firstColumn="1" w:lastColumn="1" w:noHBand="0" w:noVBand="0"/>
      </w:tblPr>
      <w:tblGrid>
        <w:gridCol w:w="709"/>
        <w:gridCol w:w="3684"/>
        <w:gridCol w:w="2126"/>
        <w:gridCol w:w="4113"/>
      </w:tblGrid>
      <w:tr w:rsidR="00C87A84" w:rsidRPr="00DF6DFF" w:rsidTr="00C87A84">
        <w:trPr>
          <w:cantSplit/>
          <w:trHeight w:val="90"/>
          <w:tblHeader/>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87A84" w:rsidRPr="00DF6DFF" w:rsidRDefault="00C87A84" w:rsidP="004033F3">
            <w:pPr>
              <w:autoSpaceDE w:val="0"/>
              <w:autoSpaceDN w:val="0"/>
              <w:adjustRightInd w:val="0"/>
              <w:spacing w:line="360" w:lineRule="auto"/>
              <w:jc w:val="center"/>
              <w:outlineLvl w:val="0"/>
              <w:rPr>
                <w:rFonts w:ascii="Times New Roman" w:eastAsia="Times New Roman" w:hAnsi="Times New Roman"/>
                <w:b/>
                <w:color w:val="000000" w:themeColor="text1"/>
                <w:sz w:val="22"/>
                <w:szCs w:val="22"/>
              </w:rPr>
            </w:pPr>
          </w:p>
          <w:p w:rsidR="00C87A84" w:rsidRPr="00DF6DFF" w:rsidRDefault="00C87A84" w:rsidP="004033F3">
            <w:pPr>
              <w:autoSpaceDE w:val="0"/>
              <w:autoSpaceDN w:val="0"/>
              <w:adjustRightInd w:val="0"/>
              <w:spacing w:line="360" w:lineRule="auto"/>
              <w:jc w:val="center"/>
              <w:outlineLvl w:val="0"/>
              <w:rPr>
                <w:rFonts w:ascii="Times New Roman" w:hAnsi="Times New Roman"/>
                <w:color w:val="000000" w:themeColor="text1"/>
                <w:sz w:val="22"/>
                <w:szCs w:val="22"/>
                <w:lang w:eastAsia="ar-SA"/>
              </w:rPr>
            </w:pPr>
            <w:r w:rsidRPr="00DF6DFF">
              <w:rPr>
                <w:rFonts w:ascii="Times New Roman" w:hAnsi="Times New Roman"/>
                <w:b/>
                <w:color w:val="000000" w:themeColor="text1"/>
                <w:sz w:val="22"/>
                <w:szCs w:val="22"/>
              </w:rPr>
              <w:t>№ п/п</w:t>
            </w: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tcPr>
          <w:p w:rsidR="00C87A84" w:rsidRPr="00DF6DFF" w:rsidRDefault="00C87A84" w:rsidP="004033F3">
            <w:pPr>
              <w:autoSpaceDE w:val="0"/>
              <w:autoSpaceDN w:val="0"/>
              <w:adjustRightInd w:val="0"/>
              <w:spacing w:line="360" w:lineRule="auto"/>
              <w:jc w:val="center"/>
              <w:outlineLvl w:val="0"/>
              <w:rPr>
                <w:rFonts w:ascii="Times New Roman" w:hAnsi="Times New Roman"/>
                <w:b/>
                <w:color w:val="000000" w:themeColor="text1"/>
                <w:sz w:val="22"/>
                <w:szCs w:val="22"/>
              </w:rPr>
            </w:pPr>
          </w:p>
          <w:p w:rsidR="00C87A84" w:rsidRPr="00DF6DFF" w:rsidRDefault="00C87A84" w:rsidP="004033F3">
            <w:pPr>
              <w:autoSpaceDE w:val="0"/>
              <w:autoSpaceDN w:val="0"/>
              <w:adjustRightInd w:val="0"/>
              <w:spacing w:line="360" w:lineRule="auto"/>
              <w:jc w:val="center"/>
              <w:outlineLvl w:val="0"/>
              <w:rPr>
                <w:rFonts w:ascii="Times New Roman" w:hAnsi="Times New Roman"/>
                <w:b/>
                <w:color w:val="000000" w:themeColor="text1"/>
                <w:sz w:val="22"/>
                <w:szCs w:val="22"/>
              </w:rPr>
            </w:pPr>
          </w:p>
          <w:p w:rsidR="00C87A84" w:rsidRPr="00DF6DFF" w:rsidRDefault="00C87A84" w:rsidP="004033F3">
            <w:pPr>
              <w:autoSpaceDE w:val="0"/>
              <w:autoSpaceDN w:val="0"/>
              <w:adjustRightInd w:val="0"/>
              <w:spacing w:line="360" w:lineRule="auto"/>
              <w:jc w:val="center"/>
              <w:outlineLvl w:val="0"/>
              <w:rPr>
                <w:rFonts w:ascii="Times New Roman" w:hAnsi="Times New Roman"/>
                <w:b/>
                <w:color w:val="000000" w:themeColor="text1"/>
                <w:sz w:val="22"/>
                <w:szCs w:val="22"/>
              </w:rPr>
            </w:pPr>
          </w:p>
          <w:p w:rsidR="00C87A84" w:rsidRPr="00DF6DFF" w:rsidRDefault="00C87A84" w:rsidP="004033F3">
            <w:pPr>
              <w:autoSpaceDE w:val="0"/>
              <w:autoSpaceDN w:val="0"/>
              <w:adjustRightInd w:val="0"/>
              <w:spacing w:line="360" w:lineRule="auto"/>
              <w:jc w:val="center"/>
              <w:outlineLvl w:val="0"/>
              <w:rPr>
                <w:rFonts w:ascii="Times New Roman" w:hAnsi="Times New Roman"/>
                <w:b/>
                <w:color w:val="000000" w:themeColor="text1"/>
                <w:sz w:val="22"/>
                <w:szCs w:val="22"/>
                <w:lang w:eastAsia="ar-SA"/>
              </w:rPr>
            </w:pPr>
            <w:r w:rsidRPr="00DF6DFF">
              <w:rPr>
                <w:rFonts w:ascii="Times New Roman" w:hAnsi="Times New Roman"/>
                <w:b/>
                <w:color w:val="000000" w:themeColor="text1"/>
                <w:sz w:val="22"/>
                <w:szCs w:val="22"/>
              </w:rPr>
              <w:t>Наименование параметра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7A84" w:rsidRPr="00DF6DFF" w:rsidRDefault="00C87A84" w:rsidP="004033F3">
            <w:pPr>
              <w:spacing w:line="360" w:lineRule="auto"/>
              <w:jc w:val="center"/>
              <w:rPr>
                <w:rFonts w:ascii="Times New Roman" w:hAnsi="Times New Roman"/>
                <w:b/>
                <w:color w:val="000000" w:themeColor="text1"/>
                <w:sz w:val="22"/>
                <w:szCs w:val="22"/>
              </w:rPr>
            </w:pPr>
            <w:r w:rsidRPr="00DF6DFF">
              <w:rPr>
                <w:rFonts w:ascii="Times New Roman" w:hAnsi="Times New Roman"/>
                <w:b/>
                <w:color w:val="000000" w:themeColor="text1"/>
                <w:sz w:val="22"/>
                <w:szCs w:val="22"/>
              </w:rPr>
              <w:t>Код вида разрешенного использования земельного участка</w:t>
            </w:r>
          </w:p>
        </w:tc>
        <w:tc>
          <w:tcPr>
            <w:tcW w:w="41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87A84" w:rsidRPr="00DF6DFF" w:rsidRDefault="00C87A84" w:rsidP="004033F3">
            <w:pPr>
              <w:autoSpaceDE w:val="0"/>
              <w:autoSpaceDN w:val="0"/>
              <w:adjustRightInd w:val="0"/>
              <w:spacing w:line="360" w:lineRule="auto"/>
              <w:jc w:val="center"/>
              <w:outlineLvl w:val="0"/>
              <w:rPr>
                <w:rFonts w:ascii="Times New Roman" w:hAnsi="Times New Roman"/>
                <w:b/>
                <w:color w:val="000000" w:themeColor="text1"/>
                <w:sz w:val="22"/>
                <w:szCs w:val="22"/>
              </w:rPr>
            </w:pPr>
            <w:r w:rsidRPr="00DF6DFF">
              <w:rPr>
                <w:rFonts w:ascii="Times New Roman" w:hAnsi="Times New Roman"/>
                <w:b/>
                <w:color w:val="000000" w:themeColor="text1"/>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E68FB" w:rsidRPr="00DF6DFF" w:rsidTr="009F13A3">
        <w:trPr>
          <w:cantSplit/>
          <w:trHeight w:val="90"/>
          <w:tblHeader/>
        </w:trPr>
        <w:tc>
          <w:tcPr>
            <w:tcW w:w="651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68FB" w:rsidRPr="00DF6DFF" w:rsidRDefault="000E68FB" w:rsidP="004033F3">
            <w:pPr>
              <w:autoSpaceDE w:val="0"/>
              <w:autoSpaceDN w:val="0"/>
              <w:adjustRightInd w:val="0"/>
              <w:spacing w:line="360" w:lineRule="auto"/>
              <w:jc w:val="center"/>
              <w:outlineLvl w:val="0"/>
              <w:rPr>
                <w:rFonts w:ascii="Times New Roman" w:hAnsi="Times New Roman"/>
                <w:b/>
                <w:color w:val="000000" w:themeColor="text1"/>
                <w:sz w:val="22"/>
                <w:szCs w:val="22"/>
                <w:lang w:eastAsia="ar-SA"/>
              </w:rPr>
            </w:pPr>
          </w:p>
          <w:p w:rsidR="000E68FB" w:rsidRPr="00DF6DFF" w:rsidRDefault="000E68FB" w:rsidP="004033F3">
            <w:pPr>
              <w:autoSpaceDE w:val="0"/>
              <w:autoSpaceDN w:val="0"/>
              <w:adjustRightInd w:val="0"/>
              <w:spacing w:line="360" w:lineRule="auto"/>
              <w:jc w:val="center"/>
              <w:outlineLvl w:val="0"/>
              <w:rPr>
                <w:rFonts w:ascii="Times New Roman" w:hAnsi="Times New Roman"/>
                <w:b/>
                <w:color w:val="000000" w:themeColor="text1"/>
                <w:sz w:val="22"/>
                <w:szCs w:val="22"/>
              </w:rPr>
            </w:pPr>
          </w:p>
        </w:tc>
        <w:tc>
          <w:tcPr>
            <w:tcW w:w="4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autoSpaceDE w:val="0"/>
              <w:autoSpaceDN w:val="0"/>
              <w:adjustRightInd w:val="0"/>
              <w:spacing w:line="360" w:lineRule="auto"/>
              <w:jc w:val="center"/>
              <w:outlineLvl w:val="0"/>
              <w:rPr>
                <w:rFonts w:ascii="Times New Roman" w:hAnsi="Times New Roman"/>
                <w:b/>
                <w:color w:val="000000" w:themeColor="text1"/>
                <w:sz w:val="22"/>
                <w:szCs w:val="22"/>
              </w:rPr>
            </w:pPr>
            <w:r w:rsidRPr="00DF6DFF">
              <w:rPr>
                <w:rFonts w:ascii="Times New Roman" w:hAnsi="Times New Roman"/>
                <w:b/>
                <w:color w:val="000000" w:themeColor="text1"/>
                <w:sz w:val="22"/>
                <w:szCs w:val="22"/>
              </w:rPr>
              <w:t>Р1</w:t>
            </w:r>
          </w:p>
        </w:tc>
      </w:tr>
      <w:tr w:rsidR="000E68FB" w:rsidRPr="00DF6DFF" w:rsidTr="00DA6D7C">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1.</w:t>
            </w: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autoSpaceDE w:val="0"/>
              <w:autoSpaceDN w:val="0"/>
              <w:adjustRightInd w:val="0"/>
              <w:spacing w:line="360" w:lineRule="auto"/>
              <w:jc w:val="center"/>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Предельная высота зданий, строений, сооружений, 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E68FB" w:rsidRPr="00DF6DFF" w:rsidRDefault="00EB4E79" w:rsidP="004033F3">
            <w:pPr>
              <w:autoSpaceDE w:val="0"/>
              <w:autoSpaceDN w:val="0"/>
              <w:adjustRightInd w:val="0"/>
              <w:spacing w:line="360" w:lineRule="auto"/>
              <w:jc w:val="center"/>
              <w:outlineLvl w:val="0"/>
              <w:rPr>
                <w:rFonts w:ascii="Times New Roman" w:eastAsia="MS MinNew Roman" w:hAnsi="Times New Roman"/>
                <w:color w:val="000000" w:themeColor="text1"/>
                <w:sz w:val="22"/>
                <w:szCs w:val="22"/>
              </w:rPr>
            </w:pPr>
            <w:r w:rsidRPr="00DF6DFF">
              <w:rPr>
                <w:rFonts w:ascii="Times New Roman" w:eastAsiaTheme="minorHAnsi" w:hAnsi="Times New Roman"/>
                <w:color w:val="000000" w:themeColor="text1"/>
                <w:sz w:val="22"/>
                <w:szCs w:val="22"/>
                <w:lang w:eastAsia="en-US"/>
              </w:rPr>
              <w:t xml:space="preserve">3.6.2, 5.1.3, 5.2, 9.0, 9.1, 9.3, 11.0, 11.1, 11.2, 11.3, 12.0, 12.0.1, 12.0.2, </w:t>
            </w:r>
            <w:r w:rsidRPr="00DF6DFF">
              <w:rPr>
                <w:rFonts w:ascii="Times New Roman" w:eastAsiaTheme="minorHAnsi" w:hAnsi="Times New Roman"/>
                <w:bCs/>
                <w:color w:val="000000" w:themeColor="text1"/>
                <w:sz w:val="22"/>
                <w:szCs w:val="22"/>
                <w:lang w:eastAsia="en-US"/>
              </w:rPr>
              <w:t xml:space="preserve">3.6.3, </w:t>
            </w:r>
            <w:r w:rsidRPr="00DF6DFF">
              <w:rPr>
                <w:rFonts w:ascii="Times New Roman" w:eastAsiaTheme="minorHAnsi" w:hAnsi="Times New Roman"/>
                <w:color w:val="000000" w:themeColor="text1"/>
                <w:sz w:val="22"/>
                <w:szCs w:val="22"/>
                <w:lang w:eastAsia="en-US"/>
              </w:rPr>
              <w:t xml:space="preserve">3.9.1, 4.4, 4.6, 4.7, </w:t>
            </w:r>
            <w:r w:rsidRPr="00DF6DFF">
              <w:rPr>
                <w:rFonts w:ascii="Times New Roman" w:hAnsi="Times New Roman"/>
                <w:color w:val="000000" w:themeColor="text1"/>
                <w:sz w:val="22"/>
                <w:szCs w:val="22"/>
              </w:rPr>
              <w:t xml:space="preserve">5.0, </w:t>
            </w:r>
            <w:r w:rsidRPr="00DF6DFF">
              <w:rPr>
                <w:rFonts w:ascii="Times New Roman" w:eastAsiaTheme="minorHAnsi" w:hAnsi="Times New Roman"/>
                <w:color w:val="000000" w:themeColor="text1"/>
                <w:sz w:val="22"/>
                <w:szCs w:val="22"/>
                <w:lang w:eastAsia="en-US"/>
              </w:rPr>
              <w:t>5.1, 5.2.1, 5.3</w:t>
            </w:r>
          </w:p>
        </w:tc>
        <w:tc>
          <w:tcPr>
            <w:tcW w:w="4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eastAsia="MS MinNew Roman" w:hAnsi="Times New Roman"/>
                <w:color w:val="000000" w:themeColor="text1"/>
                <w:sz w:val="22"/>
                <w:szCs w:val="22"/>
              </w:rPr>
              <w:t>10</w:t>
            </w:r>
          </w:p>
        </w:tc>
      </w:tr>
      <w:tr w:rsidR="000E68FB" w:rsidRPr="00DF6DFF" w:rsidTr="00455E50">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2.</w:t>
            </w: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autoSpaceDE w:val="0"/>
              <w:autoSpaceDN w:val="0"/>
              <w:adjustRightInd w:val="0"/>
              <w:spacing w:line="360" w:lineRule="auto"/>
              <w:jc w:val="center"/>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Минимальная площадь земельного участка, кв.м</w:t>
            </w: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spacing w:line="360" w:lineRule="auto"/>
              <w:rPr>
                <w:rFonts w:ascii="Times New Roman" w:eastAsia="MS MinNew Roman" w:hAnsi="Times New Roman"/>
                <w:color w:val="000000" w:themeColor="text1"/>
                <w:sz w:val="22"/>
                <w:szCs w:val="22"/>
                <w:lang w:eastAsia="ar-SA"/>
              </w:rPr>
            </w:pPr>
          </w:p>
        </w:tc>
        <w:tc>
          <w:tcPr>
            <w:tcW w:w="4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1000</w:t>
            </w:r>
          </w:p>
        </w:tc>
      </w:tr>
      <w:tr w:rsidR="000E68FB" w:rsidRPr="00DF6DFF" w:rsidTr="00C9225E">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3.</w:t>
            </w: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E68FB" w:rsidRPr="00DF6DFF" w:rsidRDefault="000E68FB" w:rsidP="004033F3">
            <w:pPr>
              <w:autoSpaceDE w:val="0"/>
              <w:autoSpaceDN w:val="0"/>
              <w:adjustRightInd w:val="0"/>
              <w:spacing w:line="360" w:lineRule="auto"/>
              <w:jc w:val="center"/>
              <w:outlineLvl w:val="0"/>
              <w:rPr>
                <w:rFonts w:ascii="Times New Roman" w:eastAsia="MS MinNew Roman" w:hAnsi="Times New Roman"/>
                <w:bCs/>
                <w:color w:val="000000" w:themeColor="text1"/>
                <w:sz w:val="22"/>
                <w:szCs w:val="22"/>
              </w:rPr>
            </w:pPr>
            <w:r w:rsidRPr="00DF6DFF">
              <w:rPr>
                <w:rFonts w:ascii="Times New Roman" w:hAnsi="Times New Roman"/>
                <w:bCs/>
                <w:color w:val="000000" w:themeColor="text1"/>
                <w:sz w:val="22"/>
                <w:szCs w:val="22"/>
              </w:rPr>
              <w:t>Максимальная площадь земельного участка, кв.м</w:t>
            </w: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spacing w:line="360" w:lineRule="auto"/>
              <w:rPr>
                <w:rFonts w:ascii="Times New Roman" w:eastAsia="MS MinNew Roman" w:hAnsi="Times New Roman"/>
                <w:color w:val="000000" w:themeColor="text1"/>
                <w:sz w:val="22"/>
                <w:szCs w:val="22"/>
                <w:lang w:eastAsia="ar-SA"/>
              </w:rPr>
            </w:pPr>
          </w:p>
        </w:tc>
        <w:tc>
          <w:tcPr>
            <w:tcW w:w="4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Не подлежит установлению</w:t>
            </w:r>
          </w:p>
        </w:tc>
      </w:tr>
      <w:tr w:rsidR="000E68FB" w:rsidRPr="00DF6DFF" w:rsidTr="00BE3C31">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5.</w:t>
            </w: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autoSpaceDE w:val="0"/>
              <w:autoSpaceDN w:val="0"/>
              <w:adjustRightInd w:val="0"/>
              <w:spacing w:line="360" w:lineRule="auto"/>
              <w:jc w:val="center"/>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Максимальный процент застройки, без учета площади твердых покрытий, в границах земельного участка, %</w:t>
            </w: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spacing w:line="360" w:lineRule="auto"/>
              <w:rPr>
                <w:rFonts w:ascii="Times New Roman" w:eastAsia="MS MinNew Roman" w:hAnsi="Times New Roman"/>
                <w:color w:val="000000" w:themeColor="text1"/>
                <w:sz w:val="22"/>
                <w:szCs w:val="22"/>
                <w:lang w:eastAsia="ar-SA"/>
              </w:rPr>
            </w:pPr>
          </w:p>
        </w:tc>
        <w:tc>
          <w:tcPr>
            <w:tcW w:w="4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eastAsia="MS MinNew Roman" w:hAnsi="Times New Roman"/>
                <w:color w:val="000000" w:themeColor="text1"/>
                <w:sz w:val="22"/>
                <w:szCs w:val="22"/>
              </w:rPr>
              <w:t>10</w:t>
            </w:r>
          </w:p>
        </w:tc>
      </w:tr>
      <w:tr w:rsidR="000E68FB" w:rsidRPr="00DF6DFF" w:rsidTr="00A059C5">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hAnsi="Times New Roman"/>
                <w:color w:val="000000" w:themeColor="text1"/>
                <w:sz w:val="22"/>
                <w:szCs w:val="22"/>
              </w:rPr>
              <w:t>6.</w:t>
            </w:r>
          </w:p>
        </w:tc>
        <w:tc>
          <w:tcPr>
            <w:tcW w:w="3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autoSpaceDE w:val="0"/>
              <w:autoSpaceDN w:val="0"/>
              <w:adjustRightInd w:val="0"/>
              <w:spacing w:line="360" w:lineRule="auto"/>
              <w:jc w:val="center"/>
              <w:outlineLvl w:val="0"/>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Минимальный отступ от границ земельных участков до зданий, строений, сооружений, м</w:t>
            </w: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spacing w:line="360" w:lineRule="auto"/>
              <w:rPr>
                <w:rFonts w:ascii="Times New Roman" w:eastAsia="MS MinNew Roman" w:hAnsi="Times New Roman"/>
                <w:color w:val="000000" w:themeColor="text1"/>
                <w:sz w:val="22"/>
                <w:szCs w:val="22"/>
                <w:lang w:eastAsia="ar-SA"/>
              </w:rPr>
            </w:pPr>
          </w:p>
        </w:tc>
        <w:tc>
          <w:tcPr>
            <w:tcW w:w="4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8FB" w:rsidRPr="00DF6DFF" w:rsidRDefault="000E68FB" w:rsidP="004033F3">
            <w:pPr>
              <w:autoSpaceDE w:val="0"/>
              <w:autoSpaceDN w:val="0"/>
              <w:adjustRightInd w:val="0"/>
              <w:spacing w:line="360" w:lineRule="auto"/>
              <w:jc w:val="center"/>
              <w:outlineLvl w:val="0"/>
              <w:rPr>
                <w:rFonts w:ascii="Times New Roman" w:hAnsi="Times New Roman"/>
                <w:color w:val="000000" w:themeColor="text1"/>
                <w:sz w:val="22"/>
                <w:szCs w:val="22"/>
              </w:rPr>
            </w:pPr>
            <w:r w:rsidRPr="00DF6DFF">
              <w:rPr>
                <w:rFonts w:ascii="Times New Roman" w:eastAsia="MS MinNew Roman" w:hAnsi="Times New Roman"/>
                <w:color w:val="000000" w:themeColor="text1"/>
                <w:sz w:val="22"/>
                <w:szCs w:val="22"/>
              </w:rPr>
              <w:t>1</w:t>
            </w:r>
          </w:p>
        </w:tc>
      </w:tr>
    </w:tbl>
    <w:p w:rsidR="00D766D5" w:rsidRPr="00DF6DFF" w:rsidRDefault="00D766D5" w:rsidP="004033F3">
      <w:pPr>
        <w:spacing w:line="360" w:lineRule="auto"/>
        <w:jc w:val="both"/>
        <w:rPr>
          <w:rFonts w:ascii="Times New Roman" w:hAnsi="Times New Roman"/>
          <w:b/>
          <w:color w:val="000000" w:themeColor="text1"/>
        </w:rPr>
      </w:pPr>
    </w:p>
    <w:p w:rsidR="00C87A84" w:rsidRPr="00DF6DFF" w:rsidRDefault="00C87A84" w:rsidP="004033F3">
      <w:pPr>
        <w:spacing w:line="360" w:lineRule="auto"/>
        <w:jc w:val="both"/>
        <w:rPr>
          <w:rFonts w:ascii="Times New Roman" w:hAnsi="Times New Roman"/>
          <w:b/>
          <w:color w:val="000000" w:themeColor="text1"/>
        </w:rPr>
      </w:pPr>
    </w:p>
    <w:p w:rsidR="00C87A84" w:rsidRPr="00DF6DFF" w:rsidRDefault="00C87A84" w:rsidP="004033F3">
      <w:pPr>
        <w:spacing w:line="360" w:lineRule="auto"/>
        <w:jc w:val="both"/>
        <w:rPr>
          <w:rFonts w:ascii="Times New Roman" w:hAnsi="Times New Roman"/>
          <w:b/>
          <w:color w:val="000000" w:themeColor="text1"/>
        </w:rPr>
      </w:pPr>
    </w:p>
    <w:p w:rsidR="00C87A84" w:rsidRPr="00DF6DFF" w:rsidRDefault="00C87A84" w:rsidP="004033F3">
      <w:pPr>
        <w:spacing w:line="360" w:lineRule="auto"/>
        <w:jc w:val="both"/>
        <w:rPr>
          <w:rFonts w:ascii="Times New Roman" w:hAnsi="Times New Roman"/>
          <w:b/>
          <w:color w:val="000000" w:themeColor="text1"/>
        </w:rPr>
      </w:pPr>
    </w:p>
    <w:p w:rsidR="00C87A84" w:rsidRPr="00DF6DFF" w:rsidRDefault="00C87A84" w:rsidP="004033F3">
      <w:pPr>
        <w:spacing w:line="360" w:lineRule="auto"/>
        <w:jc w:val="both"/>
        <w:rPr>
          <w:rFonts w:ascii="Times New Roman" w:hAnsi="Times New Roman"/>
          <w:b/>
          <w:color w:val="000000" w:themeColor="text1"/>
        </w:rPr>
      </w:pPr>
    </w:p>
    <w:p w:rsidR="00D766D5" w:rsidRPr="00DF6DFF" w:rsidRDefault="00D766D5" w:rsidP="004033F3">
      <w:pPr>
        <w:pStyle w:val="3"/>
        <w:spacing w:line="360" w:lineRule="auto"/>
        <w:jc w:val="center"/>
        <w:rPr>
          <w:b/>
          <w:sz w:val="22"/>
          <w:szCs w:val="22"/>
        </w:rPr>
      </w:pPr>
      <w:r w:rsidRPr="00DF6DFF">
        <w:rPr>
          <w:b/>
          <w:sz w:val="22"/>
          <w:szCs w:val="22"/>
        </w:rPr>
        <w:t>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tbl>
      <w:tblPr>
        <w:tblW w:w="1048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5"/>
        <w:gridCol w:w="2692"/>
        <w:gridCol w:w="3541"/>
      </w:tblGrid>
      <w:tr w:rsidR="00C87A84" w:rsidRPr="00DF6DFF" w:rsidTr="00C87A84">
        <w:trPr>
          <w:tblHeader/>
        </w:trPr>
        <w:tc>
          <w:tcPr>
            <w:tcW w:w="567" w:type="dxa"/>
            <w:tcBorders>
              <w:top w:val="single" w:sz="4" w:space="0" w:color="auto"/>
              <w:left w:val="single" w:sz="4" w:space="0" w:color="auto"/>
              <w:bottom w:val="single" w:sz="4" w:space="0" w:color="auto"/>
              <w:right w:val="single" w:sz="4" w:space="0" w:color="auto"/>
            </w:tcBorders>
          </w:tcPr>
          <w:p w:rsidR="00C87A84" w:rsidRPr="00DF6DFF" w:rsidRDefault="00C87A84" w:rsidP="004033F3">
            <w:pPr>
              <w:spacing w:line="360" w:lineRule="auto"/>
              <w:jc w:val="center"/>
              <w:rPr>
                <w:rFonts w:ascii="Times New Roman" w:eastAsia="Times New Roman" w:hAnsi="Times New Roman"/>
                <w:b/>
                <w:bCs/>
                <w:color w:val="000000" w:themeColor="text1"/>
                <w:sz w:val="22"/>
                <w:szCs w:val="22"/>
              </w:rPr>
            </w:pPr>
          </w:p>
          <w:p w:rsidR="00C87A84" w:rsidRPr="00DF6DFF" w:rsidRDefault="00C87A84" w:rsidP="004033F3">
            <w:pPr>
              <w:spacing w:line="360" w:lineRule="auto"/>
              <w:jc w:val="center"/>
              <w:rPr>
                <w:rFonts w:ascii="Times New Roman" w:hAnsi="Times New Roman"/>
                <w:b/>
                <w:bCs/>
                <w:color w:val="000000" w:themeColor="text1"/>
                <w:sz w:val="22"/>
                <w:szCs w:val="22"/>
              </w:rPr>
            </w:pPr>
          </w:p>
          <w:p w:rsidR="00C87A84" w:rsidRPr="00DF6DFF" w:rsidRDefault="00C87A84" w:rsidP="004033F3">
            <w:pPr>
              <w:spacing w:line="360" w:lineRule="auto"/>
              <w:jc w:val="center"/>
              <w:rPr>
                <w:rFonts w:ascii="Times New Roman" w:eastAsia="MS MinNew Roman" w:hAnsi="Times New Roman"/>
                <w:b/>
                <w:bCs/>
                <w:color w:val="000000" w:themeColor="text1"/>
                <w:sz w:val="22"/>
                <w:szCs w:val="22"/>
              </w:rPr>
            </w:pPr>
            <w:r w:rsidRPr="00DF6DFF">
              <w:rPr>
                <w:rFonts w:ascii="Times New Roman" w:hAnsi="Times New Roman"/>
                <w:b/>
                <w:bCs/>
                <w:color w:val="000000" w:themeColor="text1"/>
                <w:sz w:val="22"/>
                <w:szCs w:val="22"/>
              </w:rPr>
              <w:t>№ п/п</w:t>
            </w:r>
          </w:p>
        </w:tc>
        <w:tc>
          <w:tcPr>
            <w:tcW w:w="3687" w:type="dxa"/>
            <w:tcBorders>
              <w:top w:val="single" w:sz="4" w:space="0" w:color="auto"/>
              <w:left w:val="single" w:sz="4" w:space="0" w:color="auto"/>
              <w:bottom w:val="single" w:sz="4" w:space="0" w:color="auto"/>
              <w:right w:val="single" w:sz="4" w:space="0" w:color="auto"/>
            </w:tcBorders>
          </w:tcPr>
          <w:p w:rsidR="00C87A84" w:rsidRPr="00DF6DFF" w:rsidRDefault="00C87A84" w:rsidP="004033F3">
            <w:pPr>
              <w:spacing w:line="360" w:lineRule="auto"/>
              <w:jc w:val="center"/>
              <w:rPr>
                <w:rFonts w:ascii="Times New Roman" w:eastAsia="Times New Roman" w:hAnsi="Times New Roman"/>
                <w:b/>
                <w:bCs/>
                <w:color w:val="000000" w:themeColor="text1"/>
                <w:sz w:val="22"/>
                <w:szCs w:val="22"/>
              </w:rPr>
            </w:pPr>
          </w:p>
          <w:p w:rsidR="00C87A84" w:rsidRPr="00DF6DFF" w:rsidRDefault="00C87A84" w:rsidP="004033F3">
            <w:pPr>
              <w:spacing w:line="360" w:lineRule="auto"/>
              <w:jc w:val="center"/>
              <w:rPr>
                <w:rFonts w:ascii="Times New Roman" w:hAnsi="Times New Roman"/>
                <w:b/>
                <w:bCs/>
                <w:color w:val="000000" w:themeColor="text1"/>
                <w:sz w:val="22"/>
                <w:szCs w:val="22"/>
              </w:rPr>
            </w:pPr>
          </w:p>
          <w:p w:rsidR="00C87A84" w:rsidRPr="00DF6DFF" w:rsidRDefault="00C87A84" w:rsidP="004033F3">
            <w:pPr>
              <w:spacing w:line="360" w:lineRule="auto"/>
              <w:jc w:val="center"/>
              <w:rPr>
                <w:rFonts w:ascii="Times New Roman" w:hAnsi="Times New Roman"/>
                <w:b/>
                <w:bCs/>
                <w:color w:val="000000" w:themeColor="text1"/>
                <w:sz w:val="22"/>
                <w:szCs w:val="22"/>
              </w:rPr>
            </w:pPr>
          </w:p>
          <w:p w:rsidR="00C87A84" w:rsidRPr="00DF6DFF" w:rsidRDefault="00C87A84" w:rsidP="004033F3">
            <w:pPr>
              <w:spacing w:line="360" w:lineRule="auto"/>
              <w:jc w:val="center"/>
              <w:rPr>
                <w:rFonts w:ascii="Times New Roman" w:eastAsia="MS MinNew Roman" w:hAnsi="Times New Roman"/>
                <w:b/>
                <w:bCs/>
                <w:color w:val="000000" w:themeColor="text1"/>
                <w:sz w:val="22"/>
                <w:szCs w:val="22"/>
              </w:rPr>
            </w:pPr>
            <w:r w:rsidRPr="00DF6DFF">
              <w:rPr>
                <w:rFonts w:ascii="Times New Roman" w:hAnsi="Times New Roman"/>
                <w:b/>
                <w:bCs/>
                <w:color w:val="000000" w:themeColor="text1"/>
                <w:sz w:val="22"/>
                <w:szCs w:val="22"/>
              </w:rPr>
              <w:t>Наименование параметра</w:t>
            </w:r>
          </w:p>
        </w:tc>
        <w:tc>
          <w:tcPr>
            <w:tcW w:w="2693" w:type="dxa"/>
            <w:tcBorders>
              <w:top w:val="single" w:sz="4" w:space="0" w:color="auto"/>
              <w:left w:val="single" w:sz="4" w:space="0" w:color="auto"/>
              <w:bottom w:val="single" w:sz="4" w:space="0" w:color="auto"/>
              <w:right w:val="single" w:sz="4" w:space="0" w:color="auto"/>
            </w:tcBorders>
          </w:tcPr>
          <w:p w:rsidR="00C87A84" w:rsidRPr="00DF6DFF" w:rsidRDefault="00C87A84" w:rsidP="004033F3">
            <w:pPr>
              <w:spacing w:line="360" w:lineRule="auto"/>
              <w:jc w:val="center"/>
              <w:rPr>
                <w:rFonts w:ascii="Times New Roman" w:eastAsia="Times New Roman" w:hAnsi="Times New Roman"/>
                <w:b/>
                <w:color w:val="000000" w:themeColor="text1"/>
                <w:sz w:val="22"/>
                <w:szCs w:val="22"/>
              </w:rPr>
            </w:pPr>
          </w:p>
          <w:p w:rsidR="00C87A84" w:rsidRPr="00DF6DFF" w:rsidRDefault="00C87A84" w:rsidP="004033F3">
            <w:pPr>
              <w:spacing w:line="360" w:lineRule="auto"/>
              <w:jc w:val="center"/>
              <w:rPr>
                <w:rFonts w:ascii="Times New Roman" w:hAnsi="Times New Roman"/>
                <w:b/>
                <w:color w:val="000000" w:themeColor="text1"/>
                <w:sz w:val="22"/>
                <w:szCs w:val="22"/>
              </w:rPr>
            </w:pPr>
          </w:p>
          <w:p w:rsidR="00C87A84" w:rsidRPr="00DF6DFF" w:rsidRDefault="00C87A84" w:rsidP="004033F3">
            <w:pPr>
              <w:spacing w:line="360" w:lineRule="auto"/>
              <w:jc w:val="center"/>
              <w:rPr>
                <w:rFonts w:ascii="Times New Roman" w:hAnsi="Times New Roman"/>
                <w:b/>
                <w:bCs/>
                <w:color w:val="000000" w:themeColor="text1"/>
                <w:sz w:val="22"/>
                <w:szCs w:val="22"/>
              </w:rPr>
            </w:pPr>
            <w:r w:rsidRPr="00DF6DFF">
              <w:rPr>
                <w:rFonts w:ascii="Times New Roman" w:hAnsi="Times New Roman"/>
                <w:b/>
                <w:color w:val="000000" w:themeColor="text1"/>
                <w:sz w:val="22"/>
                <w:szCs w:val="22"/>
              </w:rPr>
              <w:t>Код вида разрешенного использования земельного участка</w:t>
            </w:r>
          </w:p>
        </w:tc>
        <w:tc>
          <w:tcPr>
            <w:tcW w:w="3543" w:type="dxa"/>
            <w:tcBorders>
              <w:top w:val="single" w:sz="4" w:space="0" w:color="auto"/>
              <w:left w:val="single" w:sz="4" w:space="0" w:color="auto"/>
              <w:bottom w:val="single" w:sz="4" w:space="0" w:color="auto"/>
              <w:right w:val="single" w:sz="4" w:space="0" w:color="auto"/>
            </w:tcBorders>
            <w:hideMark/>
          </w:tcPr>
          <w:p w:rsidR="00C87A84" w:rsidRPr="00DF6DFF" w:rsidRDefault="00C87A84" w:rsidP="004033F3">
            <w:pPr>
              <w:spacing w:line="360" w:lineRule="auto"/>
              <w:jc w:val="center"/>
              <w:rPr>
                <w:rFonts w:ascii="Times New Roman" w:eastAsia="MS MinNew Roman" w:hAnsi="Times New Roman"/>
                <w:b/>
                <w:bCs/>
                <w:color w:val="000000" w:themeColor="text1"/>
                <w:sz w:val="22"/>
                <w:szCs w:val="22"/>
              </w:rPr>
            </w:pPr>
            <w:r w:rsidRPr="00DF6DFF">
              <w:rPr>
                <w:rFonts w:ascii="Times New Roman" w:hAnsi="Times New Roman"/>
                <w:b/>
                <w:bCs/>
                <w:color w:val="000000" w:themeColor="text1"/>
                <w:sz w:val="22"/>
                <w:szCs w:val="22"/>
              </w:rPr>
              <w:t xml:space="preserve">Значение предельных </w:t>
            </w:r>
            <w:r w:rsidRPr="00DF6DFF">
              <w:rPr>
                <w:rFonts w:ascii="Times New Roman" w:eastAsia="MS ??" w:hAnsi="Times New Roman"/>
                <w:b/>
                <w:bCs/>
                <w:color w:val="000000" w:themeColor="text1"/>
                <w:sz w:val="22"/>
                <w:szCs w:val="22"/>
              </w:rPr>
              <w:t>размеров земельных участков и</w:t>
            </w:r>
            <w:r w:rsidRPr="00DF6DFF">
              <w:rPr>
                <w:rFonts w:ascii="Times New Roman" w:hAnsi="Times New Roman"/>
                <w:b/>
                <w:bCs/>
                <w:color w:val="000000" w:themeColor="text1"/>
                <w:sz w:val="22"/>
                <w:szCs w:val="22"/>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87A84" w:rsidRPr="00DF6DFF" w:rsidTr="00C87A84">
        <w:trPr>
          <w:tblHeader/>
        </w:trPr>
        <w:tc>
          <w:tcPr>
            <w:tcW w:w="6947" w:type="dxa"/>
            <w:gridSpan w:val="3"/>
            <w:tcBorders>
              <w:top w:val="single" w:sz="4" w:space="0" w:color="auto"/>
              <w:left w:val="single" w:sz="4" w:space="0" w:color="auto"/>
              <w:bottom w:val="single" w:sz="4" w:space="0" w:color="auto"/>
              <w:right w:val="single" w:sz="4" w:space="0" w:color="auto"/>
            </w:tcBorders>
          </w:tcPr>
          <w:p w:rsidR="00C87A84" w:rsidRPr="00DF6DFF" w:rsidRDefault="00C87A84" w:rsidP="004033F3">
            <w:pPr>
              <w:spacing w:line="360" w:lineRule="auto"/>
              <w:jc w:val="center"/>
              <w:rPr>
                <w:rFonts w:ascii="Times New Roman" w:eastAsia="MS MinNew Roman" w:hAnsi="Times New Roman"/>
                <w:b/>
                <w:bCs/>
                <w:color w:val="000000" w:themeColor="text1"/>
                <w:sz w:val="22"/>
                <w:szCs w:val="22"/>
              </w:rPr>
            </w:pPr>
          </w:p>
        </w:tc>
        <w:tc>
          <w:tcPr>
            <w:tcW w:w="3543" w:type="dxa"/>
            <w:tcBorders>
              <w:top w:val="single" w:sz="4" w:space="0" w:color="auto"/>
              <w:left w:val="single" w:sz="4" w:space="0" w:color="auto"/>
              <w:bottom w:val="single" w:sz="4" w:space="0" w:color="auto"/>
              <w:right w:val="single" w:sz="4" w:space="0" w:color="auto"/>
            </w:tcBorders>
            <w:hideMark/>
          </w:tcPr>
          <w:p w:rsidR="00C87A84" w:rsidRPr="00DF6DFF" w:rsidRDefault="00C87A84" w:rsidP="004033F3">
            <w:pPr>
              <w:spacing w:line="360" w:lineRule="auto"/>
              <w:jc w:val="center"/>
              <w:rPr>
                <w:rFonts w:ascii="Times New Roman" w:eastAsia="MS MinNew Roman" w:hAnsi="Times New Roman"/>
                <w:b/>
                <w:bCs/>
                <w:color w:val="000000" w:themeColor="text1"/>
                <w:sz w:val="22"/>
                <w:szCs w:val="22"/>
              </w:rPr>
            </w:pPr>
            <w:r w:rsidRPr="00DF6DFF">
              <w:rPr>
                <w:rFonts w:ascii="Times New Roman" w:eastAsia="MS MinNew Roman" w:hAnsi="Times New Roman"/>
                <w:b/>
                <w:bCs/>
                <w:color w:val="000000" w:themeColor="text1"/>
                <w:sz w:val="22"/>
                <w:szCs w:val="22"/>
              </w:rPr>
              <w:t>Сп1</w:t>
            </w:r>
          </w:p>
        </w:tc>
      </w:tr>
      <w:tr w:rsidR="00C87A84" w:rsidRPr="00DF6DFF" w:rsidTr="00C87A84">
        <w:tc>
          <w:tcPr>
            <w:tcW w:w="567" w:type="dxa"/>
            <w:tcBorders>
              <w:top w:val="single" w:sz="4" w:space="0" w:color="auto"/>
              <w:left w:val="single" w:sz="4" w:space="0" w:color="auto"/>
              <w:bottom w:val="single" w:sz="4" w:space="0" w:color="auto"/>
              <w:right w:val="single" w:sz="4" w:space="0" w:color="auto"/>
            </w:tcBorders>
          </w:tcPr>
          <w:p w:rsidR="00C87A84" w:rsidRPr="00DF6DFF" w:rsidRDefault="00C87A84" w:rsidP="004033F3">
            <w:pPr>
              <w:numPr>
                <w:ilvl w:val="0"/>
                <w:numId w:val="15"/>
              </w:numPr>
              <w:spacing w:line="360" w:lineRule="auto"/>
              <w:ind w:left="502"/>
              <w:contextualSpacing/>
              <w:jc w:val="both"/>
              <w:rPr>
                <w:rFonts w:ascii="Times New Roman" w:eastAsia="MS MinNew Roman" w:hAnsi="Times New Roman"/>
                <w:bCs/>
                <w:color w:val="000000" w:themeColor="text1"/>
                <w:sz w:val="22"/>
                <w:szCs w:val="22"/>
              </w:rPr>
            </w:pPr>
          </w:p>
        </w:tc>
        <w:tc>
          <w:tcPr>
            <w:tcW w:w="3687" w:type="dxa"/>
            <w:tcBorders>
              <w:top w:val="single" w:sz="4" w:space="0" w:color="auto"/>
              <w:left w:val="single" w:sz="4" w:space="0" w:color="auto"/>
              <w:bottom w:val="single" w:sz="4" w:space="0" w:color="auto"/>
              <w:right w:val="single" w:sz="4" w:space="0" w:color="auto"/>
            </w:tcBorders>
            <w:hideMark/>
          </w:tcPr>
          <w:p w:rsidR="00C87A84" w:rsidRPr="00DF6DFF" w:rsidRDefault="00C87A84" w:rsidP="004033F3">
            <w:pPr>
              <w:spacing w:line="360" w:lineRule="auto"/>
              <w:jc w:val="both"/>
              <w:rPr>
                <w:rFonts w:ascii="Times New Roman" w:eastAsia="MS MinNew Roman" w:hAnsi="Times New Roman"/>
                <w:bCs/>
                <w:color w:val="000000" w:themeColor="text1"/>
                <w:sz w:val="22"/>
                <w:szCs w:val="22"/>
              </w:rPr>
            </w:pPr>
            <w:r w:rsidRPr="00DF6DFF">
              <w:rPr>
                <w:rFonts w:ascii="Times New Roman" w:hAnsi="Times New Roman"/>
                <w:bCs/>
                <w:color w:val="000000" w:themeColor="text1"/>
                <w:sz w:val="22"/>
                <w:szCs w:val="22"/>
              </w:rPr>
              <w:t>Минимальная площадь земельного участка, кв.м</w:t>
            </w:r>
          </w:p>
        </w:tc>
        <w:tc>
          <w:tcPr>
            <w:tcW w:w="2693" w:type="dxa"/>
            <w:vMerge w:val="restart"/>
            <w:tcBorders>
              <w:top w:val="single" w:sz="4" w:space="0" w:color="auto"/>
              <w:left w:val="single" w:sz="4" w:space="0" w:color="auto"/>
              <w:bottom w:val="single" w:sz="4" w:space="0" w:color="auto"/>
              <w:right w:val="single" w:sz="4" w:space="0" w:color="auto"/>
            </w:tcBorders>
          </w:tcPr>
          <w:p w:rsidR="00C87A84" w:rsidRPr="00DF6DFF" w:rsidRDefault="00C87A84" w:rsidP="004033F3">
            <w:pPr>
              <w:spacing w:line="360" w:lineRule="auto"/>
              <w:ind w:left="-78" w:firstLine="78"/>
              <w:jc w:val="center"/>
              <w:rPr>
                <w:rFonts w:ascii="Times New Roman" w:eastAsiaTheme="minorHAnsi" w:hAnsi="Times New Roman"/>
                <w:color w:val="000000" w:themeColor="text1"/>
                <w:sz w:val="22"/>
                <w:szCs w:val="22"/>
                <w:lang w:eastAsia="en-US"/>
              </w:rPr>
            </w:pPr>
          </w:p>
          <w:p w:rsidR="00C87A84" w:rsidRPr="00DF6DFF" w:rsidRDefault="00C87A84" w:rsidP="004033F3">
            <w:pPr>
              <w:spacing w:line="360" w:lineRule="auto"/>
              <w:ind w:left="-78" w:firstLine="78"/>
              <w:jc w:val="center"/>
              <w:rPr>
                <w:rFonts w:ascii="Times New Roman" w:eastAsia="Times New Roman" w:hAnsi="Times New Roman"/>
                <w:color w:val="000000" w:themeColor="text1"/>
                <w:sz w:val="22"/>
                <w:szCs w:val="22"/>
                <w:lang w:eastAsia="ar-SA"/>
              </w:rPr>
            </w:pPr>
            <w:r w:rsidRPr="00DF6DFF">
              <w:rPr>
                <w:rFonts w:ascii="Times New Roman" w:eastAsiaTheme="minorHAnsi" w:hAnsi="Times New Roman"/>
                <w:color w:val="000000" w:themeColor="text1"/>
                <w:sz w:val="22"/>
                <w:szCs w:val="22"/>
                <w:lang w:eastAsia="en-US"/>
              </w:rPr>
              <w:t>12.0, 12.0.2, 12.1, 3.1, 3.1.1, 3.3, 3.4.3</w:t>
            </w:r>
          </w:p>
        </w:tc>
        <w:tc>
          <w:tcPr>
            <w:tcW w:w="3543" w:type="dxa"/>
            <w:tcBorders>
              <w:top w:val="single" w:sz="4" w:space="0" w:color="auto"/>
              <w:left w:val="single" w:sz="4" w:space="0" w:color="auto"/>
              <w:bottom w:val="single" w:sz="4" w:space="0" w:color="auto"/>
              <w:right w:val="single" w:sz="4" w:space="0" w:color="auto"/>
            </w:tcBorders>
            <w:vAlign w:val="center"/>
            <w:hideMark/>
          </w:tcPr>
          <w:p w:rsidR="00C87A84" w:rsidRPr="00DF6DFF" w:rsidRDefault="00C87A84" w:rsidP="004033F3">
            <w:pPr>
              <w:spacing w:line="360" w:lineRule="auto"/>
              <w:ind w:left="-78" w:firstLine="78"/>
              <w:jc w:val="center"/>
              <w:rPr>
                <w:rFonts w:ascii="Times New Roman" w:eastAsia="MS MinNew Roman" w:hAnsi="Times New Roman"/>
                <w:b/>
                <w:bCs/>
                <w:color w:val="000000" w:themeColor="text1"/>
                <w:sz w:val="22"/>
                <w:szCs w:val="22"/>
              </w:rPr>
            </w:pPr>
            <w:r w:rsidRPr="00DF6DFF">
              <w:rPr>
                <w:rFonts w:ascii="Times New Roman" w:hAnsi="Times New Roman"/>
                <w:color w:val="000000" w:themeColor="text1"/>
                <w:sz w:val="22"/>
                <w:szCs w:val="22"/>
              </w:rPr>
              <w:t>Не подлежит установлению</w:t>
            </w:r>
          </w:p>
        </w:tc>
      </w:tr>
      <w:tr w:rsidR="00C87A84" w:rsidRPr="00DF6DFF" w:rsidTr="00C87A84">
        <w:tc>
          <w:tcPr>
            <w:tcW w:w="567" w:type="dxa"/>
            <w:tcBorders>
              <w:top w:val="single" w:sz="4" w:space="0" w:color="auto"/>
              <w:left w:val="single" w:sz="4" w:space="0" w:color="auto"/>
              <w:bottom w:val="single" w:sz="4" w:space="0" w:color="auto"/>
              <w:right w:val="single" w:sz="4" w:space="0" w:color="auto"/>
            </w:tcBorders>
          </w:tcPr>
          <w:p w:rsidR="00C87A84" w:rsidRPr="00DF6DFF" w:rsidRDefault="00C87A84" w:rsidP="004033F3">
            <w:pPr>
              <w:numPr>
                <w:ilvl w:val="0"/>
                <w:numId w:val="15"/>
              </w:numPr>
              <w:spacing w:line="360" w:lineRule="auto"/>
              <w:ind w:left="502"/>
              <w:contextualSpacing/>
              <w:jc w:val="both"/>
              <w:rPr>
                <w:rFonts w:ascii="Times New Roman" w:eastAsia="MS MinNew Roman" w:hAnsi="Times New Roman"/>
                <w:bCs/>
                <w:color w:val="000000" w:themeColor="text1"/>
                <w:sz w:val="22"/>
                <w:szCs w:val="22"/>
              </w:rPr>
            </w:pPr>
          </w:p>
        </w:tc>
        <w:tc>
          <w:tcPr>
            <w:tcW w:w="3687" w:type="dxa"/>
            <w:tcBorders>
              <w:top w:val="single" w:sz="4" w:space="0" w:color="auto"/>
              <w:left w:val="single" w:sz="4" w:space="0" w:color="auto"/>
              <w:bottom w:val="single" w:sz="4" w:space="0" w:color="auto"/>
              <w:right w:val="single" w:sz="4" w:space="0" w:color="auto"/>
            </w:tcBorders>
            <w:hideMark/>
          </w:tcPr>
          <w:p w:rsidR="00C87A84" w:rsidRPr="00DF6DFF" w:rsidRDefault="00C87A84" w:rsidP="004033F3">
            <w:pPr>
              <w:spacing w:line="360" w:lineRule="auto"/>
              <w:jc w:val="both"/>
              <w:rPr>
                <w:rFonts w:ascii="Times New Roman" w:eastAsia="MS MinNew Roman" w:hAnsi="Times New Roman"/>
                <w:bCs/>
                <w:color w:val="000000" w:themeColor="text1"/>
                <w:sz w:val="22"/>
                <w:szCs w:val="22"/>
              </w:rPr>
            </w:pPr>
            <w:r w:rsidRPr="00DF6DFF">
              <w:rPr>
                <w:rFonts w:ascii="Times New Roman" w:hAnsi="Times New Roman"/>
                <w:bCs/>
                <w:color w:val="000000" w:themeColor="text1"/>
                <w:sz w:val="22"/>
                <w:szCs w:val="22"/>
              </w:rPr>
              <w:t>Максимальная площадь земельного участка, кв.м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87A84" w:rsidRPr="00DF6DFF" w:rsidRDefault="00C87A84" w:rsidP="004033F3">
            <w:pPr>
              <w:spacing w:line="360" w:lineRule="auto"/>
              <w:rPr>
                <w:rFonts w:ascii="Times New Roman" w:eastAsia="Times New Roman" w:hAnsi="Times New Roman"/>
                <w:color w:val="000000" w:themeColor="text1"/>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C87A84" w:rsidRPr="00DF6DFF" w:rsidRDefault="00C87A84" w:rsidP="004033F3">
            <w:pPr>
              <w:spacing w:line="360" w:lineRule="auto"/>
              <w:jc w:val="center"/>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400000</w:t>
            </w:r>
          </w:p>
        </w:tc>
      </w:tr>
      <w:tr w:rsidR="00C87A84" w:rsidRPr="00DF6DFF" w:rsidTr="00C87A84">
        <w:tc>
          <w:tcPr>
            <w:tcW w:w="567" w:type="dxa"/>
            <w:tcBorders>
              <w:top w:val="single" w:sz="4" w:space="0" w:color="auto"/>
              <w:left w:val="single" w:sz="4" w:space="0" w:color="auto"/>
              <w:bottom w:val="single" w:sz="4" w:space="0" w:color="auto"/>
              <w:right w:val="single" w:sz="4" w:space="0" w:color="auto"/>
            </w:tcBorders>
          </w:tcPr>
          <w:p w:rsidR="00C87A84" w:rsidRPr="00DF6DFF" w:rsidRDefault="00C87A84" w:rsidP="004033F3">
            <w:pPr>
              <w:numPr>
                <w:ilvl w:val="0"/>
                <w:numId w:val="15"/>
              </w:numPr>
              <w:spacing w:line="360" w:lineRule="auto"/>
              <w:ind w:left="502"/>
              <w:contextualSpacing/>
              <w:jc w:val="both"/>
              <w:rPr>
                <w:rFonts w:ascii="Times New Roman" w:eastAsia="MS MinNew Roman" w:hAnsi="Times New Roman"/>
                <w:bCs/>
                <w:color w:val="000000" w:themeColor="text1"/>
                <w:sz w:val="22"/>
                <w:szCs w:val="22"/>
              </w:rPr>
            </w:pPr>
          </w:p>
        </w:tc>
        <w:tc>
          <w:tcPr>
            <w:tcW w:w="3687" w:type="dxa"/>
            <w:tcBorders>
              <w:top w:val="single" w:sz="4" w:space="0" w:color="auto"/>
              <w:left w:val="single" w:sz="4" w:space="0" w:color="auto"/>
              <w:bottom w:val="single" w:sz="4" w:space="0" w:color="auto"/>
              <w:right w:val="single" w:sz="4" w:space="0" w:color="auto"/>
            </w:tcBorders>
            <w:hideMark/>
          </w:tcPr>
          <w:p w:rsidR="00C87A84" w:rsidRPr="00DF6DFF" w:rsidRDefault="00C87A84" w:rsidP="004033F3">
            <w:pPr>
              <w:spacing w:line="360" w:lineRule="auto"/>
              <w:jc w:val="both"/>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Предельная высота зданий, строений, сооружений, 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87A84" w:rsidRPr="00DF6DFF" w:rsidRDefault="00C87A84" w:rsidP="004033F3">
            <w:pPr>
              <w:spacing w:line="360" w:lineRule="auto"/>
              <w:rPr>
                <w:rFonts w:ascii="Times New Roman" w:eastAsia="Times New Roman" w:hAnsi="Times New Roman"/>
                <w:color w:val="000000" w:themeColor="text1"/>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C87A84" w:rsidRPr="00DF6DFF" w:rsidRDefault="00C87A84" w:rsidP="004033F3">
            <w:pPr>
              <w:spacing w:line="360" w:lineRule="auto"/>
              <w:jc w:val="center"/>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10</w:t>
            </w:r>
          </w:p>
        </w:tc>
      </w:tr>
      <w:tr w:rsidR="00C87A84" w:rsidRPr="00DF6DFF" w:rsidTr="00C87A84">
        <w:tc>
          <w:tcPr>
            <w:tcW w:w="567" w:type="dxa"/>
            <w:tcBorders>
              <w:top w:val="single" w:sz="4" w:space="0" w:color="auto"/>
              <w:left w:val="single" w:sz="4" w:space="0" w:color="auto"/>
              <w:bottom w:val="single" w:sz="4" w:space="0" w:color="auto"/>
              <w:right w:val="single" w:sz="4" w:space="0" w:color="auto"/>
            </w:tcBorders>
          </w:tcPr>
          <w:p w:rsidR="00C87A84" w:rsidRPr="00DF6DFF" w:rsidRDefault="00C87A84" w:rsidP="004033F3">
            <w:pPr>
              <w:numPr>
                <w:ilvl w:val="0"/>
                <w:numId w:val="15"/>
              </w:numPr>
              <w:spacing w:line="360" w:lineRule="auto"/>
              <w:ind w:left="502"/>
              <w:contextualSpacing/>
              <w:jc w:val="both"/>
              <w:rPr>
                <w:rFonts w:ascii="Times New Roman" w:eastAsia="MS MinNew Roman" w:hAnsi="Times New Roman"/>
                <w:bCs/>
                <w:color w:val="000000" w:themeColor="text1"/>
                <w:sz w:val="22"/>
                <w:szCs w:val="22"/>
              </w:rPr>
            </w:pPr>
          </w:p>
        </w:tc>
        <w:tc>
          <w:tcPr>
            <w:tcW w:w="3687" w:type="dxa"/>
            <w:tcBorders>
              <w:top w:val="single" w:sz="4" w:space="0" w:color="auto"/>
              <w:left w:val="single" w:sz="4" w:space="0" w:color="auto"/>
              <w:bottom w:val="single" w:sz="4" w:space="0" w:color="auto"/>
              <w:right w:val="single" w:sz="4" w:space="0" w:color="auto"/>
            </w:tcBorders>
            <w:hideMark/>
          </w:tcPr>
          <w:p w:rsidR="00C87A84" w:rsidRPr="00DF6DFF" w:rsidRDefault="00C87A84" w:rsidP="004033F3">
            <w:pPr>
              <w:spacing w:line="360" w:lineRule="auto"/>
              <w:jc w:val="both"/>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Минимальный отступ от границ земельных участков до зданий, строений, сооружений 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87A84" w:rsidRPr="00DF6DFF" w:rsidRDefault="00C87A84" w:rsidP="004033F3">
            <w:pPr>
              <w:spacing w:line="360" w:lineRule="auto"/>
              <w:rPr>
                <w:rFonts w:ascii="Times New Roman" w:eastAsia="Times New Roman" w:hAnsi="Times New Roman"/>
                <w:color w:val="000000" w:themeColor="text1"/>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C87A84" w:rsidRPr="00DF6DFF" w:rsidRDefault="00C87A84" w:rsidP="004033F3">
            <w:pPr>
              <w:spacing w:line="360" w:lineRule="auto"/>
              <w:jc w:val="center"/>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3</w:t>
            </w:r>
          </w:p>
        </w:tc>
      </w:tr>
      <w:tr w:rsidR="00C87A84" w:rsidRPr="00DF6DFF" w:rsidTr="00C87A84">
        <w:tc>
          <w:tcPr>
            <w:tcW w:w="567" w:type="dxa"/>
            <w:tcBorders>
              <w:top w:val="single" w:sz="4" w:space="0" w:color="auto"/>
              <w:left w:val="single" w:sz="4" w:space="0" w:color="auto"/>
              <w:bottom w:val="single" w:sz="4" w:space="0" w:color="auto"/>
              <w:right w:val="single" w:sz="4" w:space="0" w:color="auto"/>
            </w:tcBorders>
          </w:tcPr>
          <w:p w:rsidR="00C87A84" w:rsidRPr="00DF6DFF" w:rsidRDefault="00C87A84" w:rsidP="004033F3">
            <w:pPr>
              <w:numPr>
                <w:ilvl w:val="0"/>
                <w:numId w:val="15"/>
              </w:numPr>
              <w:spacing w:line="360" w:lineRule="auto"/>
              <w:ind w:left="502"/>
              <w:contextualSpacing/>
              <w:jc w:val="both"/>
              <w:rPr>
                <w:rFonts w:ascii="Times New Roman" w:eastAsia="MS MinNew Roman" w:hAnsi="Times New Roman"/>
                <w:bCs/>
                <w:color w:val="000000" w:themeColor="text1"/>
                <w:sz w:val="22"/>
                <w:szCs w:val="22"/>
              </w:rPr>
            </w:pPr>
          </w:p>
        </w:tc>
        <w:tc>
          <w:tcPr>
            <w:tcW w:w="3687" w:type="dxa"/>
            <w:tcBorders>
              <w:top w:val="single" w:sz="4" w:space="0" w:color="auto"/>
              <w:left w:val="single" w:sz="4" w:space="0" w:color="auto"/>
              <w:bottom w:val="single" w:sz="4" w:space="0" w:color="auto"/>
              <w:right w:val="single" w:sz="4" w:space="0" w:color="auto"/>
            </w:tcBorders>
            <w:hideMark/>
          </w:tcPr>
          <w:p w:rsidR="00C87A84" w:rsidRPr="00DF6DFF" w:rsidRDefault="00C87A84" w:rsidP="004033F3">
            <w:pPr>
              <w:spacing w:line="360" w:lineRule="auto"/>
              <w:jc w:val="both"/>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Максимальный процент застройки в границах земельного участка,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87A84" w:rsidRPr="00DF6DFF" w:rsidRDefault="00C87A84" w:rsidP="004033F3">
            <w:pPr>
              <w:spacing w:line="360" w:lineRule="auto"/>
              <w:rPr>
                <w:rFonts w:ascii="Times New Roman" w:eastAsia="Times New Roman" w:hAnsi="Times New Roman"/>
                <w:color w:val="000000" w:themeColor="text1"/>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C87A84" w:rsidRPr="00DF6DFF" w:rsidRDefault="00C87A84" w:rsidP="004033F3">
            <w:pPr>
              <w:spacing w:line="360" w:lineRule="auto"/>
              <w:jc w:val="center"/>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50</w:t>
            </w:r>
          </w:p>
        </w:tc>
      </w:tr>
      <w:tr w:rsidR="00C87A84" w:rsidRPr="00DF6DFF" w:rsidTr="00C87A84">
        <w:tc>
          <w:tcPr>
            <w:tcW w:w="567" w:type="dxa"/>
            <w:tcBorders>
              <w:top w:val="single" w:sz="4" w:space="0" w:color="auto"/>
              <w:left w:val="single" w:sz="4" w:space="0" w:color="auto"/>
              <w:bottom w:val="single" w:sz="4" w:space="0" w:color="auto"/>
              <w:right w:val="single" w:sz="4" w:space="0" w:color="auto"/>
            </w:tcBorders>
          </w:tcPr>
          <w:p w:rsidR="00C87A84" w:rsidRPr="00DF6DFF" w:rsidRDefault="00C87A84" w:rsidP="004033F3">
            <w:pPr>
              <w:numPr>
                <w:ilvl w:val="0"/>
                <w:numId w:val="15"/>
              </w:numPr>
              <w:spacing w:line="360" w:lineRule="auto"/>
              <w:ind w:left="502"/>
              <w:contextualSpacing/>
              <w:jc w:val="both"/>
              <w:rPr>
                <w:rFonts w:ascii="Times New Roman" w:eastAsia="MS MinNew Roman" w:hAnsi="Times New Roman"/>
                <w:bCs/>
                <w:color w:val="000000" w:themeColor="text1"/>
                <w:sz w:val="22"/>
                <w:szCs w:val="22"/>
              </w:rPr>
            </w:pPr>
          </w:p>
        </w:tc>
        <w:tc>
          <w:tcPr>
            <w:tcW w:w="3687" w:type="dxa"/>
            <w:tcBorders>
              <w:top w:val="single" w:sz="4" w:space="0" w:color="auto"/>
              <w:left w:val="single" w:sz="4" w:space="0" w:color="auto"/>
              <w:bottom w:val="single" w:sz="4" w:space="0" w:color="auto"/>
              <w:right w:val="single" w:sz="4" w:space="0" w:color="auto"/>
            </w:tcBorders>
            <w:hideMark/>
          </w:tcPr>
          <w:p w:rsidR="00C87A84" w:rsidRPr="00DF6DFF" w:rsidRDefault="00C87A84" w:rsidP="004033F3">
            <w:pPr>
              <w:spacing w:line="360" w:lineRule="auto"/>
              <w:jc w:val="both"/>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Максимальный размер санитарно-защитной зоны, 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87A84" w:rsidRPr="00DF6DFF" w:rsidRDefault="00C87A84" w:rsidP="004033F3">
            <w:pPr>
              <w:spacing w:line="360" w:lineRule="auto"/>
              <w:rPr>
                <w:rFonts w:ascii="Times New Roman" w:eastAsia="Times New Roman" w:hAnsi="Times New Roman"/>
                <w:color w:val="000000" w:themeColor="text1"/>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hideMark/>
          </w:tcPr>
          <w:p w:rsidR="00C87A84" w:rsidRPr="00DF6DFF" w:rsidRDefault="00C87A84" w:rsidP="004033F3">
            <w:pPr>
              <w:spacing w:line="360" w:lineRule="auto"/>
              <w:jc w:val="center"/>
              <w:rPr>
                <w:rFonts w:ascii="Times New Roman" w:eastAsia="MS MinNew Roman" w:hAnsi="Times New Roman"/>
                <w:bCs/>
                <w:color w:val="000000" w:themeColor="text1"/>
                <w:sz w:val="22"/>
                <w:szCs w:val="22"/>
              </w:rPr>
            </w:pPr>
            <w:r w:rsidRPr="00DF6DFF">
              <w:rPr>
                <w:rFonts w:ascii="Times New Roman" w:eastAsia="MS MinNew Roman" w:hAnsi="Times New Roman"/>
                <w:bCs/>
                <w:color w:val="000000" w:themeColor="text1"/>
                <w:sz w:val="22"/>
                <w:szCs w:val="22"/>
              </w:rPr>
              <w:t>100</w:t>
            </w:r>
          </w:p>
        </w:tc>
      </w:tr>
    </w:tbl>
    <w:p w:rsidR="00C87A84" w:rsidRPr="00DF6DFF" w:rsidRDefault="00C87A84" w:rsidP="004033F3">
      <w:pPr>
        <w:spacing w:line="360" w:lineRule="auto"/>
        <w:jc w:val="center"/>
        <w:rPr>
          <w:rFonts w:ascii="Times New Roman" w:hAnsi="Times New Roman"/>
          <w:b/>
          <w:color w:val="000000" w:themeColor="text1"/>
        </w:rPr>
      </w:pPr>
    </w:p>
    <w:p w:rsidR="00AD20A8" w:rsidRPr="00DF6DFF" w:rsidRDefault="00AD20A8" w:rsidP="004033F3">
      <w:pPr>
        <w:numPr>
          <w:ilvl w:val="1"/>
          <w:numId w:val="16"/>
        </w:numPr>
        <w:tabs>
          <w:tab w:val="left" w:pos="1276"/>
        </w:tabs>
        <w:spacing w:line="360" w:lineRule="auto"/>
        <w:jc w:val="center"/>
        <w:outlineLvl w:val="1"/>
        <w:rPr>
          <w:rFonts w:ascii="Times New Roman" w:hAnsi="Times New Roman"/>
          <w:b/>
          <w:color w:val="000000" w:themeColor="text1"/>
          <w:sz w:val="28"/>
          <w:szCs w:val="28"/>
        </w:rPr>
      </w:pPr>
      <w:r w:rsidRPr="00DF6DFF">
        <w:rPr>
          <w:rFonts w:ascii="Times New Roman" w:hAnsi="Times New Roman"/>
          <w:b/>
          <w:color w:val="000000" w:themeColor="text1"/>
          <w:sz w:val="28"/>
          <w:szCs w:val="28"/>
        </w:rPr>
        <w:t xml:space="preserve">Ограничения использования земельных участков </w:t>
      </w:r>
      <w:r w:rsidRPr="00DF6DFF">
        <w:rPr>
          <w:rFonts w:ascii="Times New Roman" w:hAnsi="Times New Roman"/>
          <w:b/>
          <w:color w:val="000000" w:themeColor="text1"/>
          <w:sz w:val="28"/>
          <w:szCs w:val="28"/>
        </w:rPr>
        <w:br/>
        <w:t>и объектов капитального строительства</w:t>
      </w:r>
    </w:p>
    <w:p w:rsidR="001A5084" w:rsidRPr="00DF6DFF" w:rsidRDefault="001A5084" w:rsidP="004033F3">
      <w:pPr>
        <w:pStyle w:val="3"/>
        <w:spacing w:line="360" w:lineRule="auto"/>
        <w:jc w:val="center"/>
        <w:rPr>
          <w:b/>
          <w:color w:val="000000" w:themeColor="text1"/>
          <w:sz w:val="24"/>
          <w:szCs w:val="24"/>
        </w:rPr>
      </w:pPr>
      <w:r w:rsidRPr="00DF6DFF">
        <w:rPr>
          <w:b/>
          <w:color w:val="000000" w:themeColor="text1"/>
          <w:sz w:val="24"/>
          <w:szCs w:val="24"/>
        </w:rPr>
        <w:t xml:space="preserve">Статья 33. </w:t>
      </w:r>
      <w:r w:rsidR="008D7D11" w:rsidRPr="00DF6DFF">
        <w:rPr>
          <w:b/>
          <w:bCs/>
          <w:color w:val="000000" w:themeColor="text1"/>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D7D11" w:rsidRPr="00DF6DFF" w:rsidRDefault="008D7D11" w:rsidP="004033F3">
      <w:pPr>
        <w:spacing w:line="360" w:lineRule="auto"/>
        <w:ind w:firstLine="709"/>
        <w:jc w:val="both"/>
        <w:rPr>
          <w:rFonts w:ascii="Times New Roman" w:hAnsi="Times New Roman"/>
          <w:bCs/>
          <w:color w:val="000000" w:themeColor="text1"/>
          <w:sz w:val="22"/>
          <w:szCs w:val="22"/>
        </w:rPr>
      </w:pPr>
      <w:r w:rsidRPr="00DF6DFF">
        <w:rPr>
          <w:rFonts w:ascii="Times New Roman" w:hAnsi="Times New Roman"/>
          <w:bCs/>
          <w:color w:val="000000" w:themeColor="text1"/>
          <w:sz w:val="22"/>
          <w:szCs w:val="22"/>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5122AF" w:rsidRPr="00DF6DFF" w:rsidRDefault="008D7D11" w:rsidP="004033F3">
      <w:pPr>
        <w:spacing w:line="360" w:lineRule="auto"/>
        <w:ind w:firstLine="709"/>
        <w:jc w:val="both"/>
        <w:rPr>
          <w:rFonts w:ascii="Times New Roman" w:hAnsi="Times New Roman"/>
          <w:bCs/>
          <w:color w:val="000000" w:themeColor="text1"/>
          <w:sz w:val="22"/>
          <w:szCs w:val="22"/>
        </w:rPr>
      </w:pPr>
      <w:r w:rsidRPr="00DF6DFF">
        <w:rPr>
          <w:rFonts w:ascii="Times New Roman" w:hAnsi="Times New Roman"/>
          <w:bCs/>
          <w:color w:val="000000" w:themeColor="text1"/>
          <w:sz w:val="22"/>
          <w:szCs w:val="22"/>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5122AF" w:rsidRPr="00DF6DFF" w:rsidRDefault="005122AF" w:rsidP="004033F3">
      <w:pPr>
        <w:spacing w:line="360" w:lineRule="auto"/>
        <w:ind w:firstLine="709"/>
        <w:jc w:val="both"/>
        <w:rPr>
          <w:rFonts w:ascii="Times New Roman" w:hAnsi="Times New Roman"/>
          <w:bCs/>
          <w:sz w:val="22"/>
          <w:szCs w:val="22"/>
        </w:rPr>
      </w:pPr>
      <w:r w:rsidRPr="00DF6DFF">
        <w:rPr>
          <w:rFonts w:ascii="Times New Roman" w:hAnsi="Times New Roman"/>
          <w:bCs/>
          <w:sz w:val="22"/>
          <w:szCs w:val="22"/>
        </w:rPr>
        <w:t>3. Ограничения использования земельных участков и объектов капитального строительства, находящихся в территориальных зонах, выделенных на территории сельского поселения Авангард, расположенных в границах зон с особыми условиями использования территории, устанавливаются в соответствии со статьями 34-46 настоящих Правил.</w:t>
      </w:r>
    </w:p>
    <w:p w:rsidR="006B0A46" w:rsidRPr="00DF6DFF" w:rsidRDefault="006B0A46" w:rsidP="004033F3">
      <w:pPr>
        <w:spacing w:line="360" w:lineRule="auto"/>
        <w:jc w:val="both"/>
        <w:rPr>
          <w:rFonts w:ascii="Times New Roman" w:hAnsi="Times New Roman"/>
          <w:bCs/>
          <w:color w:val="000000" w:themeColor="text1"/>
          <w:sz w:val="22"/>
          <w:szCs w:val="22"/>
        </w:rPr>
      </w:pPr>
    </w:p>
    <w:p w:rsidR="006B0A46" w:rsidRPr="00DF6DFF" w:rsidRDefault="006B0A46" w:rsidP="004033F3">
      <w:pPr>
        <w:pStyle w:val="3"/>
        <w:spacing w:line="360" w:lineRule="auto"/>
        <w:jc w:val="center"/>
        <w:rPr>
          <w:rFonts w:eastAsia="Calibri"/>
          <w:b/>
          <w:color w:val="000000" w:themeColor="text1"/>
          <w:sz w:val="22"/>
          <w:szCs w:val="22"/>
        </w:rPr>
      </w:pPr>
      <w:r w:rsidRPr="00DF6DFF">
        <w:rPr>
          <w:b/>
          <w:color w:val="000000" w:themeColor="text1"/>
          <w:sz w:val="22"/>
          <w:szCs w:val="22"/>
        </w:rPr>
        <w:t>Статья 34 Ограничения использования территорий в границах санитарно-защитных зон</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8F71CB" w:rsidRPr="00DF6DFF" w:rsidRDefault="008F71CB" w:rsidP="004033F3">
      <w:pPr>
        <w:tabs>
          <w:tab w:val="left" w:pos="142"/>
        </w:tabs>
        <w:autoSpaceDE w:val="0"/>
        <w:autoSpaceDN w:val="0"/>
        <w:adjustRightInd w:val="0"/>
        <w:spacing w:line="360" w:lineRule="auto"/>
        <w:ind w:firstLine="567"/>
        <w:jc w:val="both"/>
        <w:rPr>
          <w:rFonts w:ascii="Times New Roman" w:eastAsiaTheme="minorHAnsi" w:hAnsi="Times New Roman"/>
          <w:color w:val="000000" w:themeColor="text1"/>
          <w:sz w:val="22"/>
          <w:szCs w:val="22"/>
          <w:lang w:eastAsia="en-US"/>
        </w:rPr>
      </w:pPr>
      <w:r w:rsidRPr="00DF6DFF">
        <w:rPr>
          <w:rFonts w:ascii="Times New Roman" w:hAnsi="Times New Roman"/>
          <w:color w:val="000000" w:themeColor="text1"/>
          <w:spacing w:val="2"/>
          <w:sz w:val="22"/>
          <w:szCs w:val="22"/>
          <w:shd w:val="clear" w:color="auto" w:fill="FFFFFF"/>
        </w:rPr>
        <w:t xml:space="preserve">3. </w:t>
      </w:r>
      <w:r w:rsidRPr="00DF6DFF">
        <w:rPr>
          <w:rFonts w:ascii="Times New Roman" w:eastAsiaTheme="minorHAnsi" w:hAnsi="Times New Roman"/>
          <w:color w:val="000000" w:themeColor="text1"/>
          <w:sz w:val="22"/>
          <w:szCs w:val="22"/>
          <w:lang w:eastAsia="en-US"/>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rsidR="008F71CB" w:rsidRPr="00DF6DFF" w:rsidRDefault="008F71CB" w:rsidP="004033F3">
      <w:pPr>
        <w:tabs>
          <w:tab w:val="left" w:pos="142"/>
        </w:tabs>
        <w:autoSpaceDE w:val="0"/>
        <w:autoSpaceDN w:val="0"/>
        <w:adjustRightInd w:val="0"/>
        <w:spacing w:line="360" w:lineRule="auto"/>
        <w:ind w:firstLine="567"/>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 xml:space="preserve">а) Федеральная служба по надзору в сфере защиты прав потребителей и благополучия человека - в отношении объектов I и II класса опасности в соответствии с </w:t>
      </w:r>
      <w:hyperlink r:id="rId196" w:history="1">
        <w:r w:rsidRPr="00DF6DFF">
          <w:rPr>
            <w:rFonts w:ascii="Times New Roman" w:eastAsiaTheme="minorHAnsi" w:hAnsi="Times New Roman"/>
            <w:color w:val="000000" w:themeColor="text1"/>
            <w:sz w:val="22"/>
            <w:szCs w:val="22"/>
            <w:lang w:eastAsia="en-US"/>
          </w:rPr>
          <w:t>классификацией</w:t>
        </w:r>
      </w:hyperlink>
      <w:r w:rsidRPr="00DF6DFF">
        <w:rPr>
          <w:rFonts w:ascii="Times New Roman" w:eastAsiaTheme="minorHAnsi" w:hAnsi="Times New Roman"/>
          <w:color w:val="000000" w:themeColor="text1"/>
          <w:sz w:val="22"/>
          <w:szCs w:val="22"/>
          <w:lang w:eastAsia="en-US"/>
        </w:rPr>
        <w:t>,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rsidR="008F71CB" w:rsidRPr="00DF6DFF" w:rsidRDefault="008F71CB" w:rsidP="004033F3">
      <w:pPr>
        <w:tabs>
          <w:tab w:val="left" w:pos="142"/>
        </w:tabs>
        <w:autoSpaceDE w:val="0"/>
        <w:autoSpaceDN w:val="0"/>
        <w:adjustRightInd w:val="0"/>
        <w:spacing w:line="360" w:lineRule="auto"/>
        <w:ind w:firstLine="567"/>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rsidR="008F71CB" w:rsidRPr="00DF6DFF" w:rsidRDefault="008F71CB" w:rsidP="004033F3">
      <w:pPr>
        <w:pStyle w:val="af9"/>
        <w:spacing w:line="360" w:lineRule="auto"/>
      </w:pPr>
    </w:p>
    <w:p w:rsidR="00395182" w:rsidRPr="00DF6DFF" w:rsidRDefault="00395182" w:rsidP="004033F3">
      <w:pPr>
        <w:pStyle w:val="3"/>
        <w:spacing w:line="360" w:lineRule="auto"/>
        <w:jc w:val="center"/>
        <w:rPr>
          <w:rFonts w:eastAsia="Calibri"/>
          <w:b/>
          <w:color w:val="000000" w:themeColor="text1"/>
          <w:sz w:val="24"/>
          <w:szCs w:val="24"/>
        </w:rPr>
      </w:pPr>
      <w:r w:rsidRPr="00DF6DFF">
        <w:rPr>
          <w:b/>
          <w:color w:val="000000" w:themeColor="text1"/>
          <w:sz w:val="24"/>
          <w:szCs w:val="24"/>
        </w:rPr>
        <w:t>Статья 3</w:t>
      </w:r>
      <w:r w:rsidR="00546C2B" w:rsidRPr="00DF6DFF">
        <w:rPr>
          <w:b/>
          <w:color w:val="000000" w:themeColor="text1"/>
          <w:sz w:val="24"/>
          <w:szCs w:val="24"/>
        </w:rPr>
        <w:t>5</w:t>
      </w:r>
      <w:r w:rsidRPr="00DF6DFF">
        <w:rPr>
          <w:b/>
          <w:color w:val="000000" w:themeColor="text1"/>
          <w:sz w:val="24"/>
          <w:szCs w:val="24"/>
        </w:rPr>
        <w:t>. Ограничения использования земельных участков и объектов капитального строительства на территории водоохранных зон и прибрежных защитных полос</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eastAsiaTheme="minorHAnsi" w:hAnsi="Times New Roman"/>
          <w:color w:val="000000" w:themeColor="text1"/>
          <w:sz w:val="22"/>
          <w:szCs w:val="22"/>
          <w:lang w:eastAsia="en-US"/>
        </w:rPr>
      </w:pPr>
      <w:r w:rsidRPr="00DF6DFF">
        <w:rPr>
          <w:rFonts w:ascii="Times New Roman" w:hAnsi="Times New Roman"/>
          <w:color w:val="000000" w:themeColor="text1"/>
          <w:spacing w:val="2"/>
          <w:sz w:val="22"/>
          <w:szCs w:val="22"/>
          <w:shd w:val="clear" w:color="auto" w:fill="FFFFFF"/>
        </w:rPr>
        <w:t xml:space="preserve">1. </w:t>
      </w:r>
      <w:r w:rsidRPr="00DF6DFF">
        <w:rPr>
          <w:rFonts w:ascii="Times New Roman" w:eastAsiaTheme="minorHAnsi" w:hAnsi="Times New Roman"/>
          <w:color w:val="000000" w:themeColor="text1"/>
          <w:sz w:val="22"/>
          <w:szCs w:val="22"/>
          <w:lang w:eastAsia="en-US"/>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2. Порядок установления водоохранных зон и использования земельных участков, расположенных в границах водоохранных зон установлен Водным кодексом Российской Федерации.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3. На территории водоохранных зон запрещается: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1) </w:t>
      </w:r>
      <w:r w:rsidRPr="00DF6DFF">
        <w:rPr>
          <w:rFonts w:ascii="Times New Roman" w:eastAsiaTheme="minorHAnsi" w:hAnsi="Times New Roman"/>
          <w:color w:val="000000" w:themeColor="text1"/>
          <w:sz w:val="22"/>
          <w:szCs w:val="22"/>
          <w:lang w:eastAsia="en-US"/>
        </w:rPr>
        <w:t>использование сточных вод в целях регулирования плодородия почв</w:t>
      </w:r>
      <w:r w:rsidRPr="00DF6DFF">
        <w:rPr>
          <w:rFonts w:ascii="Times New Roman" w:hAnsi="Times New Roman"/>
          <w:color w:val="000000" w:themeColor="text1"/>
          <w:spacing w:val="2"/>
          <w:sz w:val="22"/>
          <w:szCs w:val="22"/>
          <w:shd w:val="clear" w:color="auto" w:fill="FFFFFF"/>
        </w:rPr>
        <w:t>;</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2) </w:t>
      </w:r>
      <w:r w:rsidRPr="00DF6DFF">
        <w:rPr>
          <w:rFonts w:ascii="Times New Roman" w:eastAsiaTheme="minorHAnsi" w:hAnsi="Times New Roman"/>
          <w:color w:val="000000" w:themeColor="text1"/>
          <w:sz w:val="22"/>
          <w:szCs w:val="22"/>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DF6DFF">
        <w:rPr>
          <w:rFonts w:ascii="Times New Roman" w:hAnsi="Times New Roman"/>
          <w:color w:val="000000" w:themeColor="text1"/>
          <w:spacing w:val="2"/>
          <w:sz w:val="22"/>
          <w:szCs w:val="22"/>
          <w:shd w:val="clear" w:color="auto" w:fill="FFFFFF"/>
        </w:rPr>
        <w:t>;</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3) </w:t>
      </w:r>
      <w:r w:rsidRPr="00DF6DFF">
        <w:rPr>
          <w:rFonts w:ascii="Times New Roman" w:eastAsiaTheme="minorHAnsi" w:hAnsi="Times New Roman"/>
          <w:color w:val="000000" w:themeColor="text1"/>
          <w:sz w:val="22"/>
          <w:szCs w:val="22"/>
          <w:lang w:eastAsia="en-US"/>
        </w:rPr>
        <w:t>осуществление авиационных мер по борьбе с вредными организмами</w:t>
      </w:r>
      <w:r w:rsidRPr="00DF6DFF">
        <w:rPr>
          <w:rFonts w:ascii="Times New Roman" w:hAnsi="Times New Roman"/>
          <w:color w:val="000000" w:themeColor="text1"/>
          <w:spacing w:val="2"/>
          <w:sz w:val="22"/>
          <w:szCs w:val="22"/>
          <w:shd w:val="clear" w:color="auto" w:fill="FFFFFF"/>
        </w:rPr>
        <w:t>;</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4) </w:t>
      </w:r>
      <w:r w:rsidRPr="00DF6DFF">
        <w:rPr>
          <w:rFonts w:ascii="Times New Roman" w:eastAsiaTheme="minorHAnsi" w:hAnsi="Times New Roman"/>
          <w:color w:val="000000" w:themeColor="text1"/>
          <w:sz w:val="22"/>
          <w:szCs w:val="22"/>
          <w:lang w:eastAsia="en-US"/>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DF6DFF">
        <w:rPr>
          <w:rFonts w:ascii="Times New Roman" w:hAnsi="Times New Roman"/>
          <w:color w:val="000000" w:themeColor="text1"/>
          <w:spacing w:val="2"/>
          <w:sz w:val="22"/>
          <w:szCs w:val="22"/>
          <w:shd w:val="clear" w:color="auto" w:fill="FFFFFF"/>
        </w:rPr>
        <w:t>;</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5) </w:t>
      </w:r>
      <w:r w:rsidRPr="00DF6DFF">
        <w:rPr>
          <w:rFonts w:ascii="Times New Roman" w:eastAsiaTheme="minorHAnsi" w:hAnsi="Times New Roman"/>
          <w:color w:val="000000" w:themeColor="text1"/>
          <w:sz w:val="22"/>
          <w:szCs w:val="22"/>
          <w:lang w:eastAsia="en-US"/>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DF6DFF">
        <w:rPr>
          <w:rFonts w:ascii="Times New Roman" w:hAnsi="Times New Roman"/>
          <w:color w:val="000000" w:themeColor="text1"/>
          <w:spacing w:val="2"/>
          <w:sz w:val="22"/>
          <w:szCs w:val="22"/>
          <w:shd w:val="clear" w:color="auto" w:fill="FFFFFF"/>
        </w:rPr>
        <w:t>;</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6) </w:t>
      </w:r>
      <w:r w:rsidRPr="00DF6DFF">
        <w:rPr>
          <w:rFonts w:ascii="Times New Roman" w:eastAsiaTheme="minorHAnsi" w:hAnsi="Times New Roman"/>
          <w:color w:val="000000" w:themeColor="text1"/>
          <w:sz w:val="22"/>
          <w:szCs w:val="22"/>
          <w:lang w:eastAsia="en-US"/>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DF6DFF">
        <w:rPr>
          <w:rFonts w:ascii="Times New Roman" w:hAnsi="Times New Roman"/>
          <w:color w:val="000000" w:themeColor="text1"/>
          <w:spacing w:val="2"/>
          <w:sz w:val="22"/>
          <w:szCs w:val="22"/>
          <w:shd w:val="clear" w:color="auto" w:fill="FFFFFF"/>
        </w:rPr>
        <w:t>;</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7) сброс сточных, в том числе дренажных, вод;</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8) </w:t>
      </w:r>
      <w:r w:rsidRPr="00DF6DFF">
        <w:rPr>
          <w:rFonts w:ascii="Times New Roman" w:eastAsiaTheme="minorHAnsi" w:hAnsi="Times New Roman"/>
          <w:color w:val="000000" w:themeColor="text1"/>
          <w:sz w:val="22"/>
          <w:szCs w:val="22"/>
          <w:lang w:eastAsia="en-US"/>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97" w:history="1">
        <w:r w:rsidRPr="00DF6DFF">
          <w:rPr>
            <w:rFonts w:ascii="Times New Roman" w:eastAsiaTheme="minorHAnsi" w:hAnsi="Times New Roman"/>
            <w:color w:val="000000" w:themeColor="text1"/>
            <w:sz w:val="22"/>
            <w:szCs w:val="22"/>
            <w:lang w:eastAsia="en-US"/>
          </w:rPr>
          <w:t>статьей 19.1</w:t>
        </w:r>
      </w:hyperlink>
      <w:r w:rsidRPr="00DF6DFF">
        <w:rPr>
          <w:rFonts w:ascii="Times New Roman" w:eastAsiaTheme="minorHAnsi" w:hAnsi="Times New Roman"/>
          <w:color w:val="000000" w:themeColor="text1"/>
          <w:sz w:val="22"/>
          <w:szCs w:val="22"/>
          <w:lang w:eastAsia="en-US"/>
        </w:rPr>
        <w:t xml:space="preserve"> Закона Российской Федерации от 21 февраля 1992 года N 2395-1 "О недрах")</w:t>
      </w:r>
      <w:r w:rsidRPr="00DF6DFF">
        <w:rPr>
          <w:rFonts w:ascii="Times New Roman" w:hAnsi="Times New Roman"/>
          <w:color w:val="000000" w:themeColor="text1"/>
          <w:spacing w:val="2"/>
          <w:sz w:val="22"/>
          <w:szCs w:val="22"/>
          <w:shd w:val="clear" w:color="auto" w:fill="FFFFFF"/>
        </w:rPr>
        <w:t>.</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4.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1) централизованные системы водоотведения (канализации), централизованные ливневые системы водоотведения;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5.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eastAsiaTheme="minorHAnsi" w:hAnsi="Times New Roman"/>
          <w:color w:val="000000" w:themeColor="text1"/>
          <w:sz w:val="22"/>
          <w:szCs w:val="22"/>
          <w:lang w:eastAsia="en-US"/>
        </w:rPr>
      </w:pPr>
      <w:r w:rsidRPr="00DF6DFF">
        <w:rPr>
          <w:rFonts w:ascii="Times New Roman" w:hAnsi="Times New Roman"/>
          <w:color w:val="000000" w:themeColor="text1"/>
          <w:spacing w:val="2"/>
          <w:sz w:val="22"/>
          <w:szCs w:val="22"/>
          <w:shd w:val="clear" w:color="auto" w:fill="FFFFFF"/>
        </w:rPr>
        <w:t xml:space="preserve">6. </w:t>
      </w:r>
      <w:r w:rsidRPr="00DF6DFF">
        <w:rPr>
          <w:rFonts w:ascii="Times New Roman" w:eastAsiaTheme="minorHAnsi" w:hAnsi="Times New Roman"/>
          <w:color w:val="000000" w:themeColor="text1"/>
          <w:sz w:val="22"/>
          <w:szCs w:val="22"/>
          <w:lang w:eastAsia="en-US"/>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198" w:history="1">
        <w:r w:rsidRPr="00DF6DFF">
          <w:rPr>
            <w:rFonts w:ascii="Times New Roman" w:eastAsiaTheme="minorHAnsi" w:hAnsi="Times New Roman"/>
            <w:color w:val="000000" w:themeColor="text1"/>
            <w:sz w:val="22"/>
            <w:szCs w:val="22"/>
            <w:lang w:eastAsia="en-US"/>
          </w:rPr>
          <w:t xml:space="preserve">частью </w:t>
        </w:r>
      </w:hyperlink>
      <w:r w:rsidRPr="00DF6DFF">
        <w:rPr>
          <w:rFonts w:ascii="Times New Roman" w:eastAsiaTheme="minorHAnsi" w:hAnsi="Times New Roman"/>
          <w:color w:val="000000" w:themeColor="text1"/>
          <w:sz w:val="22"/>
          <w:szCs w:val="22"/>
          <w:lang w:eastAsia="en-US"/>
        </w:rPr>
        <w:t>3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eastAsiaTheme="minorHAnsi" w:hAnsi="Times New Roman"/>
          <w:color w:val="000000" w:themeColor="text1"/>
          <w:sz w:val="22"/>
          <w:szCs w:val="22"/>
          <w:lang w:eastAsia="en-US"/>
        </w:rPr>
      </w:pPr>
      <w:r w:rsidRPr="00DF6DFF">
        <w:rPr>
          <w:rFonts w:ascii="Times New Roman" w:hAnsi="Times New Roman"/>
          <w:color w:val="000000" w:themeColor="text1"/>
          <w:spacing w:val="2"/>
          <w:sz w:val="22"/>
          <w:szCs w:val="22"/>
          <w:shd w:val="clear" w:color="auto" w:fill="FFFFFF"/>
        </w:rPr>
        <w:t xml:space="preserve"> 7. </w:t>
      </w:r>
      <w:r w:rsidRPr="00DF6DFF">
        <w:rPr>
          <w:rFonts w:ascii="Times New Roman" w:eastAsiaTheme="minorHAnsi" w:hAnsi="Times New Roman"/>
          <w:color w:val="000000" w:themeColor="text1"/>
          <w:sz w:val="22"/>
          <w:szCs w:val="22"/>
          <w:lang w:eastAsia="en-US"/>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8.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В границах прибрежных защитных полос, наряду с вышеперечисленными ограничениями, запрещается: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1) распашка земель;</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2) размещение отвалов размываемых грунтов;</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3) выпас сельскохозяйственных животных и организация для них летних лагерей, ванн.</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z w:val="22"/>
          <w:szCs w:val="22"/>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9.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99" w:history="1">
        <w:r w:rsidRPr="00DF6DFF">
          <w:rPr>
            <w:rStyle w:val="ad"/>
            <w:rFonts w:ascii="Times New Roman" w:hAnsi="Times New Roman"/>
            <w:color w:val="000000" w:themeColor="text1"/>
            <w:spacing w:val="2"/>
            <w:sz w:val="22"/>
            <w:szCs w:val="22"/>
            <w:u w:val="none"/>
            <w:shd w:val="clear" w:color="auto" w:fill="FFFFFF"/>
          </w:rPr>
          <w:t>порядке</w:t>
        </w:r>
      </w:hyperlink>
      <w:r w:rsidRPr="00DF6DFF">
        <w:rPr>
          <w:rFonts w:ascii="Times New Roman" w:hAnsi="Times New Roman"/>
          <w:color w:val="000000" w:themeColor="text1"/>
          <w:spacing w:val="2"/>
          <w:sz w:val="22"/>
          <w:szCs w:val="22"/>
          <w:shd w:val="clear" w:color="auto" w:fill="FFFFFF"/>
        </w:rPr>
        <w:t>, установленном Правительством Российской Федерации.</w:t>
      </w:r>
    </w:p>
    <w:p w:rsidR="00395182" w:rsidRPr="00DF6DFF" w:rsidRDefault="00395182" w:rsidP="004033F3">
      <w:pPr>
        <w:autoSpaceDE w:val="0"/>
        <w:autoSpaceDN w:val="0"/>
        <w:adjustRightInd w:val="0"/>
        <w:spacing w:line="360" w:lineRule="auto"/>
        <w:ind w:firstLine="720"/>
        <w:jc w:val="both"/>
        <w:rPr>
          <w:rFonts w:ascii="Times New Roman" w:hAnsi="Times New Roman"/>
          <w:b/>
          <w:bCs/>
          <w:color w:val="000000" w:themeColor="text1"/>
          <w:sz w:val="28"/>
          <w:szCs w:val="28"/>
        </w:rPr>
      </w:pPr>
    </w:p>
    <w:p w:rsidR="00395182" w:rsidRPr="00DF6DFF" w:rsidRDefault="00395182" w:rsidP="004033F3">
      <w:pPr>
        <w:pStyle w:val="3"/>
        <w:spacing w:line="360" w:lineRule="auto"/>
        <w:jc w:val="center"/>
        <w:rPr>
          <w:b/>
          <w:color w:val="000000" w:themeColor="text1"/>
          <w:sz w:val="24"/>
          <w:szCs w:val="24"/>
        </w:rPr>
      </w:pPr>
      <w:r w:rsidRPr="00DF6DFF">
        <w:rPr>
          <w:b/>
          <w:color w:val="000000" w:themeColor="text1"/>
          <w:sz w:val="24"/>
          <w:szCs w:val="24"/>
        </w:rPr>
        <w:t>Статья 3</w:t>
      </w:r>
      <w:r w:rsidR="00546C2B" w:rsidRPr="00DF6DFF">
        <w:rPr>
          <w:b/>
          <w:color w:val="000000" w:themeColor="text1"/>
          <w:sz w:val="24"/>
          <w:szCs w:val="24"/>
        </w:rPr>
        <w:t>6</w:t>
      </w:r>
      <w:r w:rsidRPr="00DF6DFF">
        <w:rPr>
          <w:b/>
          <w:color w:val="000000" w:themeColor="text1"/>
          <w:sz w:val="24"/>
          <w:szCs w:val="24"/>
        </w:rPr>
        <w:t xml:space="preserve">. Ограничения использования земельных участков и объектов капитального строительства в </w:t>
      </w:r>
      <w:r w:rsidRPr="00DF6DFF">
        <w:rPr>
          <w:b/>
          <w:color w:val="000000" w:themeColor="text1"/>
          <w:spacing w:val="2"/>
          <w:sz w:val="24"/>
          <w:szCs w:val="24"/>
          <w:shd w:val="clear" w:color="auto" w:fill="FFFFFF"/>
        </w:rPr>
        <w:t>зонах охраны объектов культурного наследия</w:t>
      </w:r>
    </w:p>
    <w:p w:rsidR="008F71CB" w:rsidRPr="00DF6DFF" w:rsidRDefault="008F71CB" w:rsidP="004033F3">
      <w:pPr>
        <w:tabs>
          <w:tab w:val="left" w:pos="142"/>
        </w:tabs>
        <w:autoSpaceDE w:val="0"/>
        <w:autoSpaceDN w:val="0"/>
        <w:adjustRightInd w:val="0"/>
        <w:spacing w:line="360" w:lineRule="auto"/>
        <w:ind w:firstLine="567"/>
        <w:jc w:val="both"/>
        <w:rPr>
          <w:rFonts w:ascii="Times New Roman" w:eastAsiaTheme="minorHAnsi" w:hAnsi="Times New Roman"/>
          <w:color w:val="000000" w:themeColor="text1"/>
          <w:sz w:val="22"/>
          <w:szCs w:val="22"/>
          <w:lang w:eastAsia="en-US"/>
        </w:rPr>
      </w:pPr>
      <w:r w:rsidRPr="00DF6DFF">
        <w:rPr>
          <w:rFonts w:ascii="Times New Roman" w:hAnsi="Times New Roman"/>
          <w:color w:val="000000" w:themeColor="text1"/>
          <w:spacing w:val="2"/>
          <w:sz w:val="22"/>
          <w:szCs w:val="22"/>
          <w:shd w:val="clear" w:color="auto" w:fill="FFFFFF"/>
        </w:rPr>
        <w:t>1.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2) ограничениями, установленными Федеральным </w:t>
      </w:r>
      <w:hyperlink r:id="rId200" w:history="1">
        <w:r w:rsidRPr="00DF6DFF">
          <w:rPr>
            <w:rStyle w:val="ad"/>
            <w:rFonts w:ascii="Times New Roman" w:hAnsi="Times New Roman"/>
            <w:color w:val="000000" w:themeColor="text1"/>
            <w:spacing w:val="2"/>
            <w:sz w:val="22"/>
            <w:szCs w:val="22"/>
            <w:u w:val="none"/>
            <w:shd w:val="clear" w:color="auto" w:fill="FFFFFF"/>
          </w:rPr>
          <w:t>законом</w:t>
        </w:r>
      </w:hyperlink>
      <w:r w:rsidRPr="00DF6DFF">
        <w:rPr>
          <w:rFonts w:ascii="Times New Roman" w:hAnsi="Times New Roman"/>
          <w:color w:val="000000" w:themeColor="text1"/>
          <w:spacing w:val="2"/>
          <w:sz w:val="22"/>
          <w:szCs w:val="22"/>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201" w:history="1">
        <w:r w:rsidRPr="00DF6DFF">
          <w:rPr>
            <w:rStyle w:val="ad"/>
            <w:rFonts w:ascii="Times New Roman" w:hAnsi="Times New Roman"/>
            <w:color w:val="000000" w:themeColor="text1"/>
            <w:spacing w:val="2"/>
            <w:sz w:val="22"/>
            <w:szCs w:val="22"/>
            <w:u w:val="none"/>
            <w:shd w:val="clear" w:color="auto" w:fill="FFFFFF"/>
          </w:rPr>
          <w:t>частью  2</w:t>
        </w:r>
      </w:hyperlink>
      <w:r w:rsidRPr="00DF6DFF">
        <w:rPr>
          <w:rFonts w:ascii="Times New Roman" w:hAnsi="Times New Roman"/>
          <w:color w:val="000000" w:themeColor="text1"/>
          <w:spacing w:val="2"/>
          <w:sz w:val="22"/>
          <w:szCs w:val="22"/>
          <w:shd w:val="clear" w:color="auto" w:fill="FFFFFF"/>
        </w:rPr>
        <w:t xml:space="preserve"> настоящей статьи.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4. В соответствии с Федеральным </w:t>
      </w:r>
      <w:hyperlink r:id="rId202" w:history="1">
        <w:r w:rsidRPr="00DF6DFF">
          <w:rPr>
            <w:rStyle w:val="ad"/>
            <w:rFonts w:ascii="Times New Roman" w:hAnsi="Times New Roman"/>
            <w:color w:val="000000" w:themeColor="text1"/>
            <w:spacing w:val="2"/>
            <w:sz w:val="22"/>
            <w:szCs w:val="22"/>
            <w:u w:val="none"/>
            <w:shd w:val="clear" w:color="auto" w:fill="FFFFFF"/>
          </w:rPr>
          <w:t>законом</w:t>
        </w:r>
      </w:hyperlink>
      <w:r w:rsidRPr="00DF6DFF">
        <w:rPr>
          <w:rFonts w:ascii="Times New Roman" w:hAnsi="Times New Roman"/>
          <w:color w:val="000000" w:themeColor="text1"/>
          <w:spacing w:val="2"/>
          <w:sz w:val="22"/>
          <w:szCs w:val="22"/>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а) охранную зону объекта культурного наследия;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б) зону регулирования застройки и хозяйственной деятельности;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в) зону охраняемого природного ландшафта.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4) Проектирование и проведение работ по сохранению памятника или ансамбля и (или) их территорий осуществляются: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203" w:history="1">
        <w:r w:rsidRPr="00DF6DFF">
          <w:rPr>
            <w:rStyle w:val="ad"/>
            <w:rFonts w:ascii="Times New Roman" w:hAnsi="Times New Roman"/>
            <w:color w:val="000000" w:themeColor="text1"/>
            <w:spacing w:val="2"/>
            <w:sz w:val="22"/>
            <w:szCs w:val="22"/>
            <w:u w:val="none"/>
            <w:shd w:val="clear" w:color="auto" w:fill="FFFFFF"/>
          </w:rPr>
          <w:t>законом</w:t>
        </w:r>
      </w:hyperlink>
      <w:r w:rsidRPr="00DF6DFF">
        <w:rPr>
          <w:rFonts w:ascii="Times New Roman" w:hAnsi="Times New Roman"/>
          <w:color w:val="000000" w:themeColor="text1"/>
          <w:spacing w:val="2"/>
          <w:sz w:val="22"/>
          <w:szCs w:val="22"/>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204" w:history="1">
        <w:r w:rsidRPr="00DF6DFF">
          <w:rPr>
            <w:rStyle w:val="ad"/>
            <w:rFonts w:ascii="Times New Roman" w:hAnsi="Times New Roman"/>
            <w:color w:val="000000" w:themeColor="text1"/>
            <w:spacing w:val="2"/>
            <w:sz w:val="22"/>
            <w:szCs w:val="22"/>
            <w:u w:val="none"/>
            <w:shd w:val="clear" w:color="auto" w:fill="FFFFFF"/>
          </w:rPr>
          <w:t>пункте 8 части 4</w:t>
        </w:r>
      </w:hyperlink>
      <w:r w:rsidRPr="00DF6DFF">
        <w:rPr>
          <w:rFonts w:ascii="Times New Roman" w:hAnsi="Times New Roman"/>
          <w:color w:val="000000" w:themeColor="text1"/>
          <w:spacing w:val="2"/>
          <w:sz w:val="22"/>
          <w:szCs w:val="22"/>
          <w:shd w:val="clear" w:color="auto" w:fill="FFFFFF"/>
        </w:rPr>
        <w:t xml:space="preserve"> настоящей статьи требований к сохранности расположенных на данной территории объектов культурного наследия.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10) Указанные в </w:t>
      </w:r>
      <w:hyperlink r:id="rId205" w:history="1">
        <w:r w:rsidRPr="00DF6DFF">
          <w:rPr>
            <w:rStyle w:val="ad"/>
            <w:rFonts w:ascii="Times New Roman" w:hAnsi="Times New Roman"/>
            <w:color w:val="000000" w:themeColor="text1"/>
            <w:spacing w:val="2"/>
            <w:sz w:val="22"/>
            <w:szCs w:val="22"/>
            <w:u w:val="none"/>
            <w:shd w:val="clear" w:color="auto" w:fill="FFFFFF"/>
          </w:rPr>
          <w:t>пункте 9 части 4</w:t>
        </w:r>
      </w:hyperlink>
      <w:r w:rsidRPr="00DF6DFF">
        <w:rPr>
          <w:rFonts w:ascii="Times New Roman" w:hAnsi="Times New Roman"/>
          <w:color w:val="000000" w:themeColor="text1"/>
          <w:spacing w:val="2"/>
          <w:sz w:val="22"/>
          <w:szCs w:val="22"/>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11)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r:id="rId206" w:history="1">
        <w:r w:rsidRPr="00DF6DFF">
          <w:rPr>
            <w:rStyle w:val="ad"/>
            <w:rFonts w:ascii="Times New Roman" w:hAnsi="Times New Roman"/>
            <w:color w:val="000000" w:themeColor="text1"/>
            <w:spacing w:val="2"/>
            <w:sz w:val="22"/>
            <w:szCs w:val="22"/>
            <w:u w:val="none"/>
            <w:shd w:val="clear" w:color="auto" w:fill="FFFFFF"/>
          </w:rPr>
          <w:t>пункте 9 части 4</w:t>
        </w:r>
      </w:hyperlink>
      <w:r w:rsidRPr="00DF6DFF">
        <w:rPr>
          <w:rFonts w:ascii="Times New Roman" w:hAnsi="Times New Roman"/>
          <w:color w:val="000000" w:themeColor="text1"/>
          <w:spacing w:val="2"/>
          <w:sz w:val="22"/>
          <w:szCs w:val="22"/>
          <w:shd w:val="clear" w:color="auto" w:fill="FFFFFF"/>
        </w:rPr>
        <w:t xml:space="preserve"> настоящей статьи.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395182" w:rsidRPr="00DF6DFF" w:rsidRDefault="00395182" w:rsidP="004033F3">
      <w:pPr>
        <w:shd w:val="clear" w:color="auto" w:fill="FFFFFF"/>
        <w:spacing w:line="360" w:lineRule="auto"/>
        <w:ind w:firstLine="709"/>
        <w:jc w:val="both"/>
        <w:textAlignment w:val="baseline"/>
        <w:rPr>
          <w:rFonts w:ascii="Times New Roman" w:hAnsi="Times New Roman"/>
          <w:b/>
          <w:bCs/>
          <w:color w:val="000000" w:themeColor="text1"/>
          <w:sz w:val="28"/>
          <w:szCs w:val="28"/>
        </w:rPr>
      </w:pPr>
    </w:p>
    <w:p w:rsidR="00395182" w:rsidRPr="00DF6DFF" w:rsidRDefault="00395182" w:rsidP="004033F3">
      <w:pPr>
        <w:pStyle w:val="3"/>
        <w:spacing w:line="360" w:lineRule="auto"/>
        <w:jc w:val="center"/>
        <w:rPr>
          <w:color w:val="000000" w:themeColor="text1"/>
        </w:rPr>
      </w:pPr>
      <w:r w:rsidRPr="00DF6DFF">
        <w:rPr>
          <w:b/>
          <w:color w:val="000000" w:themeColor="text1"/>
          <w:sz w:val="24"/>
          <w:szCs w:val="24"/>
        </w:rPr>
        <w:t>Статья 3</w:t>
      </w:r>
      <w:r w:rsidR="00546C2B" w:rsidRPr="00DF6DFF">
        <w:rPr>
          <w:b/>
          <w:color w:val="000000" w:themeColor="text1"/>
          <w:sz w:val="24"/>
          <w:szCs w:val="24"/>
        </w:rPr>
        <w:t>7</w:t>
      </w:r>
      <w:r w:rsidRPr="00DF6DFF">
        <w:rPr>
          <w:b/>
          <w:color w:val="000000" w:themeColor="text1"/>
          <w:sz w:val="24"/>
          <w:szCs w:val="24"/>
        </w:rPr>
        <w:t>. Ограничения использования земельных участков и объектов капитального строительства в границах зон санитарной охраны источников</w:t>
      </w:r>
      <w:r w:rsidRPr="00DF6DFF">
        <w:rPr>
          <w:color w:val="000000" w:themeColor="text1"/>
        </w:rPr>
        <w:t xml:space="preserve"> </w:t>
      </w:r>
      <w:r w:rsidRPr="00DF6DFF">
        <w:rPr>
          <w:b/>
          <w:color w:val="000000" w:themeColor="text1"/>
          <w:sz w:val="24"/>
          <w:szCs w:val="24"/>
        </w:rPr>
        <w:t>питьевого и хозяйственно-бытового водоснабжения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07" w:history="1">
        <w:r w:rsidRPr="00DF6DFF">
          <w:rPr>
            <w:rStyle w:val="ad"/>
            <w:rFonts w:ascii="Times New Roman" w:hAnsi="Times New Roman"/>
            <w:color w:val="000000" w:themeColor="text1"/>
            <w:spacing w:val="2"/>
            <w:sz w:val="22"/>
            <w:szCs w:val="22"/>
            <w:u w:val="none"/>
            <w:shd w:val="clear" w:color="auto" w:fill="FFFFFF"/>
          </w:rPr>
          <w:t>законодательством</w:t>
        </w:r>
      </w:hyperlink>
      <w:r w:rsidRPr="00DF6DFF">
        <w:rPr>
          <w:rFonts w:ascii="Times New Roman" w:hAnsi="Times New Roman"/>
          <w:color w:val="000000" w:themeColor="text1"/>
          <w:spacing w:val="2"/>
          <w:sz w:val="22"/>
          <w:szCs w:val="22"/>
          <w:shd w:val="clear" w:color="auto" w:fill="FFFFFF"/>
        </w:rPr>
        <w:t xml:space="preserve"> о санитарно-эпидемиологическом благополучии населения. </w:t>
      </w:r>
    </w:p>
    <w:p w:rsidR="008F71CB" w:rsidRPr="00DF6DFF" w:rsidRDefault="008F71CB" w:rsidP="004033F3">
      <w:pPr>
        <w:tabs>
          <w:tab w:val="left" w:pos="142"/>
        </w:tabs>
        <w:autoSpaceDE w:val="0"/>
        <w:autoSpaceDN w:val="0"/>
        <w:adjustRightInd w:val="0"/>
        <w:spacing w:line="360" w:lineRule="auto"/>
        <w:ind w:firstLine="567"/>
        <w:jc w:val="both"/>
        <w:rPr>
          <w:rFonts w:ascii="Times New Roman" w:eastAsiaTheme="minorHAnsi" w:hAnsi="Times New Roman"/>
          <w:color w:val="000000" w:themeColor="text1"/>
          <w:sz w:val="22"/>
          <w:szCs w:val="22"/>
          <w:lang w:eastAsia="en-US"/>
        </w:rPr>
      </w:pPr>
      <w:r w:rsidRPr="00DF6DFF">
        <w:rPr>
          <w:rFonts w:ascii="Times New Roman" w:hAnsi="Times New Roman"/>
          <w:color w:val="000000" w:themeColor="text1"/>
          <w:sz w:val="22"/>
          <w:szCs w:val="22"/>
        </w:rPr>
        <w:t xml:space="preserve">2. Требования к организации и </w:t>
      </w:r>
      <w:r w:rsidRPr="00DF6DFF">
        <w:rPr>
          <w:rFonts w:ascii="Times New Roman" w:hAnsi="Times New Roman"/>
          <w:color w:val="000000" w:themeColor="text1"/>
          <w:sz w:val="22"/>
          <w:szCs w:val="22"/>
          <w:shd w:val="clear" w:color="auto" w:fill="FFFFFF"/>
        </w:rPr>
        <w:t xml:space="preserve">эксплуатации </w:t>
      </w:r>
      <w:r w:rsidRPr="00DF6DFF">
        <w:rPr>
          <w:rFonts w:ascii="Times New Roman" w:hAnsi="Times New Roman"/>
          <w:color w:val="000000" w:themeColor="text1"/>
          <w:spacing w:val="2"/>
          <w:sz w:val="22"/>
          <w:szCs w:val="22"/>
          <w:shd w:val="clear" w:color="auto" w:fill="FFFFFF"/>
        </w:rPr>
        <w:t xml:space="preserve">зон санитарной охраны </w:t>
      </w:r>
      <w:r w:rsidRPr="00DF6DFF">
        <w:rPr>
          <w:rFonts w:ascii="Times New Roman" w:hAnsi="Times New Roman"/>
          <w:color w:val="000000" w:themeColor="text1"/>
          <w:sz w:val="22"/>
          <w:szCs w:val="22"/>
          <w:shd w:val="clear" w:color="auto" w:fill="FFFFFF"/>
        </w:rPr>
        <w:t xml:space="preserve">источников водоснабжения и водопроводов питьевого назначения устанавливаются </w:t>
      </w:r>
      <w:r w:rsidRPr="00DF6DFF">
        <w:rPr>
          <w:rFonts w:ascii="Times New Roman" w:hAnsi="Times New Roman"/>
          <w:color w:val="000000" w:themeColor="text1"/>
          <w:spacing w:val="2"/>
          <w:sz w:val="22"/>
          <w:szCs w:val="22"/>
          <w:shd w:val="clear" w:color="auto" w:fill="FFFFFF"/>
        </w:rPr>
        <w:t xml:space="preserve">СанПиН 2.1.4.1110-02 «Зоны санитарной охраны источников водоснабжения и водопроводов питьевого назначения», утвержденными постановлением Главного государственного санитарного врача РФ от 14 марта 2002 года №10.  </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z w:val="22"/>
          <w:szCs w:val="22"/>
        </w:rPr>
      </w:pPr>
      <w:r w:rsidRPr="00DF6DFF">
        <w:rPr>
          <w:color w:val="000000" w:themeColor="text1"/>
          <w:spacing w:val="2"/>
          <w:sz w:val="22"/>
          <w:szCs w:val="22"/>
          <w:shd w:val="clear" w:color="auto" w:fill="FFFFFF"/>
        </w:rPr>
        <w:t>3. Зоны санитарной охраны</w:t>
      </w:r>
      <w:r w:rsidRPr="00DF6DFF">
        <w:rPr>
          <w:color w:val="000000" w:themeColor="text1"/>
          <w:sz w:val="22"/>
          <w:szCs w:val="22"/>
        </w:rPr>
        <w:t xml:space="preserve">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z w:val="22"/>
          <w:szCs w:val="22"/>
        </w:rPr>
      </w:pPr>
      <w:r w:rsidRPr="00DF6DFF">
        <w:rPr>
          <w:color w:val="000000" w:themeColor="text1"/>
          <w:sz w:val="22"/>
          <w:szCs w:val="22"/>
        </w:rPr>
        <w:t xml:space="preserve">Основной целью создания и обеспечения режима в </w:t>
      </w:r>
      <w:r w:rsidRPr="00DF6DFF">
        <w:rPr>
          <w:color w:val="000000" w:themeColor="text1"/>
          <w:spacing w:val="2"/>
          <w:sz w:val="22"/>
          <w:szCs w:val="22"/>
          <w:shd w:val="clear" w:color="auto" w:fill="FFFFFF"/>
        </w:rPr>
        <w:t>зонах санитарной охраны</w:t>
      </w:r>
      <w:r w:rsidRPr="00DF6DFF">
        <w:rPr>
          <w:color w:val="000000" w:themeColor="text1"/>
          <w:sz w:val="22"/>
          <w:szCs w:val="22"/>
        </w:rPr>
        <w:t xml:space="preserve">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z w:val="22"/>
          <w:szCs w:val="22"/>
        </w:rPr>
      </w:pPr>
      <w:r w:rsidRPr="00DF6DFF">
        <w:rPr>
          <w:color w:val="000000" w:themeColor="text1"/>
          <w:sz w:val="22"/>
          <w:szCs w:val="22"/>
        </w:rPr>
        <w:t xml:space="preserve">4. </w:t>
      </w:r>
      <w:r w:rsidRPr="00DF6DFF">
        <w:rPr>
          <w:color w:val="000000" w:themeColor="text1"/>
          <w:spacing w:val="2"/>
          <w:sz w:val="22"/>
          <w:szCs w:val="22"/>
          <w:shd w:val="clear" w:color="auto" w:fill="FFFFFF"/>
        </w:rPr>
        <w:t>Зоны санитарной охраны</w:t>
      </w:r>
      <w:r w:rsidRPr="00DF6DFF">
        <w:rPr>
          <w:color w:val="000000" w:themeColor="text1"/>
          <w:sz w:val="22"/>
          <w:szCs w:val="22"/>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z w:val="22"/>
          <w:szCs w:val="22"/>
        </w:rPr>
      </w:pPr>
      <w:r w:rsidRPr="00DF6DFF">
        <w:rPr>
          <w:color w:val="000000" w:themeColor="text1"/>
          <w:sz w:val="22"/>
          <w:szCs w:val="22"/>
        </w:rPr>
        <w:t>Санитарная охрана водоводов обеспечивается санитарно-защитной полосой.</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z w:val="22"/>
          <w:szCs w:val="22"/>
        </w:rPr>
      </w:pPr>
      <w:r w:rsidRPr="00DF6DFF">
        <w:rPr>
          <w:color w:val="000000" w:themeColor="text1"/>
          <w:sz w:val="22"/>
          <w:szCs w:val="22"/>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z w:val="22"/>
          <w:szCs w:val="22"/>
        </w:rPr>
      </w:pPr>
      <w:r w:rsidRPr="00DF6DFF">
        <w:rPr>
          <w:color w:val="000000" w:themeColor="text1"/>
          <w:spacing w:val="2"/>
          <w:sz w:val="22"/>
          <w:szCs w:val="22"/>
          <w:shd w:val="clear" w:color="auto" w:fill="FFFFFF"/>
        </w:rPr>
        <w:t xml:space="preserve">5. Режим зон санитарной охраны включает: </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мероприятия на территории зон санитарной охраны подземных источников водоснабжения; </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мероприятия на территории зон санитарной охраны поверхностных источников водоснабжения; </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мероприятия по санитарно-защитной полосе водоводов.</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z w:val="22"/>
          <w:szCs w:val="22"/>
        </w:rPr>
      </w:pPr>
      <w:r w:rsidRPr="00DF6DFF">
        <w:rPr>
          <w:color w:val="000000" w:themeColor="text1"/>
          <w:spacing w:val="2"/>
          <w:sz w:val="22"/>
          <w:szCs w:val="22"/>
          <w:shd w:val="clear" w:color="auto" w:fill="FFFFFF"/>
        </w:rPr>
        <w:t xml:space="preserve">6. </w:t>
      </w:r>
      <w:r w:rsidRPr="00DF6DFF">
        <w:rPr>
          <w:color w:val="000000" w:themeColor="text1"/>
          <w:sz w:val="22"/>
          <w:szCs w:val="22"/>
        </w:rPr>
        <w:t>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w:t>
      </w:r>
      <w:r w:rsidRPr="00DF6DFF">
        <w:rPr>
          <w:b/>
          <w:bCs/>
          <w:color w:val="000000" w:themeColor="text1"/>
          <w:sz w:val="22"/>
          <w:szCs w:val="22"/>
        </w:rPr>
        <w:t> </w:t>
      </w:r>
      <w:r w:rsidRPr="00DF6DFF">
        <w:rPr>
          <w:color w:val="000000" w:themeColor="text1"/>
          <w:sz w:val="22"/>
          <w:szCs w:val="22"/>
        </w:rPr>
        <w:t xml:space="preserve">постоянными режимного характера. </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7. Мероприятия на территории зон санитарной охраны подземных источников водоснабжения.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а) Мероприятия по первому поясу зон санитарной охраны подземных источников водоснабжения (далее - первый пояс зон санитарной охраны):</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б)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в) Мероприятия по второму поясу зон санитарной охраны.</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Кроме мероприятий, указанных в части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1) не допускается: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применение удобрений и ядохимикатов;</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рубка леса главного пользования и реконструкции.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8. Мероприятия на территории зон санитарной охраны поверхностных источников водоснабжения.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а) Мероприятия по первому поясу зон санитарной охраны поверхностных источников водоснабжения (далее - первый пояс зон санитарной охраны):</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б) 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уполномоченным органом Роспотребнадзора; </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4) все работы, в том числе добыча песка, гравия, донноуглубительные работы, в пределах акватории зон санитарной охраны допускаются по согласованию с уполномоченным органом Роспотребнадзора лишь при обосновании гидрологическими расчетами отсутствия ухудшения качества воды в створе водозабора;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в) Мероприятия по второму поясу зон санитарной охраны:</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Кроме мероприятий, указанных в части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5) Границы второго пояса зон санитарной охраны на пересечении дорог, пешеходных троп и пр. обозначаются столбами со специальными знаками.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9. Мероприятия по санитарно-защитной полосе водоводов:</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1) в пределах санитарно-защитной полосы водоводов должны отсутствовать источники загрязнения почвы и грунтовых вод;</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95182" w:rsidRPr="00DF6DFF" w:rsidRDefault="00395182" w:rsidP="004033F3">
      <w:pPr>
        <w:shd w:val="clear" w:color="auto" w:fill="FFFFFF"/>
        <w:spacing w:line="360" w:lineRule="auto"/>
        <w:ind w:firstLine="709"/>
        <w:jc w:val="both"/>
        <w:textAlignment w:val="baseline"/>
        <w:rPr>
          <w:rFonts w:ascii="Times New Roman" w:hAnsi="Times New Roman"/>
          <w:color w:val="000000" w:themeColor="text1"/>
          <w:spacing w:val="2"/>
          <w:sz w:val="28"/>
          <w:szCs w:val="28"/>
          <w:shd w:val="clear" w:color="auto" w:fill="FFFFFF"/>
        </w:rPr>
      </w:pPr>
    </w:p>
    <w:p w:rsidR="00395182" w:rsidRPr="00DF6DFF" w:rsidRDefault="00395182" w:rsidP="004033F3">
      <w:pPr>
        <w:pStyle w:val="3"/>
        <w:spacing w:line="360" w:lineRule="auto"/>
        <w:jc w:val="center"/>
        <w:rPr>
          <w:b/>
          <w:color w:val="000000" w:themeColor="text1"/>
          <w:sz w:val="22"/>
          <w:szCs w:val="22"/>
        </w:rPr>
      </w:pPr>
      <w:r w:rsidRPr="00DF6DFF">
        <w:rPr>
          <w:b/>
          <w:color w:val="000000" w:themeColor="text1"/>
          <w:sz w:val="22"/>
          <w:szCs w:val="22"/>
        </w:rPr>
        <w:t>Статья 3</w:t>
      </w:r>
      <w:r w:rsidR="00546C2B" w:rsidRPr="00DF6DFF">
        <w:rPr>
          <w:b/>
          <w:color w:val="000000" w:themeColor="text1"/>
          <w:sz w:val="22"/>
          <w:szCs w:val="22"/>
        </w:rPr>
        <w:t>8</w:t>
      </w:r>
      <w:r w:rsidRPr="00DF6DFF">
        <w:rPr>
          <w:b/>
          <w:color w:val="000000" w:themeColor="text1"/>
          <w:sz w:val="22"/>
          <w:szCs w:val="22"/>
        </w:rPr>
        <w:t>.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2. 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 – Правила).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3. </w:t>
      </w:r>
      <w:r w:rsidRPr="00DF6DFF">
        <w:rPr>
          <w:rFonts w:ascii="Times New Roman" w:hAnsi="Times New Roman"/>
          <w:color w:val="000000" w:themeColor="text1"/>
          <w:sz w:val="22"/>
          <w:szCs w:val="22"/>
          <w:shd w:val="clear" w:color="auto" w:fill="FFFFFF"/>
        </w:rPr>
        <w:t>Решение об установлении границ охранной зоны принимается федеральным органом исполнительной власти, уполномоченным на осуществление федерального государственного энергетического, на основании поступивших от организации, которая владеет объектом на праве собственности или на ином законном основании, заявления об установлении границ охранной зоны и карты (плана) объекта землеустройства, составленной в соответствии с требованиями Федерального закона "О землеустройстве" с отображением этих границ, в течение 15 рабочих дней со дня поступления заявления. Владелец вводимого объекта подает заявление об установлении границ охранной зоны и карту (план) в течение 15 дней со дня ввода этого объекта в эксплуатацию.</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4.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а) убирать, перемещать, засыпать и повреждать предупреждающие знаки;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г) разводить огонь и размещать какие-либо открытые или закрытые источники огня;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е) производить работы ударными механизмами, сбрасывать тяжести массой свыше 5 тонн;</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ж) складировать любые материалы, в том числе взрывоопасные, пожароопасные и горюче-смазочные.</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5. В пределах охранных зон без письменного согласования владельцев объектов юридическим и физическим лицам запрещается: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в) осуществлять горные, взрывные, мелиоративные работы, в том числе связанные с временным затоплением земель.</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6. Для согласования действий, предусмотренных частью 5 настоящей статьи, заинтересованные лица обращаются с письменным заявлением к владельцу объекта не позднее чем за 15 рабочих дней до их осуществления.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средств связи, если в заявлении указано на необходимость такого информирования.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z w:val="22"/>
          <w:szCs w:val="22"/>
          <w:shd w:val="clear" w:color="auto" w:fill="FFFFFF"/>
        </w:rPr>
        <w:t>При обнаружении осуществления в границах охранных зон действий, предусмотренных пунктом 4 настоящих Правил, или действий, предусмотренных пунктом 5 настоящих Правил, без получения письменного решения о согласовании владельцы объектов направляют заявление об этих фактах в орган энергетического надзора и (или) органы исполнительной власти, уполномоченные на рассмотрение дел о соответствующих правонарушениях.</w:t>
      </w:r>
    </w:p>
    <w:p w:rsidR="00974EB1" w:rsidRPr="00DF6DFF" w:rsidRDefault="00974EB1" w:rsidP="004033F3">
      <w:pPr>
        <w:shd w:val="clear" w:color="auto" w:fill="FFFFFF"/>
        <w:spacing w:line="360" w:lineRule="auto"/>
        <w:ind w:firstLine="709"/>
        <w:jc w:val="both"/>
        <w:textAlignment w:val="baseline"/>
        <w:rPr>
          <w:rFonts w:ascii="Times New Roman" w:hAnsi="Times New Roman"/>
          <w:color w:val="000000" w:themeColor="text1"/>
          <w:spacing w:val="2"/>
          <w:sz w:val="28"/>
          <w:szCs w:val="28"/>
          <w:shd w:val="clear" w:color="auto" w:fill="FFFFFF"/>
        </w:rPr>
      </w:pPr>
    </w:p>
    <w:p w:rsidR="00395182" w:rsidRPr="00DF6DFF" w:rsidRDefault="00395182" w:rsidP="004033F3">
      <w:pPr>
        <w:pStyle w:val="3"/>
        <w:spacing w:line="360" w:lineRule="auto"/>
        <w:jc w:val="center"/>
        <w:rPr>
          <w:b/>
          <w:color w:val="000000" w:themeColor="text1"/>
          <w:sz w:val="24"/>
          <w:szCs w:val="24"/>
        </w:rPr>
      </w:pPr>
      <w:r w:rsidRPr="00DF6DFF">
        <w:rPr>
          <w:b/>
          <w:color w:val="000000" w:themeColor="text1"/>
          <w:sz w:val="24"/>
          <w:szCs w:val="24"/>
        </w:rPr>
        <w:t>Статья 3</w:t>
      </w:r>
      <w:r w:rsidR="00974EB1" w:rsidRPr="00DF6DFF">
        <w:rPr>
          <w:b/>
          <w:color w:val="000000" w:themeColor="text1"/>
          <w:sz w:val="24"/>
          <w:szCs w:val="24"/>
        </w:rPr>
        <w:t>9</w:t>
      </w:r>
      <w:r w:rsidRPr="00DF6DFF">
        <w:rPr>
          <w:b/>
          <w:color w:val="000000" w:themeColor="text1"/>
          <w:sz w:val="24"/>
          <w:szCs w:val="24"/>
        </w:rPr>
        <w:t>.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8F71CB" w:rsidRPr="00DF6DFF" w:rsidRDefault="008F71CB" w:rsidP="004033F3">
      <w:pPr>
        <w:tabs>
          <w:tab w:val="left" w:pos="142"/>
          <w:tab w:val="left" w:pos="1134"/>
        </w:tabs>
        <w:spacing w:line="360" w:lineRule="auto"/>
        <w:ind w:firstLine="567"/>
        <w:jc w:val="both"/>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1. 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8F71CB" w:rsidRPr="00DF6DFF" w:rsidRDefault="008F71CB" w:rsidP="004033F3">
      <w:pPr>
        <w:tabs>
          <w:tab w:val="left" w:pos="142"/>
          <w:tab w:val="left" w:pos="1134"/>
        </w:tabs>
        <w:spacing w:line="360" w:lineRule="auto"/>
        <w:ind w:firstLine="567"/>
        <w:jc w:val="both"/>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2. Порядок</w:t>
      </w:r>
      <w:r w:rsidRPr="00DF6DFF">
        <w:rPr>
          <w:rFonts w:ascii="Times New Roman" w:hAnsi="Times New Roman"/>
          <w:color w:val="000000" w:themeColor="text1"/>
          <w:sz w:val="22"/>
          <w:szCs w:val="22"/>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определен Постановлением Правительства Российской Федерации от 24.02.2009 №160 </w:t>
      </w:r>
      <w:r w:rsidRPr="00DF6DFF">
        <w:rPr>
          <w:rFonts w:ascii="Times New Roman" w:hAnsi="Times New Roman"/>
          <w:color w:val="000000" w:themeColor="text1"/>
          <w:spacing w:val="2"/>
          <w:sz w:val="22"/>
          <w:szCs w:val="22"/>
          <w:shd w:val="clear" w:color="auto" w:fill="FFFFFF"/>
        </w:rPr>
        <w:t>(далее в настоящей статье – Порядок).</w:t>
      </w:r>
    </w:p>
    <w:p w:rsidR="008F71CB" w:rsidRPr="00DF6DFF" w:rsidRDefault="008F71CB" w:rsidP="004033F3">
      <w:pPr>
        <w:tabs>
          <w:tab w:val="left" w:pos="142"/>
          <w:tab w:val="left" w:pos="1134"/>
        </w:tabs>
        <w:spacing w:line="360" w:lineRule="auto"/>
        <w:ind w:firstLine="567"/>
        <w:jc w:val="both"/>
        <w:rPr>
          <w:rFonts w:ascii="Times New Roman" w:eastAsiaTheme="minorHAnsi" w:hAnsi="Times New Roman"/>
          <w:color w:val="000000" w:themeColor="text1"/>
          <w:sz w:val="22"/>
          <w:szCs w:val="22"/>
          <w:lang w:eastAsia="en-US"/>
        </w:rPr>
      </w:pPr>
      <w:r w:rsidRPr="00DF6DFF">
        <w:rPr>
          <w:rFonts w:ascii="Times New Roman" w:hAnsi="Times New Roman"/>
          <w:color w:val="000000" w:themeColor="text1"/>
          <w:spacing w:val="2"/>
          <w:sz w:val="22"/>
          <w:szCs w:val="22"/>
          <w:shd w:val="clear" w:color="auto" w:fill="FFFFFF"/>
        </w:rPr>
        <w:t xml:space="preserve">3. </w:t>
      </w:r>
      <w:r w:rsidRPr="00DF6DFF">
        <w:rPr>
          <w:rFonts w:ascii="Times New Roman" w:eastAsiaTheme="minorHAnsi" w:hAnsi="Times New Roman"/>
          <w:color w:val="000000" w:themeColor="text1"/>
          <w:sz w:val="22"/>
          <w:szCs w:val="22"/>
          <w:lang w:eastAsia="en-US"/>
        </w:rPr>
        <w:t>Охранные зоны устанавливаются для всех объектов электросетевого хозяйства исходя из требований к границам установления охранных зон.</w:t>
      </w:r>
    </w:p>
    <w:p w:rsidR="008F71CB" w:rsidRPr="00DF6DFF" w:rsidRDefault="008F71CB" w:rsidP="004033F3">
      <w:pPr>
        <w:tabs>
          <w:tab w:val="left" w:pos="142"/>
          <w:tab w:val="left" w:pos="1134"/>
        </w:tabs>
        <w:spacing w:line="360" w:lineRule="auto"/>
        <w:ind w:firstLine="567"/>
        <w:jc w:val="both"/>
        <w:rPr>
          <w:rFonts w:ascii="Times New Roman" w:eastAsiaTheme="minorHAnsi" w:hAnsi="Times New Roman"/>
          <w:color w:val="000000" w:themeColor="text1"/>
          <w:sz w:val="22"/>
          <w:szCs w:val="22"/>
          <w:lang w:eastAsia="en-US"/>
        </w:rPr>
      </w:pPr>
      <w:r w:rsidRPr="00DF6DFF">
        <w:rPr>
          <w:rFonts w:ascii="Times New Roman" w:eastAsiaTheme="minorHAnsi" w:hAnsi="Times New Roman"/>
          <w:color w:val="000000" w:themeColor="text1"/>
          <w:sz w:val="22"/>
          <w:szCs w:val="22"/>
          <w:lang w:eastAsia="en-US"/>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8F71CB" w:rsidRPr="00DF6DFF" w:rsidRDefault="008F71CB" w:rsidP="004033F3">
      <w:pPr>
        <w:tabs>
          <w:tab w:val="left" w:pos="142"/>
        </w:tabs>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pacing w:val="2"/>
          <w:sz w:val="22"/>
          <w:szCs w:val="22"/>
          <w:shd w:val="clear" w:color="auto" w:fill="FFFFFF"/>
        </w:rPr>
        <w:t xml:space="preserve">4. </w:t>
      </w:r>
      <w:r w:rsidRPr="00DF6DFF">
        <w:rPr>
          <w:rFonts w:ascii="Times New Roman" w:hAnsi="Times New Roman"/>
          <w:color w:val="000000" w:themeColor="text1"/>
          <w:sz w:val="22"/>
          <w:szCs w:val="22"/>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F71CB" w:rsidRPr="00DF6DFF" w:rsidRDefault="008F71CB" w:rsidP="004033F3">
      <w:pPr>
        <w:tabs>
          <w:tab w:val="left" w:pos="142"/>
        </w:tabs>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F71CB" w:rsidRPr="00DF6DFF" w:rsidRDefault="008F71CB" w:rsidP="004033F3">
      <w:pPr>
        <w:tabs>
          <w:tab w:val="left" w:pos="142"/>
        </w:tabs>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F71CB" w:rsidRPr="00DF6DFF" w:rsidRDefault="008F71CB" w:rsidP="004033F3">
      <w:pPr>
        <w:tabs>
          <w:tab w:val="left" w:pos="142"/>
        </w:tabs>
        <w:spacing w:line="360" w:lineRule="auto"/>
        <w:ind w:firstLine="567"/>
        <w:jc w:val="both"/>
        <w:rPr>
          <w:rFonts w:ascii="Times New Roman" w:hAnsi="Times New Roman"/>
          <w:color w:val="000000" w:themeColor="text1"/>
          <w:sz w:val="22"/>
          <w:szCs w:val="22"/>
        </w:rPr>
      </w:pPr>
      <w:bookmarkStart w:id="1" w:name="100032"/>
      <w:bookmarkEnd w:id="1"/>
      <w:r w:rsidRPr="00DF6DFF">
        <w:rPr>
          <w:rFonts w:ascii="Times New Roman" w:hAnsi="Times New Roman"/>
          <w:color w:val="000000" w:themeColor="text1"/>
          <w:sz w:val="22"/>
          <w:szCs w:val="22"/>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F71CB" w:rsidRPr="00DF6DFF" w:rsidRDefault="008F71CB" w:rsidP="004033F3">
      <w:pPr>
        <w:tabs>
          <w:tab w:val="left" w:pos="142"/>
        </w:tabs>
        <w:spacing w:line="360" w:lineRule="auto"/>
        <w:ind w:firstLine="567"/>
        <w:jc w:val="both"/>
        <w:rPr>
          <w:rFonts w:ascii="Times New Roman" w:hAnsi="Times New Roman"/>
          <w:color w:val="000000" w:themeColor="text1"/>
          <w:sz w:val="22"/>
          <w:szCs w:val="22"/>
        </w:rPr>
      </w:pPr>
      <w:bookmarkStart w:id="2" w:name="100033"/>
      <w:bookmarkEnd w:id="2"/>
      <w:r w:rsidRPr="00DF6DFF">
        <w:rPr>
          <w:rFonts w:ascii="Times New Roman" w:hAnsi="Times New Roman"/>
          <w:color w:val="000000" w:themeColor="text1"/>
          <w:sz w:val="22"/>
          <w:szCs w:val="22"/>
        </w:rPr>
        <w:t>г) размещать свалки;</w:t>
      </w:r>
    </w:p>
    <w:p w:rsidR="008F71CB" w:rsidRPr="00DF6DFF" w:rsidRDefault="008F71CB" w:rsidP="004033F3">
      <w:pPr>
        <w:tabs>
          <w:tab w:val="left" w:pos="142"/>
        </w:tabs>
        <w:spacing w:line="360" w:lineRule="auto"/>
        <w:ind w:firstLine="567"/>
        <w:jc w:val="both"/>
        <w:rPr>
          <w:rFonts w:ascii="Times New Roman" w:hAnsi="Times New Roman"/>
          <w:color w:val="000000" w:themeColor="text1"/>
          <w:sz w:val="22"/>
          <w:szCs w:val="22"/>
        </w:rPr>
      </w:pPr>
      <w:bookmarkStart w:id="3" w:name="100034"/>
      <w:bookmarkEnd w:id="3"/>
      <w:r w:rsidRPr="00DF6DFF">
        <w:rPr>
          <w:rFonts w:ascii="Times New Roman" w:hAnsi="Times New Roman"/>
          <w:color w:val="000000" w:themeColor="text1"/>
          <w:sz w:val="22"/>
          <w:szCs w:val="22"/>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bookmarkStart w:id="4" w:name="100035"/>
      <w:bookmarkStart w:id="5" w:name="100041"/>
      <w:bookmarkEnd w:id="4"/>
      <w:bookmarkEnd w:id="5"/>
      <w:r w:rsidRPr="00DF6DFF">
        <w:rPr>
          <w:color w:val="000000" w:themeColor="text1"/>
          <w:sz w:val="22"/>
          <w:szCs w:val="22"/>
        </w:rPr>
        <w:t xml:space="preserve">5. </w:t>
      </w:r>
      <w:r w:rsidRPr="00DF6DFF">
        <w:rPr>
          <w:color w:val="000000" w:themeColor="text1"/>
          <w:spacing w:val="2"/>
          <w:sz w:val="22"/>
          <w:szCs w:val="22"/>
        </w:rPr>
        <w:t>В охранных зонах, установленных для объектов электросетевого хозяйства напряжением свыше 1000 вольт, помимо действий, предусмотренных пункте 3 настоящей статьи запрещается:</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а) складировать или размещать хранилища любых, в том числе горюче-смазочных, материалов;</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д) осуществлять проход судов с поднятыми стрелами кранов и других механизмов (в охранных зонах воздушных линий электропередачи).</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6. В пределах охранных зон без письменного решения о согласовании сетевых организаций юридическим и физическим лицам запрещаются:</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а) строительство, капитальный ремонт, реконструкция или снос зданий и сооружений;</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б) горные, взрывные, мелиоративные работы, в том числе связанные с временным затоплением земель;</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в) посадка и вырубка деревьев и кустарников;</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7. В охранных зонах, установленных для объектов электросетевого хозяйства напряжением до 1000 вольт, помимо действий, предусмотренных пунктом 6 настоящей статьи, без письменного решения о согласовании сетевых организаций запрещается:</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б) складировать или размещать хранилища любых, в том числе горюче-смазочных, материалов;</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8. Для получения письменного решения о согласовании осуществления действий, предусмотренных пунктами 6,7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Письменное решение о согласовании (отказе в согласовании) осуществления действий, предусмотренных пунктами 6,7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Отказ в согласовании действий, предусмотренных пунктами 6,7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eastAsiaTheme="minorHAnsi" w:hAnsi="Times New Roman"/>
          <w:color w:val="000000" w:themeColor="text1"/>
          <w:sz w:val="22"/>
          <w:szCs w:val="22"/>
          <w:lang w:eastAsia="en-US"/>
        </w:rPr>
        <w:t>Письменное решение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 технической документации (проекты, паспорта и т.п.), предусмотренной правилами безопасности при взрывных работах, установленными нормативными правовыми актами.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eastAsiaTheme="minorHAnsi" w:hAnsi="Times New Roman"/>
          <w:color w:val="000000" w:themeColor="text1"/>
          <w:sz w:val="22"/>
          <w:szCs w:val="22"/>
          <w:lang w:eastAsia="en-US"/>
        </w:rPr>
        <w:t xml:space="preserve">При получении письменного решения о согласовании строительства,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 разработанная применительно к соответствующим объектам. В случае если разработка такой документации в соответствии с </w:t>
      </w:r>
      <w:hyperlink r:id="rId208" w:history="1">
        <w:r w:rsidRPr="00DF6DFF">
          <w:rPr>
            <w:rFonts w:ascii="Times New Roman" w:eastAsiaTheme="minorHAnsi" w:hAnsi="Times New Roman"/>
            <w:color w:val="000000" w:themeColor="text1"/>
            <w:sz w:val="22"/>
            <w:szCs w:val="22"/>
            <w:lang w:eastAsia="en-US"/>
          </w:rPr>
          <w:t>законодательством</w:t>
        </w:r>
      </w:hyperlink>
      <w:r w:rsidRPr="00DF6DFF">
        <w:rPr>
          <w:rFonts w:ascii="Times New Roman" w:eastAsiaTheme="minorHAnsi" w:hAnsi="Times New Roman"/>
          <w:color w:val="000000" w:themeColor="text1"/>
          <w:sz w:val="22"/>
          <w:szCs w:val="22"/>
          <w:lang w:eastAsia="en-US"/>
        </w:rPr>
        <w:t xml:space="preserve"> о градостроительной деятельности не является обязательной, одновременно с таким заявлением представляются сведения о параметрах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 Требовать от лиц, заинтересованных в осуществлении строительства, реконструкции и ремонта зданий и сооружений, иные документы и сведения не допускается.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eastAsiaTheme="minorHAnsi" w:hAnsi="Times New Roman"/>
          <w:color w:val="000000" w:themeColor="text1"/>
          <w:sz w:val="22"/>
          <w:szCs w:val="22"/>
          <w:lang w:eastAsia="en-US"/>
        </w:rPr>
        <w:t xml:space="preserve">Отказ сетевых организаций в выдаче письменного решения о согласовании осуществления в охранных зонах действий, предусмотренных </w:t>
      </w:r>
      <w:hyperlink r:id="rId209" w:history="1">
        <w:r w:rsidRPr="00DF6DFF">
          <w:rPr>
            <w:rFonts w:ascii="Times New Roman" w:eastAsiaTheme="minorHAnsi" w:hAnsi="Times New Roman"/>
            <w:color w:val="000000" w:themeColor="text1"/>
            <w:sz w:val="22"/>
            <w:szCs w:val="22"/>
            <w:lang w:eastAsia="en-US"/>
          </w:rPr>
          <w:t xml:space="preserve">пунктами </w:t>
        </w:r>
      </w:hyperlink>
      <w:r w:rsidRPr="00DF6DFF">
        <w:rPr>
          <w:rFonts w:ascii="Times New Roman" w:eastAsiaTheme="minorHAnsi" w:hAnsi="Times New Roman"/>
          <w:color w:val="000000" w:themeColor="text1"/>
          <w:sz w:val="22"/>
          <w:szCs w:val="22"/>
          <w:lang w:eastAsia="en-US"/>
        </w:rPr>
        <w:t>6 и 7</w:t>
      </w:r>
      <w:hyperlink r:id="rId210" w:history="1"/>
      <w:r w:rsidRPr="00DF6DFF">
        <w:rPr>
          <w:rFonts w:ascii="Times New Roman" w:eastAsiaTheme="minorHAnsi" w:hAnsi="Times New Roman"/>
          <w:color w:val="000000" w:themeColor="text1"/>
          <w:sz w:val="22"/>
          <w:szCs w:val="22"/>
          <w:lang w:eastAsia="en-US"/>
        </w:rPr>
        <w:t xml:space="preserve"> настоящей статьи, может быть обжалован в суде.</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eastAsiaTheme="minorHAnsi" w:hAnsi="Times New Roman"/>
          <w:color w:val="000000" w:themeColor="text1"/>
          <w:sz w:val="22"/>
          <w:szCs w:val="22"/>
          <w:lang w:eastAsia="en-US"/>
        </w:rPr>
        <w:t xml:space="preserve">При обнаружении федеральным органом исполнительной власти, осуществляющим федеральный государственный энергетический надзор, фактов осуществления в границах охранных зон действий, запрещенных </w:t>
      </w:r>
      <w:hyperlink r:id="rId211" w:history="1">
        <w:r w:rsidRPr="00DF6DFF">
          <w:rPr>
            <w:rFonts w:ascii="Times New Roman" w:eastAsiaTheme="minorHAnsi" w:hAnsi="Times New Roman"/>
            <w:color w:val="000000" w:themeColor="text1"/>
            <w:sz w:val="22"/>
            <w:szCs w:val="22"/>
            <w:lang w:eastAsia="en-US"/>
          </w:rPr>
          <w:t xml:space="preserve">пунктами </w:t>
        </w:r>
      </w:hyperlink>
      <w:r w:rsidRPr="00DF6DFF">
        <w:rPr>
          <w:rFonts w:ascii="Times New Roman" w:eastAsiaTheme="minorHAnsi" w:hAnsi="Times New Roman"/>
          <w:color w:val="000000" w:themeColor="text1"/>
          <w:sz w:val="22"/>
          <w:szCs w:val="22"/>
          <w:lang w:eastAsia="en-US"/>
        </w:rPr>
        <w:t xml:space="preserve">4 и </w:t>
      </w:r>
      <w:hyperlink r:id="rId212" w:history="1">
        <w:r w:rsidRPr="00DF6DFF">
          <w:rPr>
            <w:rFonts w:ascii="Times New Roman" w:eastAsiaTheme="minorHAnsi" w:hAnsi="Times New Roman"/>
            <w:color w:val="000000" w:themeColor="text1"/>
            <w:sz w:val="22"/>
            <w:szCs w:val="22"/>
            <w:lang w:eastAsia="en-US"/>
          </w:rPr>
          <w:t>5</w:t>
        </w:r>
      </w:hyperlink>
      <w:r w:rsidRPr="00DF6DFF">
        <w:rPr>
          <w:rFonts w:ascii="Times New Roman" w:eastAsiaTheme="minorHAnsi" w:hAnsi="Times New Roman"/>
          <w:color w:val="000000" w:themeColor="text1"/>
          <w:sz w:val="22"/>
          <w:szCs w:val="22"/>
          <w:lang w:eastAsia="en-US"/>
        </w:rPr>
        <w:t xml:space="preserve"> настоящей статьи, или действий, предусмотренных </w:t>
      </w:r>
      <w:hyperlink r:id="rId213" w:history="1">
        <w:r w:rsidRPr="00DF6DFF">
          <w:rPr>
            <w:rFonts w:ascii="Times New Roman" w:eastAsiaTheme="minorHAnsi" w:hAnsi="Times New Roman"/>
            <w:color w:val="000000" w:themeColor="text1"/>
            <w:sz w:val="22"/>
            <w:szCs w:val="22"/>
            <w:lang w:eastAsia="en-US"/>
          </w:rPr>
          <w:t xml:space="preserve">пунктами </w:t>
        </w:r>
      </w:hyperlink>
      <w:r w:rsidRPr="00DF6DFF">
        <w:rPr>
          <w:rFonts w:ascii="Times New Roman" w:eastAsiaTheme="minorHAnsi" w:hAnsi="Times New Roman"/>
          <w:color w:val="000000" w:themeColor="text1"/>
          <w:sz w:val="22"/>
          <w:szCs w:val="22"/>
          <w:lang w:eastAsia="en-US"/>
        </w:rPr>
        <w:t>6 и 7</w:t>
      </w:r>
      <w:hyperlink r:id="rId214" w:history="1"/>
      <w:r w:rsidRPr="00DF6DFF">
        <w:rPr>
          <w:rFonts w:ascii="Times New Roman" w:eastAsiaTheme="minorHAnsi" w:hAnsi="Times New Roman"/>
          <w:color w:val="000000" w:themeColor="text1"/>
          <w:sz w:val="22"/>
          <w:szCs w:val="22"/>
          <w:lang w:eastAsia="en-US"/>
        </w:rPr>
        <w:t xml:space="preserve"> настоящей статьи, без получения письменного решения о согласовании сетевой организации, уполномоченные должностные лица указанного органа составляют протоколы о соответствующих административных правонарушениях в соответствии с </w:t>
      </w:r>
      <w:hyperlink r:id="rId215" w:history="1">
        <w:r w:rsidRPr="00DF6DFF">
          <w:rPr>
            <w:rFonts w:ascii="Times New Roman" w:eastAsiaTheme="minorHAnsi" w:hAnsi="Times New Roman"/>
            <w:color w:val="000000" w:themeColor="text1"/>
            <w:sz w:val="22"/>
            <w:szCs w:val="22"/>
            <w:lang w:eastAsia="en-US"/>
          </w:rPr>
          <w:t>законодательством</w:t>
        </w:r>
      </w:hyperlink>
      <w:r w:rsidRPr="00DF6DFF">
        <w:rPr>
          <w:rFonts w:ascii="Times New Roman" w:eastAsiaTheme="minorHAnsi" w:hAnsi="Times New Roman"/>
          <w:color w:val="000000" w:themeColor="text1"/>
          <w:sz w:val="22"/>
          <w:szCs w:val="22"/>
          <w:lang w:eastAsia="en-US"/>
        </w:rPr>
        <w:t xml:space="preserve"> Российской Федерации.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eastAsiaTheme="minorHAnsi" w:hAnsi="Times New Roman"/>
          <w:color w:val="000000" w:themeColor="text1"/>
          <w:sz w:val="22"/>
          <w:szCs w:val="22"/>
          <w:lang w:eastAsia="en-US"/>
        </w:rPr>
        <w:t xml:space="preserve">При обнаружении сетевыми организациями и иными лицами фактов осуществления в границах охранных зон действий, запрещенных </w:t>
      </w:r>
      <w:hyperlink r:id="rId216" w:history="1">
        <w:r w:rsidRPr="00DF6DFF">
          <w:rPr>
            <w:rFonts w:ascii="Times New Roman" w:eastAsiaTheme="minorHAnsi" w:hAnsi="Times New Roman"/>
            <w:color w:val="000000" w:themeColor="text1"/>
            <w:sz w:val="22"/>
            <w:szCs w:val="22"/>
            <w:lang w:eastAsia="en-US"/>
          </w:rPr>
          <w:t>пунктами 4</w:t>
        </w:r>
      </w:hyperlink>
      <w:r w:rsidRPr="00DF6DFF">
        <w:rPr>
          <w:rFonts w:ascii="Times New Roman" w:eastAsiaTheme="minorHAnsi" w:hAnsi="Times New Roman"/>
          <w:color w:val="000000" w:themeColor="text1"/>
          <w:sz w:val="22"/>
          <w:szCs w:val="22"/>
          <w:lang w:eastAsia="en-US"/>
        </w:rPr>
        <w:t xml:space="preserve"> и </w:t>
      </w:r>
      <w:hyperlink r:id="rId217" w:history="1">
        <w:r w:rsidRPr="00DF6DFF">
          <w:rPr>
            <w:rFonts w:ascii="Times New Roman" w:eastAsiaTheme="minorHAnsi" w:hAnsi="Times New Roman"/>
            <w:color w:val="000000" w:themeColor="text1"/>
            <w:sz w:val="22"/>
            <w:szCs w:val="22"/>
            <w:lang w:eastAsia="en-US"/>
          </w:rPr>
          <w:t>5</w:t>
        </w:r>
      </w:hyperlink>
      <w:r w:rsidRPr="00DF6DFF">
        <w:rPr>
          <w:rFonts w:ascii="Times New Roman" w:eastAsiaTheme="minorHAnsi" w:hAnsi="Times New Roman"/>
          <w:color w:val="000000" w:themeColor="text1"/>
          <w:sz w:val="22"/>
          <w:szCs w:val="22"/>
          <w:lang w:eastAsia="en-US"/>
        </w:rPr>
        <w:t xml:space="preserve"> настоящей статьи, или действий, предусмотренных </w:t>
      </w:r>
      <w:hyperlink r:id="rId218" w:history="1">
        <w:r w:rsidRPr="00DF6DFF">
          <w:rPr>
            <w:rFonts w:ascii="Times New Roman" w:eastAsiaTheme="minorHAnsi" w:hAnsi="Times New Roman"/>
            <w:color w:val="000000" w:themeColor="text1"/>
            <w:sz w:val="22"/>
            <w:szCs w:val="22"/>
            <w:lang w:eastAsia="en-US"/>
          </w:rPr>
          <w:t xml:space="preserve">пунктами </w:t>
        </w:r>
      </w:hyperlink>
      <w:r w:rsidRPr="00DF6DFF">
        <w:rPr>
          <w:rFonts w:ascii="Times New Roman" w:eastAsiaTheme="minorHAnsi" w:hAnsi="Times New Roman"/>
          <w:color w:val="000000" w:themeColor="text1"/>
          <w:sz w:val="22"/>
          <w:szCs w:val="22"/>
          <w:lang w:eastAsia="en-US"/>
        </w:rPr>
        <w:t>6 и 7 настоящей статьи,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осуществляющий федеральный государственный энергетический надзор, а также вправе в соответствии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rsidR="00395182" w:rsidRPr="00DF6DFF" w:rsidRDefault="00395182" w:rsidP="004033F3">
      <w:pPr>
        <w:shd w:val="clear" w:color="auto" w:fill="FFFFFF"/>
        <w:spacing w:line="360" w:lineRule="auto"/>
        <w:ind w:firstLine="709"/>
        <w:jc w:val="both"/>
        <w:textAlignment w:val="baseline"/>
        <w:rPr>
          <w:rFonts w:ascii="Times New Roman" w:hAnsi="Times New Roman"/>
          <w:b/>
          <w:bCs/>
          <w:color w:val="000000" w:themeColor="text1"/>
          <w:sz w:val="28"/>
          <w:szCs w:val="28"/>
        </w:rPr>
      </w:pPr>
    </w:p>
    <w:p w:rsidR="00395182" w:rsidRPr="00DF6DFF" w:rsidRDefault="00395182" w:rsidP="004033F3">
      <w:pPr>
        <w:pStyle w:val="3"/>
        <w:spacing w:line="360" w:lineRule="auto"/>
        <w:jc w:val="center"/>
        <w:rPr>
          <w:b/>
          <w:color w:val="000000" w:themeColor="text1"/>
          <w:sz w:val="28"/>
          <w:szCs w:val="28"/>
        </w:rPr>
      </w:pPr>
      <w:r w:rsidRPr="00DF6DFF">
        <w:rPr>
          <w:b/>
          <w:color w:val="000000" w:themeColor="text1"/>
          <w:sz w:val="24"/>
          <w:szCs w:val="24"/>
        </w:rPr>
        <w:t xml:space="preserve">Статья </w:t>
      </w:r>
      <w:r w:rsidR="00974EB1" w:rsidRPr="00DF6DFF">
        <w:rPr>
          <w:b/>
          <w:color w:val="000000" w:themeColor="text1"/>
          <w:sz w:val="24"/>
          <w:szCs w:val="24"/>
        </w:rPr>
        <w:t>40</w:t>
      </w:r>
      <w:r w:rsidRPr="00DF6DFF">
        <w:rPr>
          <w:b/>
          <w:color w:val="000000" w:themeColor="text1"/>
          <w:sz w:val="24"/>
          <w:szCs w:val="24"/>
        </w:rPr>
        <w:t xml:space="preserve">. Ограничения использования земельных участков и объектов капитального строительства в границах охранных зон линий и сооружений связи и </w:t>
      </w:r>
      <w:r w:rsidR="00974EB1" w:rsidRPr="00DF6DFF">
        <w:rPr>
          <w:b/>
          <w:color w:val="000000" w:themeColor="text1"/>
          <w:sz w:val="24"/>
          <w:szCs w:val="24"/>
        </w:rPr>
        <w:t>линий,</w:t>
      </w:r>
      <w:r w:rsidRPr="00DF6DFF">
        <w:rPr>
          <w:b/>
          <w:color w:val="000000" w:themeColor="text1"/>
          <w:sz w:val="24"/>
          <w:szCs w:val="24"/>
        </w:rPr>
        <w:t xml:space="preserve"> и сооружений радиофикации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rPr>
      </w:pPr>
      <w:r w:rsidRPr="00DF6DFF">
        <w:rPr>
          <w:rFonts w:ascii="Times New Roman" w:hAnsi="Times New Roman"/>
          <w:color w:val="000000" w:themeColor="text1"/>
          <w:spacing w:val="2"/>
          <w:sz w:val="22"/>
          <w:szCs w:val="22"/>
          <w:shd w:val="clear" w:color="auto" w:fill="FFFFFF"/>
        </w:rPr>
        <w:t xml:space="preserve">1. Охранные зоны </w:t>
      </w:r>
      <w:r w:rsidRPr="00DF6DFF">
        <w:rPr>
          <w:rFonts w:ascii="Times New Roman" w:hAnsi="Times New Roman"/>
          <w:bCs/>
          <w:color w:val="000000" w:themeColor="text1"/>
          <w:sz w:val="22"/>
          <w:szCs w:val="22"/>
        </w:rPr>
        <w:t>линий и сооружений связи и линий и сооружений радиофикации</w:t>
      </w:r>
      <w:r w:rsidRPr="00DF6DFF">
        <w:rPr>
          <w:rFonts w:ascii="Times New Roman" w:hAnsi="Times New Roman"/>
          <w:color w:val="000000" w:themeColor="text1"/>
          <w:spacing w:val="2"/>
          <w:sz w:val="22"/>
          <w:szCs w:val="22"/>
          <w:shd w:val="clear" w:color="auto" w:fill="FFFFFF"/>
        </w:rPr>
        <w:t xml:space="preserve"> устанавливаются </w:t>
      </w:r>
      <w:r w:rsidRPr="00DF6DFF">
        <w:rPr>
          <w:rFonts w:ascii="Times New Roman" w:hAnsi="Times New Roman"/>
          <w:bCs/>
          <w:color w:val="000000" w:themeColor="text1"/>
          <w:sz w:val="22"/>
          <w:szCs w:val="22"/>
          <w:shd w:val="clear" w:color="auto" w:fill="FFFFFF"/>
        </w:rPr>
        <w:t>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r w:rsidRPr="00DF6DFF">
        <w:rPr>
          <w:rFonts w:ascii="Times New Roman" w:hAnsi="Times New Roman"/>
          <w:bCs/>
          <w:color w:val="000000" w:themeColor="text1"/>
          <w:sz w:val="22"/>
          <w:szCs w:val="22"/>
        </w:rPr>
        <w:t>.</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2. Порядок</w:t>
      </w:r>
      <w:r w:rsidRPr="00DF6DFF">
        <w:rPr>
          <w:rFonts w:ascii="Times New Roman" w:hAnsi="Times New Roman"/>
          <w:color w:val="000000" w:themeColor="text1"/>
          <w:sz w:val="22"/>
          <w:szCs w:val="22"/>
        </w:rPr>
        <w:t xml:space="preserve"> установления охранных зон </w:t>
      </w:r>
      <w:r w:rsidRPr="00DF6DFF">
        <w:rPr>
          <w:rFonts w:ascii="Times New Roman" w:hAnsi="Times New Roman"/>
          <w:bCs/>
          <w:color w:val="000000" w:themeColor="text1"/>
          <w:sz w:val="22"/>
          <w:szCs w:val="22"/>
        </w:rPr>
        <w:t>линий и сооружений связи и линий и сооружений радиофикации</w:t>
      </w:r>
      <w:r w:rsidRPr="00DF6DFF">
        <w:rPr>
          <w:rFonts w:ascii="Times New Roman" w:hAnsi="Times New Roman"/>
          <w:color w:val="000000" w:themeColor="text1"/>
          <w:sz w:val="22"/>
          <w:szCs w:val="22"/>
        </w:rPr>
        <w:t xml:space="preserve"> и особых условий использования земельных участков, расположенных в границах таких зон, определен </w:t>
      </w:r>
      <w:r w:rsidRPr="00DF6DFF">
        <w:rPr>
          <w:rFonts w:ascii="Times New Roman" w:hAnsi="Times New Roman"/>
          <w:color w:val="000000" w:themeColor="text1"/>
          <w:spacing w:val="2"/>
          <w:sz w:val="22"/>
          <w:szCs w:val="22"/>
          <w:shd w:val="clear" w:color="auto" w:fill="FFFFFF"/>
        </w:rPr>
        <w:t>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3. На трассах кабельных и воздушных линий связи и линий радиофикации устанавливаются </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1) охранные зоны с особыми условиями использования: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2) создаются просеки в лесных массивах и зеленых насаждениях:</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вдоль трассы кабеля связи - шириной не менее 6 метров (по 3 метра с каждой стороны от кабеля связи).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4.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5.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6.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7.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8.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9.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10. </w:t>
      </w:r>
      <w:r w:rsidRPr="00DF6DFF">
        <w:rPr>
          <w:rFonts w:ascii="Times New Roman" w:hAnsi="Times New Roman"/>
          <w:bCs/>
          <w:color w:val="000000" w:themeColor="text1"/>
          <w:sz w:val="22"/>
          <w:szCs w:val="22"/>
          <w:shd w:val="clear" w:color="auto" w:fill="FFFFFF"/>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rPr>
      </w:pPr>
      <w:r w:rsidRPr="00DF6DFF">
        <w:rPr>
          <w:rFonts w:ascii="Times New Roman" w:hAnsi="Times New Roman"/>
          <w:bCs/>
          <w:color w:val="000000" w:themeColor="text1"/>
          <w:sz w:val="22"/>
          <w:szCs w:val="22"/>
          <w:shd w:val="clear" w:color="auto" w:fill="FFFFFF"/>
        </w:rPr>
        <w:t xml:space="preserve">11. </w:t>
      </w:r>
      <w:r w:rsidRPr="00DF6DFF">
        <w:rPr>
          <w:rFonts w:ascii="Times New Roman" w:hAnsi="Times New Roman"/>
          <w:bCs/>
          <w:color w:val="000000" w:themeColor="text1"/>
          <w:sz w:val="22"/>
          <w:szCs w:val="22"/>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rPr>
      </w:pPr>
      <w:r w:rsidRPr="00DF6DFF">
        <w:rPr>
          <w:rFonts w:ascii="Times New Roman" w:hAnsi="Times New Roman"/>
          <w:bCs/>
          <w:color w:val="000000" w:themeColor="text1"/>
          <w:sz w:val="22"/>
          <w:szCs w:val="22"/>
        </w:rPr>
        <w:t>а) принимать все зависящие от них меры, способствующие обеспечению сохранности этих линий;</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bCs/>
          <w:color w:val="000000" w:themeColor="text1"/>
          <w:sz w:val="22"/>
          <w:szCs w:val="22"/>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r w:rsidRPr="00DF6DFF">
        <w:rPr>
          <w:rFonts w:ascii="Times New Roman" w:hAnsi="Times New Roman"/>
          <w:color w:val="000000" w:themeColor="text1"/>
          <w:spacing w:val="2"/>
          <w:sz w:val="22"/>
          <w:szCs w:val="22"/>
          <w:shd w:val="clear" w:color="auto" w:fill="FFFFFF"/>
        </w:rPr>
        <w:t xml:space="preserve"> </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rPr>
      </w:pPr>
      <w:r w:rsidRPr="00DF6DFF">
        <w:rPr>
          <w:rFonts w:ascii="Times New Roman" w:hAnsi="Times New Roman"/>
          <w:color w:val="000000" w:themeColor="text1"/>
          <w:spacing w:val="2"/>
          <w:sz w:val="22"/>
          <w:szCs w:val="22"/>
          <w:shd w:val="clear" w:color="auto" w:fill="FFFFFF"/>
        </w:rPr>
        <w:t xml:space="preserve">12. </w:t>
      </w:r>
      <w:r w:rsidRPr="00DF6DFF">
        <w:rPr>
          <w:rFonts w:ascii="Times New Roman" w:hAnsi="Times New Roman"/>
          <w:bCs/>
          <w:color w:val="000000" w:themeColor="text1"/>
          <w:sz w:val="22"/>
          <w:szCs w:val="22"/>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rPr>
      </w:pPr>
      <w:r w:rsidRPr="00DF6DFF">
        <w:rPr>
          <w:rFonts w:ascii="Times New Roman" w:hAnsi="Times New Roman"/>
          <w:bCs/>
          <w:color w:val="000000" w:themeColor="text1"/>
          <w:sz w:val="22"/>
          <w:szCs w:val="22"/>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rPr>
      </w:pPr>
      <w:r w:rsidRPr="00DF6DFF">
        <w:rPr>
          <w:rFonts w:ascii="Times New Roman" w:hAnsi="Times New Roman"/>
          <w:bCs/>
          <w:color w:val="000000" w:themeColor="text1"/>
          <w:sz w:val="22"/>
          <w:szCs w:val="22"/>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rPr>
      </w:pPr>
      <w:r w:rsidRPr="00DF6DFF">
        <w:rPr>
          <w:rFonts w:ascii="Times New Roman" w:hAnsi="Times New Roman"/>
          <w:bCs/>
          <w:color w:val="000000" w:themeColor="text1"/>
          <w:sz w:val="22"/>
          <w:szCs w:val="22"/>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rPr>
      </w:pPr>
      <w:r w:rsidRPr="00DF6DFF">
        <w:rPr>
          <w:rFonts w:ascii="Times New Roman" w:hAnsi="Times New Roman"/>
          <w:bCs/>
          <w:color w:val="000000" w:themeColor="text1"/>
          <w:sz w:val="22"/>
          <w:szCs w:val="22"/>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rPr>
      </w:pPr>
      <w:r w:rsidRPr="00DF6DFF">
        <w:rPr>
          <w:rFonts w:ascii="Times New Roman" w:hAnsi="Times New Roman"/>
          <w:bCs/>
          <w:color w:val="000000" w:themeColor="text1"/>
          <w:sz w:val="22"/>
          <w:szCs w:val="22"/>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rPr>
      </w:pPr>
      <w:r w:rsidRPr="00DF6DFF">
        <w:rPr>
          <w:rFonts w:ascii="Times New Roman" w:hAnsi="Times New Roman"/>
          <w:bCs/>
          <w:color w:val="000000" w:themeColor="text1"/>
          <w:sz w:val="22"/>
          <w:szCs w:val="22"/>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shd w:val="clear" w:color="auto" w:fill="FFFFFF"/>
        </w:rPr>
      </w:pPr>
      <w:r w:rsidRPr="00DF6DFF">
        <w:rPr>
          <w:rFonts w:ascii="Times New Roman" w:hAnsi="Times New Roman"/>
          <w:bCs/>
          <w:color w:val="000000" w:themeColor="text1"/>
          <w:sz w:val="22"/>
          <w:szCs w:val="22"/>
        </w:rPr>
        <w:t>ж) производить защиту подземных коммуникаций от коррозии без учета проходящих подземных кабельных линий связи.</w:t>
      </w:r>
      <w:r w:rsidRPr="00DF6DFF">
        <w:rPr>
          <w:rFonts w:ascii="Times New Roman" w:hAnsi="Times New Roman"/>
          <w:bCs/>
          <w:color w:val="000000" w:themeColor="text1"/>
          <w:sz w:val="22"/>
          <w:szCs w:val="22"/>
          <w:shd w:val="clear" w:color="auto" w:fill="FFFFFF"/>
        </w:rPr>
        <w:t xml:space="preserve"> </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rPr>
      </w:pPr>
      <w:r w:rsidRPr="00DF6DFF">
        <w:rPr>
          <w:rFonts w:ascii="Times New Roman" w:hAnsi="Times New Roman"/>
          <w:bCs/>
          <w:color w:val="000000" w:themeColor="text1"/>
          <w:sz w:val="22"/>
          <w:szCs w:val="22"/>
          <w:shd w:val="clear" w:color="auto" w:fill="FFFFFF"/>
        </w:rPr>
        <w:t xml:space="preserve">13. </w:t>
      </w:r>
      <w:r w:rsidRPr="00DF6DFF">
        <w:rPr>
          <w:rFonts w:ascii="Times New Roman" w:hAnsi="Times New Roman"/>
          <w:bCs/>
          <w:color w:val="000000" w:themeColor="text1"/>
          <w:sz w:val="22"/>
          <w:szCs w:val="22"/>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rPr>
      </w:pPr>
      <w:r w:rsidRPr="00DF6DFF">
        <w:rPr>
          <w:rFonts w:ascii="Times New Roman" w:hAnsi="Times New Roman"/>
          <w:bCs/>
          <w:color w:val="000000" w:themeColor="text1"/>
          <w:sz w:val="22"/>
          <w:szCs w:val="22"/>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rPr>
      </w:pPr>
      <w:r w:rsidRPr="00DF6DFF">
        <w:rPr>
          <w:rFonts w:ascii="Times New Roman" w:hAnsi="Times New Roman"/>
          <w:bCs/>
          <w:color w:val="000000" w:themeColor="text1"/>
          <w:sz w:val="22"/>
          <w:szCs w:val="22"/>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rPr>
      </w:pPr>
      <w:r w:rsidRPr="00DF6DFF">
        <w:rPr>
          <w:rFonts w:ascii="Times New Roman" w:hAnsi="Times New Roman"/>
          <w:bCs/>
          <w:color w:val="000000" w:themeColor="text1"/>
          <w:sz w:val="22"/>
          <w:szCs w:val="22"/>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rPr>
      </w:pPr>
      <w:r w:rsidRPr="00DF6DFF">
        <w:rPr>
          <w:rFonts w:ascii="Times New Roman" w:hAnsi="Times New Roman"/>
          <w:bCs/>
          <w:color w:val="000000" w:themeColor="text1"/>
          <w:sz w:val="22"/>
          <w:szCs w:val="22"/>
        </w:rPr>
        <w:t>г) огораживать трассы линий связи, препятствуя свободному доступу к ним технического персонала;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rPr>
      </w:pPr>
      <w:r w:rsidRPr="00DF6DFF">
        <w:rPr>
          <w:rFonts w:ascii="Times New Roman" w:hAnsi="Times New Roman"/>
          <w:bCs/>
          <w:color w:val="000000" w:themeColor="text1"/>
          <w:sz w:val="22"/>
          <w:szCs w:val="22"/>
        </w:rPr>
        <w:t>д) самовольно подключаться к абонентской телефонной линии и линии радиофикации в целях пользования услугами связи;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bCs/>
          <w:color w:val="000000" w:themeColor="text1"/>
          <w:sz w:val="22"/>
          <w:szCs w:val="22"/>
          <w:shd w:val="clear" w:color="auto" w:fill="FFFFFF"/>
        </w:rPr>
      </w:pPr>
      <w:r w:rsidRPr="00DF6DFF">
        <w:rPr>
          <w:rFonts w:ascii="Times New Roman" w:hAnsi="Times New Roman"/>
          <w:bCs/>
          <w:color w:val="000000" w:themeColor="text1"/>
          <w:sz w:val="22"/>
          <w:szCs w:val="22"/>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r w:rsidRPr="00DF6DFF">
        <w:rPr>
          <w:rFonts w:ascii="Times New Roman" w:hAnsi="Times New Roman"/>
          <w:bCs/>
          <w:color w:val="000000" w:themeColor="text1"/>
          <w:sz w:val="22"/>
          <w:szCs w:val="22"/>
          <w:shd w:val="clear" w:color="auto" w:fill="FFFFFF"/>
        </w:rPr>
        <w:t xml:space="preserve"> </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14.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395182" w:rsidRPr="00DF6DFF" w:rsidRDefault="00395182" w:rsidP="004033F3">
      <w:pPr>
        <w:shd w:val="clear" w:color="auto" w:fill="FFFFFF"/>
        <w:spacing w:line="360" w:lineRule="auto"/>
        <w:ind w:firstLine="709"/>
        <w:jc w:val="both"/>
        <w:textAlignment w:val="baseline"/>
        <w:rPr>
          <w:rFonts w:ascii="Times New Roman" w:hAnsi="Times New Roman"/>
          <w:color w:val="000000" w:themeColor="text1"/>
          <w:spacing w:val="2"/>
          <w:sz w:val="28"/>
          <w:szCs w:val="28"/>
          <w:shd w:val="clear" w:color="auto" w:fill="FFFFFF"/>
        </w:rPr>
      </w:pPr>
    </w:p>
    <w:p w:rsidR="00395182" w:rsidRPr="00DF6DFF" w:rsidRDefault="00395182" w:rsidP="004033F3">
      <w:pPr>
        <w:pStyle w:val="3"/>
        <w:spacing w:line="360" w:lineRule="auto"/>
        <w:jc w:val="center"/>
        <w:rPr>
          <w:b/>
          <w:color w:val="000000" w:themeColor="text1"/>
          <w:sz w:val="24"/>
          <w:szCs w:val="24"/>
        </w:rPr>
      </w:pPr>
      <w:r w:rsidRPr="00DF6DFF">
        <w:rPr>
          <w:b/>
          <w:color w:val="000000" w:themeColor="text1"/>
          <w:spacing w:val="2"/>
          <w:sz w:val="24"/>
          <w:szCs w:val="24"/>
          <w:shd w:val="clear" w:color="auto" w:fill="FFFFFF"/>
        </w:rPr>
        <w:t xml:space="preserve">Статья </w:t>
      </w:r>
      <w:r w:rsidR="00974EB1" w:rsidRPr="00DF6DFF">
        <w:rPr>
          <w:b/>
          <w:color w:val="000000" w:themeColor="text1"/>
          <w:spacing w:val="2"/>
          <w:sz w:val="24"/>
          <w:szCs w:val="24"/>
          <w:shd w:val="clear" w:color="auto" w:fill="FFFFFF"/>
        </w:rPr>
        <w:t>41</w:t>
      </w:r>
      <w:r w:rsidRPr="00DF6DFF">
        <w:rPr>
          <w:b/>
          <w:color w:val="000000" w:themeColor="text1"/>
          <w:spacing w:val="2"/>
          <w:sz w:val="24"/>
          <w:szCs w:val="24"/>
          <w:shd w:val="clear" w:color="auto" w:fill="FFFFFF"/>
        </w:rPr>
        <w:t xml:space="preserve">. </w:t>
      </w:r>
      <w:r w:rsidRPr="00DF6DFF">
        <w:rPr>
          <w:b/>
          <w:color w:val="000000" w:themeColor="text1"/>
          <w:sz w:val="24"/>
          <w:szCs w:val="24"/>
        </w:rPr>
        <w:t>Ограничения использования земельных участков и объектов капитального строительства в границах полос отвода автомобильных дорог</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z w:val="22"/>
          <w:szCs w:val="22"/>
          <w:shd w:val="clear" w:color="auto" w:fill="FFFFFF"/>
        </w:rPr>
      </w:pPr>
      <w:r w:rsidRPr="00DF6DFF">
        <w:rPr>
          <w:rFonts w:ascii="Times New Roman" w:hAnsi="Times New Roman"/>
          <w:color w:val="000000" w:themeColor="text1"/>
          <w:sz w:val="22"/>
          <w:szCs w:val="22"/>
          <w:shd w:val="clear" w:color="auto" w:fill="FFFFFF"/>
        </w:rPr>
        <w:t>1.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z w:val="22"/>
          <w:szCs w:val="22"/>
        </w:rPr>
      </w:pPr>
      <w:r w:rsidRPr="00DF6DFF">
        <w:rPr>
          <w:rFonts w:ascii="Times New Roman" w:hAnsi="Times New Roman"/>
          <w:color w:val="000000" w:themeColor="text1"/>
          <w:spacing w:val="2"/>
          <w:sz w:val="22"/>
          <w:szCs w:val="22"/>
          <w:shd w:val="clear" w:color="auto" w:fill="FFFFFF"/>
        </w:rPr>
        <w:t xml:space="preserve">2. </w:t>
      </w:r>
      <w:r w:rsidRPr="00DF6DFF">
        <w:rPr>
          <w:rFonts w:ascii="Times New Roman" w:hAnsi="Times New Roman"/>
          <w:color w:val="000000" w:themeColor="text1"/>
          <w:sz w:val="22"/>
          <w:szCs w:val="22"/>
        </w:rPr>
        <w:t xml:space="preserve">Ограничения использования полосы отвода автомобильных дорог устанавливаются </w:t>
      </w:r>
      <w:hyperlink r:id="rId219" w:history="1">
        <w:r w:rsidRPr="00DF6DFF">
          <w:rPr>
            <w:rStyle w:val="ad"/>
            <w:rFonts w:ascii="Times New Roman" w:hAnsi="Times New Roman"/>
            <w:color w:val="000000" w:themeColor="text1"/>
            <w:sz w:val="22"/>
            <w:szCs w:val="22"/>
            <w:u w:val="none"/>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DF6DFF">
        <w:rPr>
          <w:rFonts w:ascii="Times New Roman" w:hAnsi="Times New Roman"/>
          <w:color w:val="000000" w:themeColor="text1"/>
          <w:sz w:val="22"/>
          <w:szCs w:val="22"/>
        </w:rPr>
        <w:t>».</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3. </w:t>
      </w:r>
      <w:r w:rsidRPr="00DF6DFF">
        <w:rPr>
          <w:rFonts w:ascii="Times New Roman" w:hAnsi="Times New Roman"/>
          <w:color w:val="000000" w:themeColor="text1"/>
          <w:sz w:val="22"/>
          <w:szCs w:val="22"/>
          <w:shd w:val="clear" w:color="auto" w:fill="FFFFFF"/>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20" w:anchor="dst100012" w:history="1">
        <w:r w:rsidRPr="00DF6DFF">
          <w:rPr>
            <w:rStyle w:val="ad"/>
            <w:rFonts w:ascii="Times New Roman" w:hAnsi="Times New Roman"/>
            <w:color w:val="000000" w:themeColor="text1"/>
            <w:sz w:val="22"/>
            <w:szCs w:val="22"/>
            <w:u w:val="none"/>
            <w:shd w:val="clear" w:color="auto" w:fill="FFFFFF"/>
          </w:rPr>
          <w:t>норм</w:t>
        </w:r>
      </w:hyperlink>
      <w:r w:rsidRPr="00DF6DFF">
        <w:rPr>
          <w:rFonts w:ascii="Times New Roman" w:hAnsi="Times New Roman"/>
          <w:color w:val="000000" w:themeColor="text1"/>
          <w:sz w:val="22"/>
          <w:szCs w:val="22"/>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rsidR="008F71CB" w:rsidRPr="00DF6DFF" w:rsidRDefault="008F71CB" w:rsidP="004033F3">
      <w:pPr>
        <w:shd w:val="clear" w:color="auto" w:fill="FFFFFF"/>
        <w:tabs>
          <w:tab w:val="left" w:pos="142"/>
        </w:tabs>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4. В границах полосы отвода автомобильной дороги, за исключением случаев, предусмотренных настоящим Федеральным законом, запрещаются:</w:t>
      </w:r>
    </w:p>
    <w:p w:rsidR="008F71CB" w:rsidRPr="00DF6DFF" w:rsidRDefault="008F71CB" w:rsidP="004033F3">
      <w:pPr>
        <w:shd w:val="clear" w:color="auto" w:fill="FFFFFF"/>
        <w:tabs>
          <w:tab w:val="left" w:pos="142"/>
        </w:tabs>
        <w:spacing w:line="360" w:lineRule="auto"/>
        <w:ind w:firstLine="567"/>
        <w:jc w:val="both"/>
        <w:rPr>
          <w:rFonts w:ascii="Times New Roman" w:hAnsi="Times New Roman"/>
          <w:color w:val="000000" w:themeColor="text1"/>
          <w:sz w:val="22"/>
          <w:szCs w:val="22"/>
        </w:rPr>
      </w:pPr>
      <w:bookmarkStart w:id="6" w:name="dst100277"/>
      <w:bookmarkEnd w:id="6"/>
      <w:r w:rsidRPr="00DF6DFF">
        <w:rPr>
          <w:rFonts w:ascii="Times New Roman" w:hAnsi="Times New Roman"/>
          <w:color w:val="000000" w:themeColor="text1"/>
          <w:sz w:val="22"/>
          <w:szCs w:val="22"/>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F71CB" w:rsidRPr="00DF6DFF" w:rsidRDefault="008F71CB" w:rsidP="004033F3">
      <w:pPr>
        <w:shd w:val="clear" w:color="auto" w:fill="FFFFFF"/>
        <w:tabs>
          <w:tab w:val="left" w:pos="142"/>
        </w:tabs>
        <w:spacing w:line="360" w:lineRule="auto"/>
        <w:ind w:firstLine="567"/>
        <w:jc w:val="both"/>
        <w:rPr>
          <w:rFonts w:ascii="Times New Roman" w:hAnsi="Times New Roman"/>
          <w:color w:val="000000" w:themeColor="text1"/>
          <w:sz w:val="22"/>
          <w:szCs w:val="22"/>
        </w:rPr>
      </w:pPr>
      <w:bookmarkStart w:id="7" w:name="dst100278"/>
      <w:bookmarkEnd w:id="7"/>
      <w:r w:rsidRPr="00DF6DFF">
        <w:rPr>
          <w:rFonts w:ascii="Times New Roman" w:hAnsi="Times New Roman"/>
          <w:color w:val="000000" w:themeColor="text1"/>
          <w:sz w:val="22"/>
          <w:szCs w:val="22"/>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F71CB" w:rsidRPr="00DF6DFF" w:rsidRDefault="008F71CB" w:rsidP="004033F3">
      <w:pPr>
        <w:shd w:val="clear" w:color="auto" w:fill="FFFFFF"/>
        <w:tabs>
          <w:tab w:val="left" w:pos="142"/>
        </w:tabs>
        <w:spacing w:line="360" w:lineRule="auto"/>
        <w:ind w:firstLine="567"/>
        <w:jc w:val="both"/>
        <w:rPr>
          <w:rFonts w:ascii="Times New Roman" w:hAnsi="Times New Roman"/>
          <w:color w:val="000000" w:themeColor="text1"/>
          <w:sz w:val="22"/>
          <w:szCs w:val="22"/>
        </w:rPr>
      </w:pPr>
      <w:bookmarkStart w:id="8" w:name="dst100279"/>
      <w:bookmarkEnd w:id="8"/>
      <w:r w:rsidRPr="00DF6DFF">
        <w:rPr>
          <w:rFonts w:ascii="Times New Roman" w:hAnsi="Times New Roman"/>
          <w:color w:val="000000" w:themeColor="text1"/>
          <w:sz w:val="22"/>
          <w:szCs w:val="22"/>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F71CB" w:rsidRPr="00DF6DFF" w:rsidRDefault="008F71CB" w:rsidP="004033F3">
      <w:pPr>
        <w:shd w:val="clear" w:color="auto" w:fill="FFFFFF"/>
        <w:tabs>
          <w:tab w:val="left" w:pos="142"/>
        </w:tabs>
        <w:spacing w:line="360" w:lineRule="auto"/>
        <w:ind w:firstLine="567"/>
        <w:jc w:val="both"/>
        <w:rPr>
          <w:rFonts w:ascii="Times New Roman" w:hAnsi="Times New Roman"/>
          <w:color w:val="000000" w:themeColor="text1"/>
          <w:sz w:val="22"/>
          <w:szCs w:val="22"/>
        </w:rPr>
      </w:pPr>
      <w:bookmarkStart w:id="9" w:name="dst100280"/>
      <w:bookmarkEnd w:id="9"/>
      <w:r w:rsidRPr="00DF6DFF">
        <w:rPr>
          <w:rFonts w:ascii="Times New Roman" w:hAnsi="Times New Roman"/>
          <w:color w:val="000000" w:themeColor="text1"/>
          <w:sz w:val="22"/>
          <w:szCs w:val="22"/>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F71CB" w:rsidRPr="00DF6DFF" w:rsidRDefault="008F71CB" w:rsidP="004033F3">
      <w:pPr>
        <w:shd w:val="clear" w:color="auto" w:fill="FFFFFF"/>
        <w:tabs>
          <w:tab w:val="left" w:pos="142"/>
        </w:tabs>
        <w:spacing w:line="360" w:lineRule="auto"/>
        <w:ind w:firstLine="567"/>
        <w:jc w:val="both"/>
        <w:rPr>
          <w:rFonts w:ascii="Times New Roman" w:hAnsi="Times New Roman"/>
          <w:color w:val="000000" w:themeColor="text1"/>
          <w:sz w:val="22"/>
          <w:szCs w:val="22"/>
        </w:rPr>
      </w:pPr>
      <w:bookmarkStart w:id="10" w:name="dst100281"/>
      <w:bookmarkEnd w:id="10"/>
      <w:r w:rsidRPr="00DF6DFF">
        <w:rPr>
          <w:rFonts w:ascii="Times New Roman" w:hAnsi="Times New Roman"/>
          <w:color w:val="000000" w:themeColor="text1"/>
          <w:sz w:val="22"/>
          <w:szCs w:val="22"/>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F71CB" w:rsidRPr="00DF6DFF" w:rsidRDefault="008F71CB" w:rsidP="004033F3">
      <w:pPr>
        <w:shd w:val="clear" w:color="auto" w:fill="FFFFFF"/>
        <w:tabs>
          <w:tab w:val="left" w:pos="142"/>
        </w:tabs>
        <w:spacing w:line="360" w:lineRule="auto"/>
        <w:ind w:firstLine="567"/>
        <w:jc w:val="both"/>
        <w:rPr>
          <w:rFonts w:ascii="Times New Roman" w:hAnsi="Times New Roman"/>
          <w:color w:val="000000" w:themeColor="text1"/>
          <w:sz w:val="22"/>
          <w:szCs w:val="22"/>
        </w:rPr>
      </w:pPr>
      <w:bookmarkStart w:id="11" w:name="dst100282"/>
      <w:bookmarkEnd w:id="11"/>
      <w:r w:rsidRPr="00DF6DFF">
        <w:rPr>
          <w:rFonts w:ascii="Times New Roman" w:hAnsi="Times New Roman"/>
          <w:color w:val="000000" w:themeColor="text1"/>
          <w:sz w:val="22"/>
          <w:szCs w:val="22"/>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95182" w:rsidRPr="00DF6DFF" w:rsidRDefault="00395182" w:rsidP="004033F3">
      <w:pPr>
        <w:shd w:val="clear" w:color="auto" w:fill="FFFFFF"/>
        <w:spacing w:line="360" w:lineRule="auto"/>
        <w:ind w:left="709"/>
        <w:jc w:val="both"/>
        <w:textAlignment w:val="baseline"/>
        <w:rPr>
          <w:rFonts w:ascii="Times New Roman" w:eastAsia="Calibri" w:hAnsi="Times New Roman"/>
          <w:color w:val="000000" w:themeColor="text1"/>
          <w:spacing w:val="2"/>
          <w:sz w:val="28"/>
          <w:szCs w:val="28"/>
          <w:shd w:val="clear" w:color="auto" w:fill="FFFFFF"/>
          <w:lang w:eastAsia="en-US"/>
        </w:rPr>
      </w:pPr>
    </w:p>
    <w:p w:rsidR="00395182" w:rsidRPr="00DF6DFF" w:rsidRDefault="00395182" w:rsidP="004033F3">
      <w:pPr>
        <w:pStyle w:val="3"/>
        <w:spacing w:line="360" w:lineRule="auto"/>
        <w:jc w:val="center"/>
        <w:rPr>
          <w:b/>
          <w:color w:val="000000" w:themeColor="text1"/>
          <w:sz w:val="24"/>
          <w:szCs w:val="24"/>
          <w:shd w:val="clear" w:color="auto" w:fill="FFFFFF"/>
        </w:rPr>
      </w:pPr>
      <w:r w:rsidRPr="00DF6DFF">
        <w:rPr>
          <w:b/>
          <w:color w:val="000000" w:themeColor="text1"/>
          <w:sz w:val="24"/>
          <w:szCs w:val="24"/>
          <w:shd w:val="clear" w:color="auto" w:fill="FFFFFF"/>
        </w:rPr>
        <w:t xml:space="preserve">Статья </w:t>
      </w:r>
      <w:r w:rsidR="00974EB1" w:rsidRPr="00DF6DFF">
        <w:rPr>
          <w:b/>
          <w:color w:val="000000" w:themeColor="text1"/>
          <w:sz w:val="24"/>
          <w:szCs w:val="24"/>
          <w:shd w:val="clear" w:color="auto" w:fill="FFFFFF"/>
        </w:rPr>
        <w:t>42</w:t>
      </w:r>
      <w:r w:rsidRPr="00DF6DFF">
        <w:rPr>
          <w:b/>
          <w:color w:val="000000" w:themeColor="text1"/>
          <w:sz w:val="24"/>
          <w:szCs w:val="24"/>
          <w:shd w:val="clear" w:color="auto" w:fill="FFFFFF"/>
        </w:rPr>
        <w:t xml:space="preserve">. </w:t>
      </w:r>
      <w:r w:rsidRPr="00DF6DFF">
        <w:rPr>
          <w:b/>
          <w:color w:val="000000" w:themeColor="text1"/>
          <w:sz w:val="24"/>
          <w:szCs w:val="24"/>
        </w:rPr>
        <w:t xml:space="preserve">Ограничения использования земельных участков в </w:t>
      </w:r>
      <w:r w:rsidRPr="00DF6DFF">
        <w:rPr>
          <w:b/>
          <w:color w:val="000000" w:themeColor="text1"/>
          <w:sz w:val="24"/>
          <w:szCs w:val="24"/>
          <w:shd w:val="clear" w:color="auto" w:fill="FFFFFF"/>
        </w:rPr>
        <w:t>зонах минимальных расстояний газопроводов, нефтепроводов, нефтепродуктопроводов</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z w:val="22"/>
          <w:szCs w:val="22"/>
        </w:rPr>
      </w:pPr>
      <w:r w:rsidRPr="00DF6DFF">
        <w:rPr>
          <w:rFonts w:ascii="Times New Roman" w:hAnsi="Times New Roman"/>
          <w:color w:val="000000" w:themeColor="text1"/>
          <w:spacing w:val="2"/>
          <w:sz w:val="22"/>
          <w:szCs w:val="22"/>
          <w:shd w:val="clear" w:color="auto" w:fill="FFFFFF"/>
        </w:rPr>
        <w:t xml:space="preserve">1.  </w:t>
      </w:r>
      <w:r w:rsidRPr="00DF6DFF">
        <w:rPr>
          <w:rFonts w:ascii="Times New Roman" w:hAnsi="Times New Roman"/>
          <w:color w:val="000000" w:themeColor="text1"/>
          <w:sz w:val="22"/>
          <w:szCs w:val="22"/>
        </w:rPr>
        <w:t>Зона минимальных расстояний газопроводов</w:t>
      </w:r>
      <w:r w:rsidRPr="00DF6DFF">
        <w:rPr>
          <w:rFonts w:ascii="Times New Roman" w:hAnsi="Times New Roman"/>
          <w:color w:val="000000" w:themeColor="text1"/>
          <w:spacing w:val="2"/>
          <w:sz w:val="22"/>
          <w:szCs w:val="22"/>
          <w:shd w:val="clear" w:color="auto" w:fill="FFFFFF"/>
        </w:rPr>
        <w:t xml:space="preserve"> нефтепроводов, нефтепродуктопроводов</w:t>
      </w:r>
      <w:r w:rsidRPr="00DF6DFF">
        <w:rPr>
          <w:rFonts w:ascii="Times New Roman" w:hAnsi="Times New Roman"/>
          <w:color w:val="000000" w:themeColor="text1"/>
          <w:sz w:val="22"/>
          <w:szCs w:val="22"/>
        </w:rP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z w:val="22"/>
          <w:szCs w:val="22"/>
        </w:rPr>
      </w:pPr>
      <w:r w:rsidRPr="00DF6DFF">
        <w:rPr>
          <w:rFonts w:ascii="Times New Roman" w:hAnsi="Times New Roman"/>
          <w:color w:val="000000" w:themeColor="text1"/>
          <w:sz w:val="22"/>
          <w:szCs w:val="22"/>
        </w:rPr>
        <w:t xml:space="preserve">2. Размеры зон минимальных расстояний магистральных трубопроводов установлены в </w:t>
      </w:r>
      <w:r w:rsidRPr="00DF6DFF">
        <w:rPr>
          <w:rFonts w:ascii="Times New Roman" w:hAnsi="Times New Roman"/>
          <w:color w:val="000000" w:themeColor="text1"/>
          <w:sz w:val="22"/>
          <w:szCs w:val="22"/>
          <w:shd w:val="clear" w:color="auto" w:fill="FFFFFF"/>
        </w:rPr>
        <w:t>СП 136.13330.2012 «Свод правил. Магистральные трубопроводы».</w:t>
      </w:r>
    </w:p>
    <w:p w:rsidR="00395182" w:rsidRPr="00DF6DFF" w:rsidRDefault="00395182" w:rsidP="004033F3">
      <w:pPr>
        <w:pStyle w:val="aff6"/>
        <w:shd w:val="clear" w:color="auto" w:fill="FFFFFF"/>
        <w:spacing w:line="360" w:lineRule="auto"/>
        <w:ind w:left="709"/>
        <w:jc w:val="both"/>
        <w:textAlignment w:val="baseline"/>
        <w:rPr>
          <w:color w:val="000000" w:themeColor="text1"/>
          <w:sz w:val="28"/>
          <w:szCs w:val="28"/>
          <w:shd w:val="clear" w:color="auto" w:fill="FFFFFF"/>
        </w:rPr>
      </w:pPr>
    </w:p>
    <w:p w:rsidR="00395182" w:rsidRPr="00DF6DFF" w:rsidRDefault="00395182" w:rsidP="004033F3">
      <w:pPr>
        <w:pStyle w:val="3"/>
        <w:spacing w:line="360" w:lineRule="auto"/>
        <w:jc w:val="center"/>
        <w:rPr>
          <w:b/>
          <w:color w:val="000000" w:themeColor="text1"/>
          <w:sz w:val="24"/>
          <w:szCs w:val="24"/>
          <w:shd w:val="clear" w:color="auto" w:fill="FFFFFF"/>
        </w:rPr>
      </w:pPr>
      <w:r w:rsidRPr="00DF6DFF">
        <w:rPr>
          <w:b/>
          <w:color w:val="000000" w:themeColor="text1"/>
          <w:sz w:val="24"/>
          <w:szCs w:val="24"/>
          <w:shd w:val="clear" w:color="auto" w:fill="FFFFFF"/>
        </w:rPr>
        <w:t>Статья 4</w:t>
      </w:r>
      <w:r w:rsidR="00974EB1" w:rsidRPr="00DF6DFF">
        <w:rPr>
          <w:b/>
          <w:color w:val="000000" w:themeColor="text1"/>
          <w:sz w:val="24"/>
          <w:szCs w:val="24"/>
          <w:shd w:val="clear" w:color="auto" w:fill="FFFFFF"/>
        </w:rPr>
        <w:t>3</w:t>
      </w:r>
      <w:r w:rsidRPr="00DF6DFF">
        <w:rPr>
          <w:b/>
          <w:color w:val="000000" w:themeColor="text1"/>
          <w:sz w:val="24"/>
          <w:szCs w:val="24"/>
          <w:shd w:val="clear" w:color="auto" w:fill="FFFFFF"/>
        </w:rPr>
        <w:t xml:space="preserve">. </w:t>
      </w:r>
      <w:r w:rsidRPr="00DF6DFF">
        <w:rPr>
          <w:b/>
          <w:color w:val="000000" w:themeColor="text1"/>
          <w:sz w:val="24"/>
          <w:szCs w:val="24"/>
        </w:rPr>
        <w:t xml:space="preserve">Ограничения использования земельных участков и объектов капитального строительства в </w:t>
      </w:r>
      <w:r w:rsidRPr="00DF6DFF">
        <w:rPr>
          <w:b/>
          <w:color w:val="000000" w:themeColor="text1"/>
          <w:sz w:val="24"/>
          <w:szCs w:val="24"/>
          <w:shd w:val="clear" w:color="auto" w:fill="FFFFFF"/>
        </w:rPr>
        <w:t>охранных зонах магистральных трубопроводов</w:t>
      </w:r>
    </w:p>
    <w:p w:rsidR="008F71CB" w:rsidRPr="00DF6DFF" w:rsidRDefault="008F71CB" w:rsidP="004033F3">
      <w:pPr>
        <w:pStyle w:val="af8"/>
        <w:tabs>
          <w:tab w:val="left" w:pos="142"/>
        </w:tabs>
        <w:spacing w:line="360" w:lineRule="auto"/>
        <w:ind w:left="0" w:firstLine="567"/>
        <w:jc w:val="both"/>
        <w:rPr>
          <w:rFonts w:ascii="Times New Roman" w:hAnsi="Times New Roman"/>
          <w:bCs/>
          <w:color w:val="000000" w:themeColor="text1"/>
          <w:sz w:val="22"/>
          <w:szCs w:val="22"/>
          <w:shd w:val="clear" w:color="auto" w:fill="FFFFFF"/>
        </w:rPr>
      </w:pPr>
      <w:r w:rsidRPr="00DF6DFF">
        <w:rPr>
          <w:rFonts w:ascii="Times New Roman" w:hAnsi="Times New Roman"/>
          <w:bCs/>
          <w:color w:val="000000" w:themeColor="text1"/>
          <w:sz w:val="22"/>
          <w:szCs w:val="22"/>
        </w:rPr>
        <w:t xml:space="preserve">1. Ограничения использования земельных участков и объектов капитального строительства в </w:t>
      </w:r>
      <w:r w:rsidRPr="00DF6DFF">
        <w:rPr>
          <w:rFonts w:ascii="Times New Roman" w:hAnsi="Times New Roman"/>
          <w:bCs/>
          <w:color w:val="000000" w:themeColor="text1"/>
          <w:sz w:val="22"/>
          <w:szCs w:val="22"/>
          <w:shd w:val="clear" w:color="auto" w:fill="FFFFFF"/>
        </w:rPr>
        <w:t xml:space="preserve">охранных зонах магистральных трубопроводов устанавливаются </w:t>
      </w:r>
      <w:r w:rsidRPr="00DF6DFF">
        <w:rPr>
          <w:rFonts w:ascii="Times New Roman" w:hAnsi="Times New Roman"/>
          <w:color w:val="000000" w:themeColor="text1"/>
          <w:sz w:val="22"/>
          <w:szCs w:val="22"/>
        </w:rPr>
        <w:t>Правилами охраны магистральных трубопроводов, утвержденными Минтопэнерго РФ 29.04.1992, Постановлением Госгортехнадзора РФ от 22.04.1992 № 9.</w:t>
      </w:r>
    </w:p>
    <w:p w:rsidR="008F71CB" w:rsidRPr="00DF6DFF" w:rsidRDefault="008F71CB" w:rsidP="004033F3">
      <w:pPr>
        <w:tabs>
          <w:tab w:val="left" w:pos="142"/>
        </w:tabs>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2. Для исключения возможности повреждения трубопроводов (при любом виде их прокладки) устанавливаются охранные зоны:</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12" w:name="100052"/>
      <w:bookmarkEnd w:id="12"/>
      <w:r w:rsidRPr="00DF6DFF">
        <w:rPr>
          <w:color w:val="000000" w:themeColor="text1"/>
          <w:sz w:val="22"/>
          <w:szCs w:val="22"/>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bookmarkStart w:id="13" w:name="100053"/>
      <w:bookmarkEnd w:id="13"/>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DF6DFF">
        <w:rPr>
          <w:color w:val="000000" w:themeColor="text1"/>
          <w:sz w:val="22"/>
          <w:szCs w:val="22"/>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bookmarkStart w:id="14" w:name="100054"/>
      <w:bookmarkEnd w:id="14"/>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DF6DFF">
        <w:rPr>
          <w:color w:val="000000" w:themeColor="text1"/>
          <w:sz w:val="22"/>
          <w:szCs w:val="22"/>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bookmarkStart w:id="15" w:name="100055"/>
      <w:bookmarkEnd w:id="15"/>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DF6DFF">
        <w:rPr>
          <w:color w:val="000000" w:themeColor="text1"/>
          <w:sz w:val="22"/>
          <w:szCs w:val="22"/>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bookmarkStart w:id="16" w:name="100056"/>
      <w:bookmarkEnd w:id="16"/>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DF6DFF">
        <w:rPr>
          <w:color w:val="000000" w:themeColor="text1"/>
          <w:sz w:val="22"/>
          <w:szCs w:val="22"/>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bookmarkStart w:id="17" w:name="100057"/>
      <w:bookmarkEnd w:id="17"/>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DF6DFF">
        <w:rPr>
          <w:color w:val="000000" w:themeColor="text1"/>
          <w:sz w:val="22"/>
          <w:szCs w:val="22"/>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DF6DFF">
        <w:rPr>
          <w:color w:val="000000" w:themeColor="text1"/>
          <w:sz w:val="22"/>
          <w:szCs w:val="22"/>
        </w:rPr>
        <w:t>3.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DF6DFF">
        <w:rPr>
          <w:color w:val="000000" w:themeColor="text1"/>
          <w:sz w:val="22"/>
          <w:szCs w:val="22"/>
        </w:rPr>
        <w:t>4.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DF6DFF">
        <w:rPr>
          <w:color w:val="000000" w:themeColor="text1"/>
          <w:sz w:val="22"/>
          <w:szCs w:val="22"/>
        </w:rPr>
        <w:t>а) перемещать, засыпать и ломать опознавательные и сигнальные знаки, контрольно - измерительные пункты;</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DF6DFF">
        <w:rPr>
          <w:color w:val="000000" w:themeColor="text1"/>
          <w:sz w:val="22"/>
          <w:szCs w:val="22"/>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18" w:name="100062"/>
      <w:bookmarkEnd w:id="18"/>
      <w:r w:rsidRPr="00DF6DFF">
        <w:rPr>
          <w:color w:val="000000" w:themeColor="text1"/>
          <w:sz w:val="22"/>
          <w:szCs w:val="22"/>
        </w:rPr>
        <w:t>в) устраивать всякого рода свалки, выливать растворы кислот, солей и щелочей;</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19" w:name="100063"/>
      <w:bookmarkEnd w:id="19"/>
      <w:r w:rsidRPr="00DF6DFF">
        <w:rPr>
          <w:color w:val="000000" w:themeColor="text1"/>
          <w:sz w:val="22"/>
          <w:szCs w:val="22"/>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0" w:name="100064"/>
      <w:bookmarkEnd w:id="20"/>
      <w:r w:rsidRPr="00DF6DFF">
        <w:rPr>
          <w:color w:val="000000" w:themeColor="text1"/>
          <w:sz w:val="22"/>
          <w:szCs w:val="22"/>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1" w:name="100065"/>
      <w:bookmarkEnd w:id="21"/>
      <w:r w:rsidRPr="00DF6DFF">
        <w:rPr>
          <w:color w:val="000000" w:themeColor="text1"/>
          <w:sz w:val="22"/>
          <w:szCs w:val="22"/>
        </w:rPr>
        <w:t>е) разводить огонь и размещать какие-либо открытые или закрытые источники огня.</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2" w:name="100066"/>
      <w:bookmarkEnd w:id="22"/>
      <w:r w:rsidRPr="00DF6DFF">
        <w:rPr>
          <w:color w:val="000000" w:themeColor="text1"/>
          <w:sz w:val="22"/>
          <w:szCs w:val="22"/>
        </w:rPr>
        <w:t>5. В охранных зонах трубопроводов без письменного разрешения предприятий трубопроводного транспорта запрещается:</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3" w:name="100067"/>
      <w:bookmarkEnd w:id="23"/>
      <w:r w:rsidRPr="00DF6DFF">
        <w:rPr>
          <w:color w:val="000000" w:themeColor="text1"/>
          <w:sz w:val="22"/>
          <w:szCs w:val="22"/>
        </w:rPr>
        <w:t>а) возводить любые постройки и сооружения;</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4" w:name="100068"/>
      <w:bookmarkEnd w:id="24"/>
      <w:r w:rsidRPr="00DF6DFF">
        <w:rPr>
          <w:color w:val="000000" w:themeColor="text1"/>
          <w:sz w:val="22"/>
          <w:szCs w:val="22"/>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5" w:name="100069"/>
      <w:bookmarkEnd w:id="25"/>
      <w:r w:rsidRPr="00DF6DFF">
        <w:rPr>
          <w:color w:val="000000" w:themeColor="text1"/>
          <w:sz w:val="22"/>
          <w:szCs w:val="22"/>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6" w:name="100070"/>
      <w:bookmarkEnd w:id="26"/>
      <w:r w:rsidRPr="00DF6DFF">
        <w:rPr>
          <w:color w:val="000000" w:themeColor="text1"/>
          <w:sz w:val="22"/>
          <w:szCs w:val="22"/>
        </w:rPr>
        <w:t>г) производить мелиоративные земляные работы, сооружать оросительные и осушительные системы;</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7" w:name="100071"/>
      <w:bookmarkEnd w:id="27"/>
      <w:r w:rsidRPr="00DF6DFF">
        <w:rPr>
          <w:color w:val="000000" w:themeColor="text1"/>
          <w:sz w:val="22"/>
          <w:szCs w:val="22"/>
        </w:rPr>
        <w:t>д) производить всякого рода открытые и подземные, горные, строительные, монтажные и взрывные работы, планировку грунта.</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8" w:name="100072"/>
      <w:bookmarkEnd w:id="28"/>
      <w:r w:rsidRPr="00DF6DFF">
        <w:rPr>
          <w:color w:val="000000" w:themeColor="text1"/>
          <w:sz w:val="22"/>
          <w:szCs w:val="22"/>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29" w:name="100073"/>
      <w:bookmarkEnd w:id="29"/>
      <w:r w:rsidRPr="00DF6DFF">
        <w:rPr>
          <w:color w:val="000000" w:themeColor="text1"/>
          <w:sz w:val="22"/>
          <w:szCs w:val="22"/>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0" w:name="100074"/>
      <w:bookmarkEnd w:id="30"/>
      <w:r w:rsidRPr="00DF6DFF">
        <w:rPr>
          <w:color w:val="000000" w:themeColor="text1"/>
          <w:sz w:val="22"/>
          <w:szCs w:val="22"/>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1" w:name="100075"/>
      <w:bookmarkEnd w:id="31"/>
      <w:r w:rsidRPr="00DF6DFF">
        <w:rPr>
          <w:color w:val="000000" w:themeColor="text1"/>
          <w:sz w:val="22"/>
          <w:szCs w:val="22"/>
        </w:rPr>
        <w:t>6. Предприятиям трубопроводного транспорта разрешается:</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2" w:name="100076"/>
      <w:bookmarkEnd w:id="32"/>
      <w:r w:rsidRPr="00DF6DFF">
        <w:rPr>
          <w:color w:val="000000" w:themeColor="text1"/>
          <w:sz w:val="22"/>
          <w:szCs w:val="22"/>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3" w:name="100077"/>
      <w:bookmarkEnd w:id="33"/>
      <w:r w:rsidRPr="00DF6DFF">
        <w:rPr>
          <w:color w:val="000000" w:themeColor="text1"/>
          <w:sz w:val="22"/>
          <w:szCs w:val="22"/>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4" w:name="100078"/>
      <w:bookmarkEnd w:id="34"/>
      <w:r w:rsidRPr="00DF6DFF">
        <w:rPr>
          <w:color w:val="000000" w:themeColor="text1"/>
          <w:sz w:val="22"/>
          <w:szCs w:val="22"/>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5" w:name="100079"/>
      <w:bookmarkEnd w:id="35"/>
      <w:r w:rsidRPr="00DF6DFF">
        <w:rPr>
          <w:color w:val="000000" w:themeColor="text1"/>
          <w:sz w:val="22"/>
          <w:szCs w:val="22"/>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6" w:name="100080"/>
      <w:bookmarkEnd w:id="36"/>
      <w:r w:rsidRPr="00DF6DFF">
        <w:rPr>
          <w:color w:val="000000" w:themeColor="text1"/>
          <w:sz w:val="22"/>
          <w:szCs w:val="22"/>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7" w:name="100081"/>
      <w:bookmarkEnd w:id="37"/>
      <w:r w:rsidRPr="00DF6DFF">
        <w:rPr>
          <w:color w:val="000000" w:themeColor="text1"/>
          <w:sz w:val="22"/>
          <w:szCs w:val="22"/>
        </w:rPr>
        <w:t>7.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DF6DFF">
        <w:rPr>
          <w:color w:val="000000" w:themeColor="text1"/>
          <w:sz w:val="22"/>
          <w:szCs w:val="22"/>
        </w:rPr>
        <w:t>8.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bookmarkStart w:id="38" w:name="100084"/>
      <w:bookmarkEnd w:id="38"/>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r w:rsidRPr="00DF6DFF">
        <w:rPr>
          <w:color w:val="000000" w:themeColor="text1"/>
          <w:sz w:val="22"/>
          <w:szCs w:val="22"/>
        </w:rPr>
        <w:t>9.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8F71CB" w:rsidRPr="00DF6DFF" w:rsidRDefault="008F71CB" w:rsidP="004033F3">
      <w:pPr>
        <w:pStyle w:val="pboth"/>
        <w:tabs>
          <w:tab w:val="left" w:pos="142"/>
        </w:tabs>
        <w:spacing w:before="0" w:beforeAutospacing="0" w:after="0" w:afterAutospacing="0" w:line="360" w:lineRule="auto"/>
        <w:ind w:firstLine="567"/>
        <w:jc w:val="both"/>
        <w:textAlignment w:val="baseline"/>
        <w:rPr>
          <w:color w:val="000000" w:themeColor="text1"/>
          <w:sz w:val="22"/>
          <w:szCs w:val="22"/>
        </w:rPr>
      </w:pPr>
      <w:bookmarkStart w:id="39" w:name="100085"/>
      <w:bookmarkEnd w:id="39"/>
      <w:r w:rsidRPr="00DF6DFF">
        <w:rPr>
          <w:color w:val="000000" w:themeColor="text1"/>
          <w:sz w:val="22"/>
          <w:szCs w:val="22"/>
        </w:rPr>
        <w:t>10.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395182" w:rsidRPr="00DF6DFF" w:rsidRDefault="00395182" w:rsidP="004033F3">
      <w:pPr>
        <w:pStyle w:val="pboth"/>
        <w:spacing w:before="0" w:beforeAutospacing="0" w:after="0" w:afterAutospacing="0" w:line="360" w:lineRule="auto"/>
        <w:ind w:firstLine="709"/>
        <w:jc w:val="both"/>
        <w:textAlignment w:val="baseline"/>
        <w:rPr>
          <w:color w:val="000000" w:themeColor="text1"/>
          <w:sz w:val="28"/>
          <w:szCs w:val="28"/>
        </w:rPr>
      </w:pPr>
    </w:p>
    <w:p w:rsidR="00395182" w:rsidRPr="00DF6DFF" w:rsidRDefault="00395182" w:rsidP="004033F3">
      <w:pPr>
        <w:pStyle w:val="3"/>
        <w:spacing w:line="360" w:lineRule="auto"/>
        <w:jc w:val="center"/>
        <w:rPr>
          <w:b/>
          <w:color w:val="000000" w:themeColor="text1"/>
          <w:sz w:val="24"/>
          <w:szCs w:val="24"/>
          <w:shd w:val="clear" w:color="auto" w:fill="FFFFFF"/>
        </w:rPr>
      </w:pPr>
      <w:r w:rsidRPr="00DF6DFF">
        <w:rPr>
          <w:b/>
          <w:color w:val="000000" w:themeColor="text1"/>
          <w:sz w:val="24"/>
          <w:szCs w:val="24"/>
          <w:shd w:val="clear" w:color="auto" w:fill="FFFFFF"/>
        </w:rPr>
        <w:t>Статья 4</w:t>
      </w:r>
      <w:r w:rsidR="00974EB1" w:rsidRPr="00DF6DFF">
        <w:rPr>
          <w:b/>
          <w:color w:val="000000" w:themeColor="text1"/>
          <w:sz w:val="24"/>
          <w:szCs w:val="24"/>
          <w:shd w:val="clear" w:color="auto" w:fill="FFFFFF"/>
        </w:rPr>
        <w:t>4</w:t>
      </w:r>
      <w:r w:rsidRPr="00DF6DFF">
        <w:rPr>
          <w:b/>
          <w:color w:val="000000" w:themeColor="text1"/>
          <w:sz w:val="24"/>
          <w:szCs w:val="24"/>
          <w:shd w:val="clear" w:color="auto" w:fill="FFFFFF"/>
        </w:rPr>
        <w:t xml:space="preserve">. </w:t>
      </w:r>
      <w:r w:rsidRPr="00DF6DFF">
        <w:rPr>
          <w:b/>
          <w:color w:val="000000" w:themeColor="text1"/>
          <w:sz w:val="24"/>
          <w:szCs w:val="24"/>
        </w:rPr>
        <w:t xml:space="preserve">Ограничения использования земельных участков и объектов капитального строительства в </w:t>
      </w:r>
      <w:r w:rsidRPr="00DF6DFF">
        <w:rPr>
          <w:b/>
          <w:color w:val="000000" w:themeColor="text1"/>
          <w:sz w:val="24"/>
          <w:szCs w:val="24"/>
          <w:shd w:val="clear" w:color="auto" w:fill="FFFFFF"/>
        </w:rPr>
        <w:t>охранных зонах газораспределительных сетей</w:t>
      </w:r>
    </w:p>
    <w:p w:rsidR="008F71CB" w:rsidRPr="00D550E5" w:rsidRDefault="008F71CB" w:rsidP="004033F3">
      <w:pPr>
        <w:pStyle w:val="af9"/>
        <w:spacing w:line="360" w:lineRule="auto"/>
        <w:ind w:firstLine="567"/>
        <w:jc w:val="both"/>
        <w:rPr>
          <w:b/>
          <w:bCs/>
          <w:sz w:val="22"/>
          <w:szCs w:val="22"/>
          <w:shd w:val="clear" w:color="auto" w:fill="FFFFFF"/>
        </w:rPr>
      </w:pPr>
      <w:r w:rsidRPr="00D550E5">
        <w:rPr>
          <w:bCs/>
          <w:sz w:val="22"/>
          <w:szCs w:val="22"/>
          <w:shd w:val="clear" w:color="auto" w:fill="FFFFFF"/>
        </w:rPr>
        <w:t xml:space="preserve">1. Распределительные газопроводы – газопроводы, обеспечивающие подачу </w:t>
      </w:r>
      <w:r w:rsidRPr="00D550E5">
        <w:rPr>
          <w:sz w:val="22"/>
          <w:szCs w:val="22"/>
          <w:shd w:val="clear" w:color="auto" w:fill="FFFFFF"/>
        </w:rPr>
        <w:t>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8F71CB" w:rsidRPr="00D550E5" w:rsidRDefault="008F71CB" w:rsidP="004033F3">
      <w:pPr>
        <w:pStyle w:val="af9"/>
        <w:spacing w:line="360" w:lineRule="auto"/>
        <w:ind w:firstLine="567"/>
        <w:jc w:val="both"/>
        <w:rPr>
          <w:b/>
          <w:bCs/>
          <w:sz w:val="22"/>
          <w:szCs w:val="22"/>
          <w:shd w:val="clear" w:color="auto" w:fill="FFFFFF"/>
        </w:rPr>
      </w:pPr>
      <w:r w:rsidRPr="00D550E5">
        <w:rPr>
          <w:bCs/>
          <w:sz w:val="22"/>
          <w:szCs w:val="22"/>
          <w:shd w:val="clear" w:color="auto" w:fill="FFFFFF"/>
        </w:rPr>
        <w:t>2.</w:t>
      </w:r>
      <w:r w:rsidRPr="00D550E5">
        <w:rPr>
          <w:b/>
          <w:bCs/>
          <w:sz w:val="22"/>
          <w:szCs w:val="22"/>
          <w:shd w:val="clear" w:color="auto" w:fill="FFFFFF"/>
        </w:rPr>
        <w:t xml:space="preserve"> </w:t>
      </w:r>
      <w:r w:rsidRPr="00D550E5">
        <w:rPr>
          <w:sz w:val="22"/>
          <w:szCs w:val="22"/>
          <w:shd w:val="clear" w:color="auto" w:fill="FFFFFF"/>
        </w:rPr>
        <w:t>Порядок определения границ охранных зон газораспределительных сетей, условия использования земельных участков, расположенных в их пределах, и ограничения хозяйственной деятельности, которая может привести к повреждению газораспределительных сетей устанавливается Постановлением Правительства Российской Федерации от 20.11.2000 № 878.</w:t>
      </w:r>
    </w:p>
    <w:p w:rsidR="008F71CB" w:rsidRPr="00DF6DFF" w:rsidRDefault="008F71CB" w:rsidP="004033F3">
      <w:pPr>
        <w:pStyle w:val="formattext"/>
        <w:shd w:val="clear" w:color="auto" w:fill="FFFFFF"/>
        <w:tabs>
          <w:tab w:val="left" w:pos="142"/>
        </w:tabs>
        <w:spacing w:before="0" w:beforeAutospacing="0" w:after="0" w:afterAutospacing="0" w:line="360" w:lineRule="auto"/>
        <w:ind w:firstLine="567"/>
        <w:jc w:val="both"/>
        <w:textAlignment w:val="baseline"/>
        <w:rPr>
          <w:color w:val="000000" w:themeColor="text1"/>
          <w:spacing w:val="2"/>
          <w:sz w:val="22"/>
          <w:szCs w:val="22"/>
        </w:rPr>
      </w:pPr>
      <w:r w:rsidRPr="00DF6DFF">
        <w:rPr>
          <w:color w:val="000000" w:themeColor="text1"/>
          <w:spacing w:val="2"/>
          <w:sz w:val="22"/>
          <w:szCs w:val="22"/>
        </w:rPr>
        <w:t>Для газораспределительных сетей устанавливаются следующие охранные зоны:</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а) строить объекты жилищно-гражданского и производственного назначения;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д) устраивать свалки и склады, разливать растворы кислот, солей, щелочей и других химически активных веществ;</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ж) разводить огонь и размещать источники огня;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з) рыть погреба, копать и обрабатывать почву сельскохозяйственными и мелиоративными орудиями и механизмами на глубину более 0,3 метра;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л) самовольно подключаться к газораспределительным сетям.</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rPr>
      </w:pPr>
      <w:r w:rsidRPr="00DF6DFF">
        <w:rPr>
          <w:rFonts w:ascii="Times New Roman" w:hAnsi="Times New Roman"/>
          <w:color w:val="000000" w:themeColor="text1"/>
          <w:spacing w:val="2"/>
          <w:sz w:val="22"/>
          <w:szCs w:val="22"/>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395182" w:rsidRPr="00DF6DFF" w:rsidRDefault="00395182" w:rsidP="004033F3">
      <w:pPr>
        <w:shd w:val="clear" w:color="auto" w:fill="FFFFFF"/>
        <w:spacing w:line="360" w:lineRule="auto"/>
        <w:textAlignment w:val="baseline"/>
        <w:rPr>
          <w:rFonts w:ascii="Times New Roman" w:eastAsia="Times New Roman" w:hAnsi="Times New Roman"/>
          <w:color w:val="000000" w:themeColor="text1"/>
          <w:spacing w:val="2"/>
          <w:sz w:val="21"/>
          <w:szCs w:val="21"/>
        </w:rPr>
      </w:pPr>
    </w:p>
    <w:p w:rsidR="00395182" w:rsidRPr="00DF6DFF" w:rsidRDefault="00395182" w:rsidP="004033F3">
      <w:pPr>
        <w:pStyle w:val="3"/>
        <w:spacing w:line="360" w:lineRule="auto"/>
        <w:jc w:val="center"/>
        <w:rPr>
          <w:rFonts w:eastAsia="Calibri"/>
          <w:b/>
          <w:color w:val="000000" w:themeColor="text1"/>
          <w:sz w:val="24"/>
          <w:szCs w:val="24"/>
          <w:lang w:eastAsia="en-US"/>
        </w:rPr>
      </w:pPr>
      <w:r w:rsidRPr="00DF6DFF">
        <w:rPr>
          <w:b/>
          <w:color w:val="000000" w:themeColor="text1"/>
          <w:sz w:val="24"/>
          <w:szCs w:val="24"/>
        </w:rPr>
        <w:t>Статья 4</w:t>
      </w:r>
      <w:r w:rsidR="00974EB1" w:rsidRPr="00DF6DFF">
        <w:rPr>
          <w:b/>
          <w:color w:val="000000" w:themeColor="text1"/>
          <w:sz w:val="24"/>
          <w:szCs w:val="24"/>
        </w:rPr>
        <w:t>5.</w:t>
      </w:r>
      <w:r w:rsidRPr="00DF6DFF">
        <w:rPr>
          <w:b/>
          <w:color w:val="000000" w:themeColor="text1"/>
          <w:sz w:val="24"/>
          <w:szCs w:val="24"/>
        </w:rPr>
        <w:t xml:space="preserve">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1. 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2. Порядок создания охранных зон устанавливается Постановлением Правительства РФ от 27.08.1999 г. № 972 «</w:t>
      </w:r>
      <w:r w:rsidRPr="00DF6DFF">
        <w:rPr>
          <w:rFonts w:ascii="Times New Roman" w:hAnsi="Times New Roman"/>
          <w:color w:val="000000" w:themeColor="text1"/>
          <w:sz w:val="22"/>
          <w:szCs w:val="22"/>
        </w:rPr>
        <w:t>Об утверждении Положения о создании охранных зон стационарных пунктов наблюдений за состоянием окружающей природной среды, ее загрязнением</w:t>
      </w:r>
      <w:r w:rsidRPr="00DF6DFF">
        <w:rPr>
          <w:rFonts w:ascii="Times New Roman" w:hAnsi="Times New Roman"/>
          <w:color w:val="000000" w:themeColor="text1"/>
          <w:spacing w:val="2"/>
          <w:sz w:val="22"/>
          <w:szCs w:val="22"/>
          <w:shd w:val="clear" w:color="auto" w:fill="FFFFFF"/>
        </w:rPr>
        <w:t>».</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3.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4. </w:t>
      </w:r>
      <w:r w:rsidRPr="00DF6DFF">
        <w:rPr>
          <w:rFonts w:ascii="Times New Roman" w:hAnsi="Times New Roman"/>
          <w:color w:val="000000" w:themeColor="text1"/>
          <w:spacing w:val="2"/>
          <w:sz w:val="22"/>
          <w:szCs w:val="22"/>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8F71CB" w:rsidRPr="00DF6DFF" w:rsidRDefault="008F71CB" w:rsidP="004033F3">
      <w:pPr>
        <w:shd w:val="clear" w:color="auto" w:fill="FFFFFF"/>
        <w:tabs>
          <w:tab w:val="left" w:pos="142"/>
        </w:tabs>
        <w:spacing w:line="360" w:lineRule="auto"/>
        <w:ind w:firstLine="567"/>
        <w:jc w:val="both"/>
        <w:textAlignment w:val="baseline"/>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 xml:space="preserve">5. </w:t>
      </w:r>
      <w:r w:rsidRPr="00DF6DFF">
        <w:rPr>
          <w:rFonts w:ascii="Times New Roman" w:hAnsi="Times New Roman"/>
          <w:color w:val="000000" w:themeColor="text1"/>
          <w:spacing w:val="2"/>
          <w:sz w:val="22"/>
          <w:szCs w:val="22"/>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395182" w:rsidRPr="00DF6DFF" w:rsidRDefault="00395182" w:rsidP="004033F3">
      <w:pPr>
        <w:spacing w:line="360" w:lineRule="auto"/>
        <w:ind w:firstLine="709"/>
        <w:jc w:val="both"/>
        <w:rPr>
          <w:rFonts w:ascii="Times New Roman" w:hAnsi="Times New Roman"/>
          <w:bCs/>
          <w:color w:val="000000" w:themeColor="text1"/>
          <w:sz w:val="28"/>
          <w:szCs w:val="28"/>
        </w:rPr>
      </w:pPr>
    </w:p>
    <w:p w:rsidR="00395182" w:rsidRPr="00DF6DFF" w:rsidRDefault="00395182" w:rsidP="004033F3">
      <w:pPr>
        <w:pStyle w:val="3"/>
        <w:spacing w:line="360" w:lineRule="auto"/>
        <w:jc w:val="center"/>
        <w:rPr>
          <w:b/>
          <w:color w:val="000000" w:themeColor="text1"/>
          <w:sz w:val="24"/>
          <w:szCs w:val="24"/>
        </w:rPr>
      </w:pPr>
      <w:r w:rsidRPr="00DF6DFF">
        <w:rPr>
          <w:b/>
          <w:color w:val="000000" w:themeColor="text1"/>
          <w:sz w:val="24"/>
          <w:szCs w:val="24"/>
        </w:rPr>
        <w:t>Статья 4</w:t>
      </w:r>
      <w:r w:rsidR="00974EB1" w:rsidRPr="00DF6DFF">
        <w:rPr>
          <w:b/>
          <w:color w:val="000000" w:themeColor="text1"/>
          <w:sz w:val="24"/>
          <w:szCs w:val="24"/>
        </w:rPr>
        <w:t>6.</w:t>
      </w:r>
      <w:r w:rsidRPr="00DF6DFF">
        <w:rPr>
          <w:b/>
          <w:color w:val="000000" w:themeColor="text1"/>
          <w:sz w:val="24"/>
          <w:szCs w:val="24"/>
        </w:rPr>
        <w:t xml:space="preserve"> Ограничения использования земельных участков и объектов капитального строительства в охранных зонах пунктов государственной геодезической сети, государственной нивелирной сети и государственной гравиметрической сети.</w:t>
      </w:r>
    </w:p>
    <w:p w:rsidR="008F71CB" w:rsidRPr="00DF6DFF" w:rsidRDefault="008F71CB" w:rsidP="004033F3">
      <w:pPr>
        <w:tabs>
          <w:tab w:val="left" w:pos="142"/>
        </w:tabs>
        <w:autoSpaceDE w:val="0"/>
        <w:autoSpaceDN w:val="0"/>
        <w:adjustRightInd w:val="0"/>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1. Геодезический пункт представляет собой инженерную конструкцию, которая закрепляет точку земной поверхности с определенными координатами. Совокупность геодезических пунктов, используемых в целях установления и (или) распространения систем координат называется геодезической сетью.</w:t>
      </w:r>
    </w:p>
    <w:p w:rsidR="008F71CB" w:rsidRPr="00DF6DFF" w:rsidRDefault="008F71CB" w:rsidP="004033F3">
      <w:pPr>
        <w:tabs>
          <w:tab w:val="left" w:pos="142"/>
        </w:tabs>
        <w:autoSpaceDE w:val="0"/>
        <w:autoSpaceDN w:val="0"/>
        <w:adjustRightInd w:val="0"/>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Нивелирный пункт - это инженерная конструкция, закрепляющая точку земной поверхности или пространственного объекта с определенными значениями ее высоты. Совокупность нивелирных пунктов, используемых в целях установления или распространения государственной системы высот, являются государственной нивелирной сетью.</w:t>
      </w:r>
    </w:p>
    <w:p w:rsidR="008F71CB" w:rsidRPr="00DF6DFF" w:rsidRDefault="008F71CB" w:rsidP="004033F3">
      <w:pPr>
        <w:tabs>
          <w:tab w:val="left" w:pos="142"/>
        </w:tabs>
        <w:autoSpaceDE w:val="0"/>
        <w:autoSpaceDN w:val="0"/>
        <w:adjustRightInd w:val="0"/>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Гравиметрический пункт - это инженерная конструкция, закрепляющая точку земной поверхности, с которой сопоставлены результаты гравиметрических измерений. Совокупность гравиметрических пунктов, имеющих значения, определенные в результате гравиметрических измерений, являются государственной гравиметрической сетью.</w:t>
      </w:r>
    </w:p>
    <w:p w:rsidR="008F71CB" w:rsidRPr="00DF6DFF" w:rsidRDefault="008F71CB" w:rsidP="004033F3">
      <w:pPr>
        <w:tabs>
          <w:tab w:val="left" w:pos="142"/>
        </w:tabs>
        <w:autoSpaceDE w:val="0"/>
        <w:autoSpaceDN w:val="0"/>
        <w:adjustRightInd w:val="0"/>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 xml:space="preserve">2. </w:t>
      </w:r>
      <w:r w:rsidRPr="00DF6DFF">
        <w:rPr>
          <w:rFonts w:ascii="Times New Roman" w:hAnsi="Times New Roman"/>
          <w:color w:val="000000" w:themeColor="text1"/>
          <w:spacing w:val="2"/>
          <w:sz w:val="22"/>
          <w:szCs w:val="22"/>
          <w:shd w:val="clear" w:color="auto" w:fill="FFFFFF"/>
        </w:rPr>
        <w:t xml:space="preserve">Порядок установления охранных зон определяется Правилами установления охранных зон </w:t>
      </w:r>
      <w:r w:rsidRPr="00DF6DFF">
        <w:rPr>
          <w:rFonts w:ascii="Times New Roman" w:hAnsi="Times New Roman"/>
          <w:bCs/>
          <w:color w:val="000000" w:themeColor="text1"/>
          <w:sz w:val="22"/>
          <w:szCs w:val="22"/>
        </w:rPr>
        <w:t>пунктов государственной геодезической сети, государственной нивелирной сети и государственной гравиметрической сети, утвержденными</w:t>
      </w:r>
      <w:r w:rsidRPr="00DF6DFF">
        <w:rPr>
          <w:rFonts w:ascii="Times New Roman" w:hAnsi="Times New Roman"/>
          <w:color w:val="000000" w:themeColor="text1"/>
          <w:spacing w:val="2"/>
          <w:sz w:val="22"/>
          <w:szCs w:val="22"/>
          <w:shd w:val="clear" w:color="auto" w:fill="FFFFFF"/>
        </w:rPr>
        <w:t xml:space="preserve"> Постановлением Правительства РФ от 12.10.2016  № 1037 «Правил установления охранных зон </w:t>
      </w:r>
      <w:r w:rsidRPr="00DF6DFF">
        <w:rPr>
          <w:rFonts w:ascii="Times New Roman" w:hAnsi="Times New Roman"/>
          <w:bCs/>
          <w:color w:val="000000" w:themeColor="text1"/>
          <w:sz w:val="22"/>
          <w:szCs w:val="22"/>
        </w:rPr>
        <w:t>пунктов государственной геодезической сети, государственной нивелирной сети и государственной гравиметрической сети и признании утративши силу постановления Правительства Российской Федерации от 07.10.1996 г. № 1170</w:t>
      </w:r>
      <w:r w:rsidRPr="00DF6DFF">
        <w:rPr>
          <w:rFonts w:ascii="Times New Roman" w:hAnsi="Times New Roman"/>
          <w:color w:val="000000" w:themeColor="text1"/>
          <w:spacing w:val="2"/>
          <w:sz w:val="22"/>
          <w:szCs w:val="22"/>
          <w:shd w:val="clear" w:color="auto" w:fill="FFFFFF"/>
        </w:rPr>
        <w:t>».</w:t>
      </w:r>
    </w:p>
    <w:p w:rsidR="008F71CB" w:rsidRPr="00DF6DFF" w:rsidRDefault="008F71CB" w:rsidP="004033F3">
      <w:pPr>
        <w:tabs>
          <w:tab w:val="left" w:pos="142"/>
        </w:tabs>
        <w:autoSpaceDE w:val="0"/>
        <w:autoSpaceDN w:val="0"/>
        <w:adjustRightInd w:val="0"/>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 xml:space="preserve">3. </w:t>
      </w:r>
      <w:r w:rsidRPr="00DF6DFF">
        <w:rPr>
          <w:rFonts w:ascii="Times New Roman" w:hAnsi="Times New Roman"/>
          <w:color w:val="000000" w:themeColor="text1"/>
          <w:spacing w:val="2"/>
          <w:sz w:val="22"/>
          <w:szCs w:val="22"/>
          <w:shd w:val="clear" w:color="auto" w:fill="FFFFFF"/>
        </w:rPr>
        <w:t>Границы охранной зоны пункта на местности представляет собой квадрат (сторона 4 метра), стороны которого ориентированы по сторонам света и центральной точкой (точкой пересечения диагоналей) которого является центр пункта.</w:t>
      </w:r>
    </w:p>
    <w:p w:rsidR="008F71CB" w:rsidRPr="00DF6DFF" w:rsidRDefault="008F71CB" w:rsidP="004033F3">
      <w:pPr>
        <w:tabs>
          <w:tab w:val="left" w:pos="142"/>
        </w:tabs>
        <w:autoSpaceDE w:val="0"/>
        <w:autoSpaceDN w:val="0"/>
        <w:adjustRightInd w:val="0"/>
        <w:spacing w:line="360" w:lineRule="auto"/>
        <w:ind w:firstLine="567"/>
        <w:jc w:val="both"/>
        <w:rPr>
          <w:rFonts w:ascii="Times New Roman" w:hAnsi="Times New Roman"/>
          <w:color w:val="000000" w:themeColor="text1"/>
          <w:spacing w:val="2"/>
          <w:sz w:val="22"/>
          <w:szCs w:val="22"/>
          <w:shd w:val="clear" w:color="auto" w:fill="FFFFFF"/>
        </w:rPr>
      </w:pPr>
      <w:r w:rsidRPr="00DF6DFF">
        <w:rPr>
          <w:rFonts w:ascii="Times New Roman" w:hAnsi="Times New Roman"/>
          <w:color w:val="000000" w:themeColor="text1"/>
          <w:spacing w:val="2"/>
          <w:sz w:val="22"/>
          <w:szCs w:val="22"/>
          <w:shd w:val="clear" w:color="auto" w:fill="FFFFFF"/>
        </w:rPr>
        <w:t>Границы охранных зон пунктов государственной геодезической сети и государственной нивелирной сети, центры которых размещаются в стенах зданий (строений, сооружений), а также пунктов государственной гравиметрической сети, размещенных в подвалах зданий (строений, сооружений), устанавливаются по контуру указанных зданий (строений, сооружений)</w:t>
      </w:r>
    </w:p>
    <w:p w:rsidR="008F71CB" w:rsidRPr="00DF6DFF" w:rsidRDefault="008F71CB" w:rsidP="004033F3">
      <w:pPr>
        <w:tabs>
          <w:tab w:val="left" w:pos="142"/>
        </w:tabs>
        <w:autoSpaceDE w:val="0"/>
        <w:autoSpaceDN w:val="0"/>
        <w:adjustRightInd w:val="0"/>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pacing w:val="2"/>
          <w:sz w:val="22"/>
          <w:szCs w:val="22"/>
          <w:shd w:val="clear" w:color="auto" w:fill="FFFFFF"/>
        </w:rPr>
        <w:t>Решение об установлении охранной зоны пункта, утверждающее местоположение ее границ, принимается территориальными органами Федеральной службы государственной регистрации, кадастра и картографии по месту нахождения пункта.</w:t>
      </w:r>
    </w:p>
    <w:p w:rsidR="008F71CB" w:rsidRPr="00DF6DFF" w:rsidRDefault="008F71CB" w:rsidP="004033F3">
      <w:pPr>
        <w:tabs>
          <w:tab w:val="left" w:pos="142"/>
        </w:tabs>
        <w:autoSpaceDE w:val="0"/>
        <w:autoSpaceDN w:val="0"/>
        <w:adjustRightInd w:val="0"/>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4. 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 а именно:</w:t>
      </w:r>
    </w:p>
    <w:p w:rsidR="008F71CB" w:rsidRPr="00DF6DFF" w:rsidRDefault="008F71CB" w:rsidP="004033F3">
      <w:pPr>
        <w:tabs>
          <w:tab w:val="left" w:pos="142"/>
        </w:tabs>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а) убирать, перемещать, засыпать или повреждать составные части пунктов;</w:t>
      </w:r>
    </w:p>
    <w:p w:rsidR="008F71CB" w:rsidRPr="00DF6DFF" w:rsidRDefault="008F71CB" w:rsidP="004033F3">
      <w:pPr>
        <w:tabs>
          <w:tab w:val="left" w:pos="142"/>
        </w:tabs>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б) проводить работы, размещать объекты и предметы, возводить сооружения и конструкции, которые могут препятствовать доступу к пунктам без создания необходимых для такого доступа проходов и подъездов;</w:t>
      </w:r>
    </w:p>
    <w:p w:rsidR="008F71CB" w:rsidRPr="00DF6DFF" w:rsidRDefault="008F71CB" w:rsidP="004033F3">
      <w:pPr>
        <w:tabs>
          <w:tab w:val="left" w:pos="142"/>
        </w:tabs>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в) осуществлять горные, взрывные, строительные, земляные (мелиоративные) и иные работы, которые могут привести к повреждению или уничтожению пунктов;</w:t>
      </w:r>
    </w:p>
    <w:p w:rsidR="008F71CB" w:rsidRPr="00DF6DFF" w:rsidRDefault="008F71CB" w:rsidP="004033F3">
      <w:pPr>
        <w:tabs>
          <w:tab w:val="left" w:pos="142"/>
        </w:tabs>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г) проводить работы, не обеспечивающие сохранность пунктов.</w:t>
      </w:r>
    </w:p>
    <w:p w:rsidR="008F71CB" w:rsidRPr="00DF6DFF" w:rsidRDefault="008F71CB" w:rsidP="004033F3">
      <w:pPr>
        <w:tabs>
          <w:tab w:val="left" w:pos="142"/>
        </w:tabs>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5. Без согласования с территориальным органом запрещается проведение следующих работ:</w:t>
      </w:r>
    </w:p>
    <w:p w:rsidR="008F71CB" w:rsidRPr="00DF6DFF" w:rsidRDefault="008F71CB" w:rsidP="004033F3">
      <w:pPr>
        <w:tabs>
          <w:tab w:val="left" w:pos="142"/>
        </w:tabs>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а) снос объектов капитального строительства, на конструктивных элементах или в подвале которых размещены пункты;</w:t>
      </w:r>
    </w:p>
    <w:p w:rsidR="008F71CB" w:rsidRPr="00DF6DFF" w:rsidRDefault="008F71CB" w:rsidP="004033F3">
      <w:pPr>
        <w:tabs>
          <w:tab w:val="left" w:pos="142"/>
        </w:tabs>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б) капитальный ремонт помещений, в которых размещены гравиметрические пункты.</w:t>
      </w:r>
    </w:p>
    <w:p w:rsidR="008F71CB" w:rsidRPr="00DF6DFF" w:rsidRDefault="008F71CB" w:rsidP="004033F3">
      <w:pPr>
        <w:tabs>
          <w:tab w:val="left" w:pos="142"/>
        </w:tabs>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6. Для подъезда (подхода) к пунктам и их охранным зонам могут дополнительно устанавливаться публичные сервитута в порядке, предусмотренном земельным законодательством.</w:t>
      </w:r>
    </w:p>
    <w:p w:rsidR="008F71CB" w:rsidRPr="00DF6DFF" w:rsidRDefault="008F71CB" w:rsidP="004033F3">
      <w:pPr>
        <w:tabs>
          <w:tab w:val="left" w:pos="142"/>
        </w:tabs>
        <w:spacing w:line="360" w:lineRule="auto"/>
        <w:ind w:firstLine="567"/>
        <w:rPr>
          <w:rFonts w:ascii="Times New Roman" w:hAnsi="Times New Roman"/>
          <w:color w:val="000000" w:themeColor="text1"/>
          <w:sz w:val="22"/>
          <w:szCs w:val="22"/>
        </w:rPr>
      </w:pPr>
      <w:r w:rsidRPr="00DF6DFF">
        <w:rPr>
          <w:rFonts w:ascii="Times New Roman" w:hAnsi="Times New Roman"/>
          <w:color w:val="000000" w:themeColor="text1"/>
          <w:sz w:val="22"/>
          <w:szCs w:val="22"/>
        </w:rPr>
        <w:t>Собственники земельных участков, землевладельцы, землепользователи, арендаторы земельных участков, обладатели сервитута и правообладатели земельных участков, на которых установлена охранная зона пункта, обязаны обеспечить возможность подъезда (подхода) заинтересованных лиц к указанным пунктам при выполнении геодезических и картографических работ, а также при проведении ремонта и восстановления указанных пунктов.</w:t>
      </w:r>
    </w:p>
    <w:p w:rsidR="008F71CB" w:rsidRPr="00DF6DFF" w:rsidRDefault="008F71CB" w:rsidP="004033F3">
      <w:pPr>
        <w:tabs>
          <w:tab w:val="left" w:pos="142"/>
        </w:tabs>
        <w:spacing w:line="360" w:lineRule="auto"/>
        <w:ind w:firstLine="567"/>
        <w:rPr>
          <w:rFonts w:ascii="Times New Roman" w:hAnsi="Times New Roman"/>
          <w:color w:val="000000" w:themeColor="text1"/>
          <w:sz w:val="22"/>
          <w:szCs w:val="22"/>
        </w:rPr>
      </w:pPr>
      <w:r w:rsidRPr="00DF6DFF">
        <w:rPr>
          <w:rFonts w:ascii="Times New Roman" w:hAnsi="Times New Roman"/>
          <w:color w:val="000000" w:themeColor="text1"/>
          <w:sz w:val="22"/>
          <w:szCs w:val="22"/>
        </w:rPr>
        <w:t>7. В пределах границ охранных зон пунктов независимо от формы собственности земельных участков, на которых такие охранные зоны пунктов установлены, разрешено осуществлять геодезические работы без согласования с собственниками и иными правообладателями указанных земельных участков.</w:t>
      </w:r>
    </w:p>
    <w:p w:rsidR="008F71CB" w:rsidRPr="00DF6DFF" w:rsidRDefault="008F71CB" w:rsidP="004033F3">
      <w:pPr>
        <w:tabs>
          <w:tab w:val="left" w:pos="142"/>
        </w:tabs>
        <w:spacing w:line="360" w:lineRule="auto"/>
        <w:ind w:firstLine="567"/>
        <w:jc w:val="both"/>
        <w:rPr>
          <w:rFonts w:ascii="Times New Roman" w:hAnsi="Times New Roman"/>
          <w:color w:val="000000" w:themeColor="text1"/>
          <w:sz w:val="22"/>
          <w:szCs w:val="22"/>
        </w:rPr>
      </w:pPr>
      <w:r w:rsidRPr="00DF6DFF">
        <w:rPr>
          <w:rFonts w:ascii="Times New Roman" w:hAnsi="Times New Roman"/>
          <w:color w:val="000000" w:themeColor="text1"/>
          <w:sz w:val="22"/>
          <w:szCs w:val="22"/>
        </w:rPr>
        <w:t>Геодезические работы с использованием гравиметрических пунктов, размещенных в подвалах зданий (сооружений),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(сооружений) не позднее 10 дней до дня начала проведения указанных работ.</w:t>
      </w:r>
    </w:p>
    <w:p w:rsidR="001A5084" w:rsidRPr="00DF6DFF" w:rsidRDefault="001A5084" w:rsidP="004033F3">
      <w:pPr>
        <w:autoSpaceDE w:val="0"/>
        <w:autoSpaceDN w:val="0"/>
        <w:adjustRightInd w:val="0"/>
        <w:spacing w:line="360" w:lineRule="auto"/>
        <w:ind w:left="709"/>
        <w:jc w:val="both"/>
        <w:rPr>
          <w:rFonts w:ascii="Times New Roman" w:hAnsi="Times New Roman"/>
          <w:color w:val="000000" w:themeColor="text1"/>
          <w:lang w:eastAsia="ar-SA"/>
        </w:rPr>
      </w:pPr>
    </w:p>
    <w:sectPr w:rsidR="001A5084" w:rsidRPr="00DF6DFF" w:rsidSect="002E6DD5">
      <w:headerReference w:type="even" r:id="rId221"/>
      <w:headerReference w:type="default" r:id="rId22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2B" w:rsidRDefault="00546C2B">
      <w:r>
        <w:separator/>
      </w:r>
    </w:p>
  </w:endnote>
  <w:endnote w:type="continuationSeparator" w:id="0">
    <w:p w:rsidR="00546C2B" w:rsidRDefault="0054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2B" w:rsidRDefault="00546C2B">
      <w:r>
        <w:separator/>
      </w:r>
    </w:p>
  </w:footnote>
  <w:footnote w:type="continuationSeparator" w:id="0">
    <w:p w:rsidR="00546C2B" w:rsidRDefault="00546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2B" w:rsidRDefault="00546C2B" w:rsidP="002E6DD5">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546C2B" w:rsidRDefault="00546C2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2B" w:rsidRPr="00FD64A6" w:rsidRDefault="00546C2B" w:rsidP="002E6DD5">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A46412">
      <w:rPr>
        <w:rStyle w:val="af3"/>
        <w:rFonts w:ascii="Times New Roman" w:hAnsi="Times New Roman"/>
        <w:noProof/>
      </w:rPr>
      <w:t>2</w:t>
    </w:r>
    <w:r w:rsidRPr="00FD64A6">
      <w:rPr>
        <w:rStyle w:val="af3"/>
        <w:rFonts w:ascii="Times New Roman" w:hAnsi="Times New Roman"/>
      </w:rPr>
      <w:fldChar w:fldCharType="end"/>
    </w:r>
  </w:p>
  <w:p w:rsidR="00546C2B" w:rsidRDefault="00546C2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60820"/>
    <w:multiLevelType w:val="hybridMultilevel"/>
    <w:tmpl w:val="D5BE52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D208DD"/>
    <w:multiLevelType w:val="hybridMultilevel"/>
    <w:tmpl w:val="C88C3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E119C0"/>
    <w:multiLevelType w:val="multilevel"/>
    <w:tmpl w:val="8D08ED98"/>
    <w:lvl w:ilvl="0">
      <w:start w:val="1"/>
      <w:numFmt w:val="decimal"/>
      <w:lvlText w:val="%1."/>
      <w:lvlJc w:val="left"/>
      <w:pPr>
        <w:ind w:left="227" w:firstLine="170"/>
      </w:pPr>
      <w:rPr>
        <w:rFonts w:hint="default"/>
      </w:rPr>
    </w:lvl>
    <w:lvl w:ilvl="1">
      <w:start w:val="1"/>
      <w:numFmt w:val="none"/>
      <w:lvlText w:val="1.3."/>
      <w:lvlJc w:val="center"/>
      <w:pPr>
        <w:ind w:left="227" w:firstLine="170"/>
      </w:pPr>
      <w:rPr>
        <w:rFonts w:hint="default"/>
      </w:rPr>
    </w:lvl>
    <w:lvl w:ilvl="2">
      <w:start w:val="1"/>
      <w:numFmt w:val="decimal"/>
      <w:lvlText w:val="1.2.%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4">
    <w:nsid w:val="162E18D7"/>
    <w:multiLevelType w:val="multilevel"/>
    <w:tmpl w:val="EE8E7A1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5">
    <w:nsid w:val="166D0721"/>
    <w:multiLevelType w:val="multilevel"/>
    <w:tmpl w:val="08BC6E48"/>
    <w:lvl w:ilvl="0">
      <w:start w:val="1"/>
      <w:numFmt w:val="decimal"/>
      <w:lvlText w:val="%1."/>
      <w:lvlJc w:val="left"/>
      <w:pPr>
        <w:ind w:left="720" w:hanging="60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C2602A"/>
    <w:multiLevelType w:val="multilevel"/>
    <w:tmpl w:val="4956E9D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7">
    <w:nsid w:val="29E501F9"/>
    <w:multiLevelType w:val="multilevel"/>
    <w:tmpl w:val="3F38BDA0"/>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8">
    <w:nsid w:val="2DA26AD9"/>
    <w:multiLevelType w:val="hybridMultilevel"/>
    <w:tmpl w:val="4782A412"/>
    <w:lvl w:ilvl="0" w:tplc="ACFE17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DD34EF5"/>
    <w:multiLevelType w:val="hybridMultilevel"/>
    <w:tmpl w:val="A9780690"/>
    <w:lvl w:ilvl="0" w:tplc="9C6A36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3">
    <w:nsid w:val="647C3389"/>
    <w:multiLevelType w:val="multilevel"/>
    <w:tmpl w:val="9440F01C"/>
    <w:name w:val="WW8Num142"/>
    <w:lvl w:ilvl="0">
      <w:start w:val="1"/>
      <w:numFmt w:val="none"/>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4">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720B5EA0"/>
    <w:multiLevelType w:val="hybridMultilevel"/>
    <w:tmpl w:val="F6C69BDE"/>
    <w:lvl w:ilvl="0" w:tplc="35C091E6">
      <w:start w:val="1"/>
      <w:numFmt w:val="decimal"/>
      <w:lvlText w:val="%1."/>
      <w:lvlJc w:val="left"/>
      <w:pPr>
        <w:ind w:left="1069" w:hanging="360"/>
      </w:pPr>
      <w:rPr>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4261A37"/>
    <w:multiLevelType w:val="multilevel"/>
    <w:tmpl w:val="192CED0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426"/>
        </w:tabs>
        <w:ind w:left="256"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8">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9B567EE"/>
    <w:multiLevelType w:val="hybridMultilevel"/>
    <w:tmpl w:val="C48E16E4"/>
    <w:lvl w:ilvl="0" w:tplc="C93A5810">
      <w:start w:val="1"/>
      <w:numFmt w:val="upperRoman"/>
      <w:lvlText w:val="РАЗДЕЛ %1."/>
      <w:lvlJc w:val="left"/>
      <w:pPr>
        <w:ind w:left="0" w:firstLine="0"/>
      </w:pPr>
      <w:rPr>
        <w:rFonts w:hint="default"/>
      </w:rPr>
    </w:lvl>
    <w:lvl w:ilvl="1" w:tplc="3FAE40AC">
      <w:start w:val="10"/>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A235FE5"/>
    <w:multiLevelType w:val="multilevel"/>
    <w:tmpl w:val="14EC01BC"/>
    <w:lvl w:ilvl="0">
      <w:start w:val="1"/>
      <w:numFmt w:val="decimal"/>
      <w:lvlText w:val="%1."/>
      <w:lvlJc w:val="left"/>
      <w:pPr>
        <w:ind w:left="720" w:hanging="60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BE5586F"/>
    <w:multiLevelType w:val="multilevel"/>
    <w:tmpl w:val="69C66EC0"/>
    <w:lvl w:ilvl="0">
      <w:start w:val="1"/>
      <w:numFmt w:val="decimal"/>
      <w:lvlText w:val="%1."/>
      <w:lvlJc w:val="center"/>
      <w:pPr>
        <w:ind w:left="227" w:firstLine="170"/>
      </w:pPr>
      <w:rPr>
        <w:rFonts w:hint="default"/>
      </w:rPr>
    </w:lvl>
    <w:lvl w:ilvl="1">
      <w:start w:val="1"/>
      <w:numFmt w:val="none"/>
      <w:lvlText w:val="1.1."/>
      <w:lvlJc w:val="center"/>
      <w:pPr>
        <w:ind w:left="227" w:firstLine="170"/>
      </w:pPr>
      <w:rPr>
        <w:rFonts w:hint="default"/>
      </w:rPr>
    </w:lvl>
    <w:lvl w:ilvl="2">
      <w:start w:val="1"/>
      <w:numFmt w:val="decimal"/>
      <w:lvlText w:val="1.1.%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22">
    <w:nsid w:val="7CBD2ED0"/>
    <w:multiLevelType w:val="multilevel"/>
    <w:tmpl w:val="F64A0EC2"/>
    <w:name w:val="WW8Num14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num w:numId="1">
    <w:abstractNumId w:val="11"/>
  </w:num>
  <w:num w:numId="2">
    <w:abstractNumId w:val="15"/>
  </w:num>
  <w:num w:numId="3">
    <w:abstractNumId w:val="12"/>
  </w:num>
  <w:num w:numId="4">
    <w:abstractNumId w:val="21"/>
  </w:num>
  <w:num w:numId="5">
    <w:abstractNumId w:val="3"/>
  </w:num>
  <w:num w:numId="6">
    <w:abstractNumId w:val="22"/>
  </w:num>
  <w:num w:numId="7">
    <w:abstractNumId w:val="17"/>
  </w:num>
  <w:num w:numId="8">
    <w:abstractNumId w:val="7"/>
  </w:num>
  <w:num w:numId="9">
    <w:abstractNumId w:val="4"/>
  </w:num>
  <w:num w:numId="10">
    <w:abstractNumId w:val="6"/>
  </w:num>
  <w:num w:numId="11">
    <w:abstractNumId w:val="1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envelope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D5"/>
    <w:rsid w:val="00024833"/>
    <w:rsid w:val="000A2C29"/>
    <w:rsid w:val="000A5BB0"/>
    <w:rsid w:val="000E04CA"/>
    <w:rsid w:val="000E59EA"/>
    <w:rsid w:val="000E68FB"/>
    <w:rsid w:val="00171DC4"/>
    <w:rsid w:val="001A5084"/>
    <w:rsid w:val="001B3C1F"/>
    <w:rsid w:val="00225CD6"/>
    <w:rsid w:val="00230CAD"/>
    <w:rsid w:val="00284E85"/>
    <w:rsid w:val="002B3796"/>
    <w:rsid w:val="002C04F3"/>
    <w:rsid w:val="002C322E"/>
    <w:rsid w:val="002D09DE"/>
    <w:rsid w:val="002E6DD5"/>
    <w:rsid w:val="003020E7"/>
    <w:rsid w:val="00321D95"/>
    <w:rsid w:val="00337C3F"/>
    <w:rsid w:val="00341C4F"/>
    <w:rsid w:val="00357A26"/>
    <w:rsid w:val="00395182"/>
    <w:rsid w:val="00397CF5"/>
    <w:rsid w:val="003E7D9A"/>
    <w:rsid w:val="004033F3"/>
    <w:rsid w:val="004330C8"/>
    <w:rsid w:val="004473E1"/>
    <w:rsid w:val="00454D9D"/>
    <w:rsid w:val="00484347"/>
    <w:rsid w:val="004A228A"/>
    <w:rsid w:val="004D7E3D"/>
    <w:rsid w:val="0050503F"/>
    <w:rsid w:val="005122AF"/>
    <w:rsid w:val="00546C2B"/>
    <w:rsid w:val="006012D3"/>
    <w:rsid w:val="00634050"/>
    <w:rsid w:val="0063516F"/>
    <w:rsid w:val="0067743A"/>
    <w:rsid w:val="006B0A46"/>
    <w:rsid w:val="006C1A3A"/>
    <w:rsid w:val="006C3844"/>
    <w:rsid w:val="007076BA"/>
    <w:rsid w:val="007113F9"/>
    <w:rsid w:val="00711E1A"/>
    <w:rsid w:val="007234AE"/>
    <w:rsid w:val="00794FAA"/>
    <w:rsid w:val="007A6AF2"/>
    <w:rsid w:val="007B5A2A"/>
    <w:rsid w:val="007D6D22"/>
    <w:rsid w:val="008366B2"/>
    <w:rsid w:val="008665B7"/>
    <w:rsid w:val="008D7D11"/>
    <w:rsid w:val="008F71CB"/>
    <w:rsid w:val="00925D0E"/>
    <w:rsid w:val="00974EB1"/>
    <w:rsid w:val="00980952"/>
    <w:rsid w:val="00983C07"/>
    <w:rsid w:val="00A46412"/>
    <w:rsid w:val="00A72278"/>
    <w:rsid w:val="00A94DA7"/>
    <w:rsid w:val="00AD20A8"/>
    <w:rsid w:val="00AE2781"/>
    <w:rsid w:val="00AF7845"/>
    <w:rsid w:val="00B2485B"/>
    <w:rsid w:val="00B623A2"/>
    <w:rsid w:val="00B83BF6"/>
    <w:rsid w:val="00BA6A76"/>
    <w:rsid w:val="00BC2E19"/>
    <w:rsid w:val="00C06527"/>
    <w:rsid w:val="00C40751"/>
    <w:rsid w:val="00C567D6"/>
    <w:rsid w:val="00C87A84"/>
    <w:rsid w:val="00CB7B28"/>
    <w:rsid w:val="00CC1DDF"/>
    <w:rsid w:val="00CE66EC"/>
    <w:rsid w:val="00D550E5"/>
    <w:rsid w:val="00D766D5"/>
    <w:rsid w:val="00DB2102"/>
    <w:rsid w:val="00DF6DFF"/>
    <w:rsid w:val="00E2102C"/>
    <w:rsid w:val="00E336F3"/>
    <w:rsid w:val="00E40D55"/>
    <w:rsid w:val="00EB4E79"/>
    <w:rsid w:val="00EC36E8"/>
    <w:rsid w:val="00F418C6"/>
    <w:rsid w:val="00F42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6DD5"/>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qFormat/>
    <w:rsid w:val="002E6DD5"/>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
    <w:qFormat/>
    <w:rsid w:val="002E6DD5"/>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qFormat/>
    <w:rsid w:val="002E6DD5"/>
    <w:pPr>
      <w:keepNext/>
      <w:tabs>
        <w:tab w:val="num" w:pos="0"/>
      </w:tabs>
      <w:suppressAutoHyphens/>
      <w:ind w:left="720" w:hanging="720"/>
      <w:outlineLvl w:val="2"/>
    </w:pPr>
    <w:rPr>
      <w:rFonts w:ascii="Times New Roman" w:eastAsia="Times New Roman" w:hAnsi="Times New Roman"/>
      <w:sz w:val="40"/>
      <w:szCs w:val="20"/>
      <w:lang w:eastAsia="ar-SA"/>
    </w:rPr>
  </w:style>
  <w:style w:type="paragraph" w:styleId="4">
    <w:name w:val="heading 4"/>
    <w:basedOn w:val="a0"/>
    <w:next w:val="a0"/>
    <w:link w:val="40"/>
    <w:qFormat/>
    <w:rsid w:val="002E6DD5"/>
    <w:pPr>
      <w:keepNext/>
      <w:tabs>
        <w:tab w:val="num" w:pos="0"/>
      </w:tabs>
      <w:suppressAutoHyphens/>
      <w:ind w:left="864" w:hanging="864"/>
      <w:jc w:val="center"/>
      <w:outlineLvl w:val="3"/>
    </w:pPr>
    <w:rPr>
      <w:rFonts w:ascii="Times New Roman" w:eastAsia="Times New Roman" w:hAnsi="Times New Roman"/>
      <w:sz w:val="32"/>
      <w:szCs w:val="20"/>
      <w:lang w:eastAsia="ar-SA"/>
    </w:rPr>
  </w:style>
  <w:style w:type="paragraph" w:styleId="5">
    <w:name w:val="heading 5"/>
    <w:basedOn w:val="a0"/>
    <w:next w:val="a0"/>
    <w:link w:val="50"/>
    <w:qFormat/>
    <w:rsid w:val="002E6DD5"/>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qFormat/>
    <w:rsid w:val="002E6DD5"/>
    <w:pPr>
      <w:keepNext/>
      <w:tabs>
        <w:tab w:val="num" w:pos="0"/>
      </w:tabs>
      <w:suppressAutoHyphens/>
      <w:ind w:left="-709"/>
      <w:outlineLvl w:val="5"/>
    </w:pPr>
    <w:rPr>
      <w:rFonts w:ascii="Times New Roman" w:eastAsia="Times New Roman" w:hAnsi="Times New Roman"/>
      <w:sz w:val="22"/>
      <w:szCs w:val="20"/>
      <w:lang w:eastAsia="ar-SA"/>
    </w:rPr>
  </w:style>
  <w:style w:type="paragraph" w:styleId="7">
    <w:name w:val="heading 7"/>
    <w:basedOn w:val="a0"/>
    <w:next w:val="a0"/>
    <w:link w:val="70"/>
    <w:qFormat/>
    <w:rsid w:val="002E6DD5"/>
    <w:pPr>
      <w:keepNext/>
      <w:tabs>
        <w:tab w:val="num" w:pos="0"/>
      </w:tabs>
      <w:suppressAutoHyphens/>
      <w:ind w:left="1296" w:hanging="1296"/>
      <w:outlineLvl w:val="6"/>
    </w:pPr>
    <w:rPr>
      <w:rFonts w:ascii="Times New Roman" w:eastAsia="Times New Roman" w:hAnsi="Times New Roman"/>
      <w:sz w:val="32"/>
      <w:szCs w:val="20"/>
      <w:lang w:eastAsia="ar-SA"/>
    </w:rPr>
  </w:style>
  <w:style w:type="paragraph" w:styleId="8">
    <w:name w:val="heading 8"/>
    <w:basedOn w:val="a0"/>
    <w:next w:val="a0"/>
    <w:link w:val="80"/>
    <w:qFormat/>
    <w:rsid w:val="002E6DD5"/>
    <w:pPr>
      <w:keepNext/>
      <w:tabs>
        <w:tab w:val="num" w:pos="0"/>
      </w:tabs>
      <w:suppressAutoHyphens/>
      <w:ind w:left="1440" w:hanging="1440"/>
      <w:outlineLvl w:val="7"/>
    </w:pPr>
    <w:rPr>
      <w:rFonts w:ascii="Times New Roman" w:eastAsia="Times New Roman" w:hAnsi="Times New Roman"/>
      <w:b/>
      <w:sz w:val="20"/>
      <w:szCs w:val="20"/>
      <w:lang w:eastAsia="ar-SA"/>
    </w:rPr>
  </w:style>
  <w:style w:type="paragraph" w:styleId="9">
    <w:name w:val="heading 9"/>
    <w:basedOn w:val="a0"/>
    <w:next w:val="a0"/>
    <w:link w:val="90"/>
    <w:qFormat/>
    <w:rsid w:val="002E6DD5"/>
    <w:pPr>
      <w:keepNext/>
      <w:tabs>
        <w:tab w:val="num" w:pos="0"/>
      </w:tabs>
      <w:suppressAutoHyphens/>
      <w:ind w:left="1584" w:hanging="1584"/>
      <w:jc w:val="center"/>
      <w:outlineLvl w:val="8"/>
    </w:pPr>
    <w:rPr>
      <w:rFonts w:ascii="Times New Roman" w:eastAsia="Times New Roman" w:hAnsi="Times New Roman"/>
      <w:b/>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E6DD5"/>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
    <w:rsid w:val="002E6DD5"/>
    <w:rPr>
      <w:rFonts w:ascii="Calibri" w:eastAsia="MS Gothic" w:hAnsi="Calibri" w:cs="Times New Roman"/>
      <w:b/>
      <w:bCs/>
      <w:color w:val="4F81BD"/>
      <w:sz w:val="26"/>
      <w:szCs w:val="26"/>
      <w:lang w:val="x-none" w:eastAsia="x-none"/>
    </w:rPr>
  </w:style>
  <w:style w:type="character" w:customStyle="1" w:styleId="50">
    <w:name w:val="Заголовок 5 Знак"/>
    <w:basedOn w:val="a1"/>
    <w:link w:val="5"/>
    <w:rsid w:val="002E6DD5"/>
    <w:rPr>
      <w:rFonts w:ascii="Calibri" w:eastAsia="MS Gothic" w:hAnsi="Calibri" w:cs="Times New Roman"/>
      <w:color w:val="243F60"/>
      <w:sz w:val="20"/>
      <w:szCs w:val="20"/>
      <w:lang w:val="x-none" w:eastAsia="x-none"/>
    </w:rPr>
  </w:style>
  <w:style w:type="paragraph" w:styleId="a4">
    <w:name w:val="Document Map"/>
    <w:basedOn w:val="a0"/>
    <w:link w:val="a5"/>
    <w:uiPriority w:val="99"/>
    <w:semiHidden/>
    <w:unhideWhenUsed/>
    <w:rsid w:val="002E6DD5"/>
    <w:rPr>
      <w:rFonts w:ascii="Lucida Grande CY" w:hAnsi="Lucida Grande CY"/>
      <w:sz w:val="20"/>
      <w:szCs w:val="20"/>
      <w:lang w:val="x-none" w:eastAsia="x-none"/>
    </w:rPr>
  </w:style>
  <w:style w:type="character" w:customStyle="1" w:styleId="a5">
    <w:name w:val="Схема документа Знак"/>
    <w:basedOn w:val="a1"/>
    <w:link w:val="a4"/>
    <w:uiPriority w:val="99"/>
    <w:semiHidden/>
    <w:rsid w:val="002E6DD5"/>
    <w:rPr>
      <w:rFonts w:ascii="Lucida Grande CY" w:eastAsia="MS Mincho" w:hAnsi="Lucida Grande CY" w:cs="Times New Roman"/>
      <w:sz w:val="20"/>
      <w:szCs w:val="20"/>
      <w:lang w:val="x-none" w:eastAsia="x-none"/>
    </w:rPr>
  </w:style>
  <w:style w:type="paragraph" w:customStyle="1" w:styleId="a6">
    <w:name w:val="Основной стиль"/>
    <w:basedOn w:val="a0"/>
    <w:link w:val="a7"/>
    <w:rsid w:val="002E6DD5"/>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2E6DD5"/>
    <w:rPr>
      <w:rFonts w:ascii="Arial" w:eastAsia="MS ??" w:hAnsi="Arial" w:cs="Times New Roman"/>
      <w:sz w:val="20"/>
      <w:szCs w:val="28"/>
      <w:lang w:val="x-none" w:eastAsia="x-none"/>
    </w:rPr>
  </w:style>
  <w:style w:type="character" w:styleId="a8">
    <w:name w:val="annotation reference"/>
    <w:uiPriority w:val="99"/>
    <w:rsid w:val="002E6DD5"/>
    <w:rPr>
      <w:rFonts w:cs="Times New Roman"/>
      <w:sz w:val="16"/>
    </w:rPr>
  </w:style>
  <w:style w:type="paragraph" w:styleId="a9">
    <w:name w:val="annotation text"/>
    <w:basedOn w:val="a0"/>
    <w:link w:val="aa"/>
    <w:uiPriority w:val="99"/>
    <w:rsid w:val="002E6DD5"/>
    <w:rPr>
      <w:rFonts w:ascii="Times New Roman" w:eastAsia="MS ??" w:hAnsi="Times New Roman"/>
      <w:sz w:val="20"/>
      <w:szCs w:val="20"/>
      <w:lang w:val="x-none" w:eastAsia="x-none"/>
    </w:rPr>
  </w:style>
  <w:style w:type="character" w:customStyle="1" w:styleId="aa">
    <w:name w:val="Текст примечания Знак"/>
    <w:basedOn w:val="a1"/>
    <w:link w:val="a9"/>
    <w:uiPriority w:val="99"/>
    <w:rsid w:val="002E6DD5"/>
    <w:rPr>
      <w:rFonts w:ascii="Times New Roman" w:eastAsia="MS ??" w:hAnsi="Times New Roman" w:cs="Times New Roman"/>
      <w:sz w:val="20"/>
      <w:szCs w:val="20"/>
      <w:lang w:val="x-none" w:eastAsia="x-none"/>
    </w:rPr>
  </w:style>
  <w:style w:type="paragraph" w:styleId="ab">
    <w:name w:val="Balloon Text"/>
    <w:basedOn w:val="a0"/>
    <w:link w:val="ac"/>
    <w:uiPriority w:val="99"/>
    <w:unhideWhenUsed/>
    <w:rsid w:val="002E6DD5"/>
    <w:rPr>
      <w:rFonts w:ascii="Lucida Grande CY" w:hAnsi="Lucida Grande CY"/>
      <w:sz w:val="18"/>
      <w:szCs w:val="18"/>
      <w:lang w:val="x-none" w:eastAsia="x-none"/>
    </w:rPr>
  </w:style>
  <w:style w:type="character" w:customStyle="1" w:styleId="ac">
    <w:name w:val="Текст выноски Знак"/>
    <w:basedOn w:val="a1"/>
    <w:link w:val="ab"/>
    <w:uiPriority w:val="99"/>
    <w:rsid w:val="002E6DD5"/>
    <w:rPr>
      <w:rFonts w:ascii="Lucida Grande CY" w:eastAsia="MS Mincho" w:hAnsi="Lucida Grande CY" w:cs="Times New Roman"/>
      <w:sz w:val="18"/>
      <w:szCs w:val="18"/>
      <w:lang w:val="x-none" w:eastAsia="x-none"/>
    </w:rPr>
  </w:style>
  <w:style w:type="character" w:styleId="ad">
    <w:name w:val="Hyperlink"/>
    <w:uiPriority w:val="99"/>
    <w:rsid w:val="002E6DD5"/>
    <w:rPr>
      <w:rFonts w:cs="Times New Roman"/>
      <w:color w:val="0000FF"/>
      <w:u w:val="single"/>
    </w:rPr>
  </w:style>
  <w:style w:type="paragraph" w:customStyle="1" w:styleId="ae">
    <w:name w:val="Стиль глав правил"/>
    <w:basedOn w:val="a0"/>
    <w:uiPriority w:val="99"/>
    <w:rsid w:val="002E6DD5"/>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E6DD5"/>
    <w:pPr>
      <w:numPr>
        <w:numId w:val="2"/>
      </w:numPr>
    </w:pPr>
  </w:style>
  <w:style w:type="paragraph" w:customStyle="1" w:styleId="ConsPlusNormal">
    <w:name w:val="ConsPlusNormal"/>
    <w:rsid w:val="002E6DD5"/>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2E6DD5"/>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2E6DD5"/>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2E6DD5"/>
    <w:pPr>
      <w:spacing w:after="60"/>
      <w:ind w:firstLine="680"/>
      <w:jc w:val="both"/>
    </w:pPr>
    <w:rPr>
      <w:rFonts w:ascii="Arial" w:eastAsia="MS ??" w:hAnsi="Arial"/>
      <w:b/>
      <w:i/>
      <w:szCs w:val="28"/>
    </w:rPr>
  </w:style>
  <w:style w:type="paragraph" w:styleId="af1">
    <w:name w:val="header"/>
    <w:basedOn w:val="a0"/>
    <w:link w:val="af2"/>
    <w:uiPriority w:val="99"/>
    <w:unhideWhenUsed/>
    <w:rsid w:val="002E6DD5"/>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2E6DD5"/>
    <w:rPr>
      <w:rFonts w:ascii="Cambria" w:eastAsia="MS Mincho" w:hAnsi="Cambria" w:cs="Times New Roman"/>
      <w:sz w:val="24"/>
      <w:szCs w:val="24"/>
      <w:lang w:val="x-none" w:eastAsia="x-none"/>
    </w:rPr>
  </w:style>
  <w:style w:type="character" w:styleId="af3">
    <w:name w:val="page number"/>
    <w:uiPriority w:val="99"/>
    <w:unhideWhenUsed/>
    <w:rsid w:val="002E6DD5"/>
  </w:style>
  <w:style w:type="paragraph" w:styleId="af4">
    <w:name w:val="footer"/>
    <w:basedOn w:val="a0"/>
    <w:link w:val="af5"/>
    <w:uiPriority w:val="99"/>
    <w:unhideWhenUsed/>
    <w:rsid w:val="002E6DD5"/>
    <w:pPr>
      <w:tabs>
        <w:tab w:val="center" w:pos="4677"/>
        <w:tab w:val="right" w:pos="9355"/>
      </w:tabs>
    </w:pPr>
    <w:rPr>
      <w:lang w:val="x-none" w:eastAsia="x-none"/>
    </w:rPr>
  </w:style>
  <w:style w:type="character" w:customStyle="1" w:styleId="af5">
    <w:name w:val="Нижний колонтитул Знак"/>
    <w:basedOn w:val="a1"/>
    <w:link w:val="af4"/>
    <w:uiPriority w:val="99"/>
    <w:rsid w:val="002E6DD5"/>
    <w:rPr>
      <w:rFonts w:ascii="Cambria" w:eastAsia="MS Mincho" w:hAnsi="Cambria" w:cs="Times New Roman"/>
      <w:sz w:val="24"/>
      <w:szCs w:val="24"/>
      <w:lang w:val="x-none" w:eastAsia="x-none"/>
    </w:rPr>
  </w:style>
  <w:style w:type="paragraph" w:styleId="af6">
    <w:name w:val="annotation subject"/>
    <w:basedOn w:val="a9"/>
    <w:next w:val="a9"/>
    <w:link w:val="af7"/>
    <w:uiPriority w:val="99"/>
    <w:semiHidden/>
    <w:unhideWhenUsed/>
    <w:rsid w:val="002E6DD5"/>
    <w:rPr>
      <w:b/>
      <w:bCs/>
    </w:rPr>
  </w:style>
  <w:style w:type="character" w:customStyle="1" w:styleId="af7">
    <w:name w:val="Тема примечания Знак"/>
    <w:basedOn w:val="aa"/>
    <w:link w:val="af6"/>
    <w:uiPriority w:val="99"/>
    <w:semiHidden/>
    <w:rsid w:val="002E6DD5"/>
    <w:rPr>
      <w:rFonts w:ascii="Times New Roman" w:eastAsia="MS ??" w:hAnsi="Times New Roman" w:cs="Times New Roman"/>
      <w:b/>
      <w:bCs/>
      <w:sz w:val="20"/>
      <w:szCs w:val="20"/>
      <w:lang w:val="x-none" w:eastAsia="x-none"/>
    </w:rPr>
  </w:style>
  <w:style w:type="paragraph" w:styleId="af8">
    <w:name w:val="List Paragraph"/>
    <w:basedOn w:val="a0"/>
    <w:uiPriority w:val="34"/>
    <w:qFormat/>
    <w:rsid w:val="002E6DD5"/>
    <w:pPr>
      <w:ind w:left="720"/>
      <w:contextualSpacing/>
    </w:pPr>
  </w:style>
  <w:style w:type="character" w:customStyle="1" w:styleId="30">
    <w:name w:val="Заголовок 3 Знак"/>
    <w:basedOn w:val="a1"/>
    <w:link w:val="3"/>
    <w:rsid w:val="002E6DD5"/>
    <w:rPr>
      <w:rFonts w:ascii="Times New Roman" w:eastAsia="Times New Roman" w:hAnsi="Times New Roman" w:cs="Times New Roman"/>
      <w:sz w:val="40"/>
      <w:szCs w:val="20"/>
      <w:lang w:eastAsia="ar-SA"/>
    </w:rPr>
  </w:style>
  <w:style w:type="character" w:customStyle="1" w:styleId="40">
    <w:name w:val="Заголовок 4 Знак"/>
    <w:basedOn w:val="a1"/>
    <w:link w:val="4"/>
    <w:rsid w:val="002E6DD5"/>
    <w:rPr>
      <w:rFonts w:ascii="Times New Roman" w:eastAsia="Times New Roman" w:hAnsi="Times New Roman" w:cs="Times New Roman"/>
      <w:sz w:val="32"/>
      <w:szCs w:val="20"/>
      <w:lang w:eastAsia="ar-SA"/>
    </w:rPr>
  </w:style>
  <w:style w:type="character" w:customStyle="1" w:styleId="60">
    <w:name w:val="Заголовок 6 Знак"/>
    <w:basedOn w:val="a1"/>
    <w:link w:val="6"/>
    <w:rsid w:val="002E6DD5"/>
    <w:rPr>
      <w:rFonts w:ascii="Times New Roman" w:eastAsia="Times New Roman" w:hAnsi="Times New Roman" w:cs="Times New Roman"/>
      <w:szCs w:val="20"/>
      <w:lang w:eastAsia="ar-SA"/>
    </w:rPr>
  </w:style>
  <w:style w:type="character" w:customStyle="1" w:styleId="70">
    <w:name w:val="Заголовок 7 Знак"/>
    <w:basedOn w:val="a1"/>
    <w:link w:val="7"/>
    <w:rsid w:val="002E6DD5"/>
    <w:rPr>
      <w:rFonts w:ascii="Times New Roman" w:eastAsia="Times New Roman" w:hAnsi="Times New Roman" w:cs="Times New Roman"/>
      <w:sz w:val="32"/>
      <w:szCs w:val="20"/>
      <w:lang w:eastAsia="ar-SA"/>
    </w:rPr>
  </w:style>
  <w:style w:type="character" w:customStyle="1" w:styleId="80">
    <w:name w:val="Заголовок 8 Знак"/>
    <w:basedOn w:val="a1"/>
    <w:link w:val="8"/>
    <w:rsid w:val="002E6DD5"/>
    <w:rPr>
      <w:rFonts w:ascii="Times New Roman" w:eastAsia="Times New Roman" w:hAnsi="Times New Roman" w:cs="Times New Roman"/>
      <w:b/>
      <w:sz w:val="20"/>
      <w:szCs w:val="20"/>
      <w:lang w:eastAsia="ar-SA"/>
    </w:rPr>
  </w:style>
  <w:style w:type="character" w:customStyle="1" w:styleId="90">
    <w:name w:val="Заголовок 9 Знак"/>
    <w:basedOn w:val="a1"/>
    <w:link w:val="9"/>
    <w:rsid w:val="002E6DD5"/>
    <w:rPr>
      <w:rFonts w:ascii="Times New Roman" w:eastAsia="Times New Roman" w:hAnsi="Times New Roman" w:cs="Times New Roman"/>
      <w:b/>
      <w:sz w:val="28"/>
      <w:szCs w:val="20"/>
      <w:lang w:eastAsia="ar-SA"/>
    </w:rPr>
  </w:style>
  <w:style w:type="paragraph" w:styleId="af9">
    <w:name w:val="No Spacing"/>
    <w:uiPriority w:val="1"/>
    <w:qFormat/>
    <w:rsid w:val="002E6DD5"/>
    <w:pPr>
      <w:spacing w:after="0" w:line="240" w:lineRule="auto"/>
    </w:pPr>
    <w:rPr>
      <w:rFonts w:ascii="Times New Roman" w:eastAsia="Times New Roman" w:hAnsi="Times New Roman" w:cs="Times New Roman"/>
      <w:sz w:val="24"/>
      <w:szCs w:val="24"/>
      <w:lang w:eastAsia="ru-RU"/>
    </w:rPr>
  </w:style>
  <w:style w:type="character" w:customStyle="1" w:styleId="msonormal1">
    <w:name w:val="msonormal1"/>
    <w:rsid w:val="002E6DD5"/>
  </w:style>
  <w:style w:type="paragraph" w:customStyle="1" w:styleId="pboth">
    <w:name w:val="pboth"/>
    <w:basedOn w:val="a0"/>
    <w:rsid w:val="002E6DD5"/>
    <w:pPr>
      <w:spacing w:before="100" w:beforeAutospacing="1" w:after="100" w:afterAutospacing="1"/>
    </w:pPr>
    <w:rPr>
      <w:rFonts w:ascii="Times New Roman" w:eastAsia="Times New Roman" w:hAnsi="Times New Roman"/>
    </w:rPr>
  </w:style>
  <w:style w:type="paragraph" w:customStyle="1" w:styleId="31">
    <w:name w:val="Светлая сетка — акцент 31"/>
    <w:basedOn w:val="a0"/>
    <w:uiPriority w:val="34"/>
    <w:qFormat/>
    <w:rsid w:val="002E6DD5"/>
    <w:pPr>
      <w:ind w:left="720"/>
      <w:contextualSpacing/>
    </w:pPr>
  </w:style>
  <w:style w:type="paragraph" w:customStyle="1" w:styleId="afa">
    <w:name w:val="Стиль части"/>
    <w:basedOn w:val="1"/>
    <w:rsid w:val="002E6DD5"/>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s16">
    <w:name w:val="s_16"/>
    <w:basedOn w:val="a0"/>
    <w:rsid w:val="002E6DD5"/>
    <w:pPr>
      <w:spacing w:before="100" w:beforeAutospacing="1" w:after="100" w:afterAutospacing="1"/>
    </w:pPr>
    <w:rPr>
      <w:rFonts w:ascii="Times New Roman" w:eastAsia="Times New Roman" w:hAnsi="Times New Roman"/>
    </w:rPr>
  </w:style>
  <w:style w:type="character" w:customStyle="1" w:styleId="WW8Num3z0">
    <w:name w:val="WW8Num3z0"/>
    <w:rsid w:val="002E6DD5"/>
    <w:rPr>
      <w:b w:val="0"/>
      <w:bCs w:val="0"/>
      <w:sz w:val="28"/>
      <w:szCs w:val="28"/>
    </w:rPr>
  </w:style>
  <w:style w:type="character" w:customStyle="1" w:styleId="Absatz-Standardschriftart">
    <w:name w:val="Absatz-Standardschriftart"/>
    <w:rsid w:val="002E6DD5"/>
  </w:style>
  <w:style w:type="character" w:customStyle="1" w:styleId="WW8Num2z0">
    <w:name w:val="WW8Num2z0"/>
    <w:rsid w:val="002E6DD5"/>
    <w:rPr>
      <w:b w:val="0"/>
      <w:sz w:val="28"/>
      <w:szCs w:val="28"/>
    </w:rPr>
  </w:style>
  <w:style w:type="character" w:customStyle="1" w:styleId="WW8Num4z0">
    <w:name w:val="WW8Num4z0"/>
    <w:rsid w:val="002E6DD5"/>
    <w:rPr>
      <w:b w:val="0"/>
      <w:bCs w:val="0"/>
      <w:sz w:val="28"/>
      <w:szCs w:val="28"/>
    </w:rPr>
  </w:style>
  <w:style w:type="character" w:customStyle="1" w:styleId="WW-Absatz-Standardschriftart">
    <w:name w:val="WW-Absatz-Standardschriftart"/>
    <w:rsid w:val="002E6DD5"/>
  </w:style>
  <w:style w:type="character" w:customStyle="1" w:styleId="WW-Absatz-Standardschriftart1">
    <w:name w:val="WW-Absatz-Standardschriftart1"/>
    <w:rsid w:val="002E6DD5"/>
  </w:style>
  <w:style w:type="character" w:customStyle="1" w:styleId="WW-Absatz-Standardschriftart11">
    <w:name w:val="WW-Absatz-Standardschriftart11"/>
    <w:rsid w:val="002E6DD5"/>
  </w:style>
  <w:style w:type="character" w:customStyle="1" w:styleId="WW-Absatz-Standardschriftart111">
    <w:name w:val="WW-Absatz-Standardschriftart111"/>
    <w:rsid w:val="002E6DD5"/>
  </w:style>
  <w:style w:type="character" w:customStyle="1" w:styleId="WW8Num10z0">
    <w:name w:val="WW8Num10z0"/>
    <w:rsid w:val="002E6DD5"/>
    <w:rPr>
      <w:rFonts w:ascii="Times New Roman" w:eastAsia="Times New Roman" w:hAnsi="Times New Roman" w:cs="Times New Roman"/>
    </w:rPr>
  </w:style>
  <w:style w:type="character" w:customStyle="1" w:styleId="WW8Num10z1">
    <w:name w:val="WW8Num10z1"/>
    <w:rsid w:val="002E6DD5"/>
    <w:rPr>
      <w:rFonts w:ascii="Courier New" w:hAnsi="Courier New"/>
    </w:rPr>
  </w:style>
  <w:style w:type="character" w:customStyle="1" w:styleId="WW8Num10z2">
    <w:name w:val="WW8Num10z2"/>
    <w:rsid w:val="002E6DD5"/>
    <w:rPr>
      <w:rFonts w:ascii="Wingdings" w:hAnsi="Wingdings"/>
    </w:rPr>
  </w:style>
  <w:style w:type="character" w:customStyle="1" w:styleId="WW8Num10z3">
    <w:name w:val="WW8Num10z3"/>
    <w:rsid w:val="002E6DD5"/>
    <w:rPr>
      <w:rFonts w:ascii="Symbol" w:hAnsi="Symbol"/>
    </w:rPr>
  </w:style>
  <w:style w:type="character" w:customStyle="1" w:styleId="WW8Num13z0">
    <w:name w:val="WW8Num13z0"/>
    <w:rsid w:val="002E6DD5"/>
    <w:rPr>
      <w:b/>
    </w:rPr>
  </w:style>
  <w:style w:type="character" w:customStyle="1" w:styleId="WW8Num15z0">
    <w:name w:val="WW8Num15z0"/>
    <w:rsid w:val="002E6DD5"/>
    <w:rPr>
      <w:b w:val="0"/>
    </w:rPr>
  </w:style>
  <w:style w:type="character" w:customStyle="1" w:styleId="WW8Num18z0">
    <w:name w:val="WW8Num18z0"/>
    <w:rsid w:val="002E6DD5"/>
    <w:rPr>
      <w:b w:val="0"/>
    </w:rPr>
  </w:style>
  <w:style w:type="character" w:customStyle="1" w:styleId="11">
    <w:name w:val="Основной шрифт абзаца1"/>
    <w:rsid w:val="002E6DD5"/>
  </w:style>
  <w:style w:type="character" w:customStyle="1" w:styleId="afb">
    <w:name w:val="Символ нумерации"/>
    <w:rsid w:val="002E6DD5"/>
    <w:rPr>
      <w:b w:val="0"/>
      <w:bCs w:val="0"/>
    </w:rPr>
  </w:style>
  <w:style w:type="character" w:customStyle="1" w:styleId="WW8Num5z0">
    <w:name w:val="WW8Num5z0"/>
    <w:rsid w:val="002E6DD5"/>
    <w:rPr>
      <w:b w:val="0"/>
    </w:rPr>
  </w:style>
  <w:style w:type="character" w:customStyle="1" w:styleId="WW8Num14z0">
    <w:name w:val="WW8Num14z0"/>
    <w:rsid w:val="002E6DD5"/>
    <w:rPr>
      <w:sz w:val="28"/>
      <w:szCs w:val="28"/>
    </w:rPr>
  </w:style>
  <w:style w:type="character" w:customStyle="1" w:styleId="WW8Num32z0">
    <w:name w:val="WW8Num32z0"/>
    <w:rsid w:val="002E6DD5"/>
    <w:rPr>
      <w:sz w:val="28"/>
      <w:szCs w:val="28"/>
    </w:rPr>
  </w:style>
  <w:style w:type="character" w:customStyle="1" w:styleId="WW8Num21z0">
    <w:name w:val="WW8Num21z0"/>
    <w:rsid w:val="002E6DD5"/>
    <w:rPr>
      <w:sz w:val="28"/>
      <w:szCs w:val="28"/>
    </w:rPr>
  </w:style>
  <w:style w:type="character" w:customStyle="1" w:styleId="WW8Num20z0">
    <w:name w:val="WW8Num20z0"/>
    <w:rsid w:val="002E6DD5"/>
    <w:rPr>
      <w:sz w:val="28"/>
      <w:szCs w:val="28"/>
    </w:rPr>
  </w:style>
  <w:style w:type="character" w:customStyle="1" w:styleId="WW8Num27z0">
    <w:name w:val="WW8Num27z0"/>
    <w:rsid w:val="002E6DD5"/>
    <w:rPr>
      <w:sz w:val="28"/>
      <w:szCs w:val="28"/>
    </w:rPr>
  </w:style>
  <w:style w:type="character" w:customStyle="1" w:styleId="WW8Num44z0">
    <w:name w:val="WW8Num44z0"/>
    <w:rsid w:val="002E6DD5"/>
    <w:rPr>
      <w:sz w:val="28"/>
      <w:szCs w:val="28"/>
    </w:rPr>
  </w:style>
  <w:style w:type="character" w:customStyle="1" w:styleId="WW8Num22z0">
    <w:name w:val="WW8Num22z0"/>
    <w:rsid w:val="002E6DD5"/>
    <w:rPr>
      <w:sz w:val="28"/>
      <w:szCs w:val="28"/>
    </w:rPr>
  </w:style>
  <w:style w:type="character" w:customStyle="1" w:styleId="WW8Num8z0">
    <w:name w:val="WW8Num8z0"/>
    <w:rsid w:val="002E6DD5"/>
    <w:rPr>
      <w:sz w:val="28"/>
      <w:szCs w:val="28"/>
    </w:rPr>
  </w:style>
  <w:style w:type="character" w:customStyle="1" w:styleId="WW8Num33z0">
    <w:name w:val="WW8Num33z0"/>
    <w:rsid w:val="002E6DD5"/>
    <w:rPr>
      <w:sz w:val="28"/>
      <w:szCs w:val="28"/>
    </w:rPr>
  </w:style>
  <w:style w:type="character" w:customStyle="1" w:styleId="WW8Num28z0">
    <w:name w:val="WW8Num28z0"/>
    <w:rsid w:val="002E6DD5"/>
    <w:rPr>
      <w:sz w:val="28"/>
      <w:szCs w:val="28"/>
    </w:rPr>
  </w:style>
  <w:style w:type="character" w:customStyle="1" w:styleId="WW8Num23z0">
    <w:name w:val="WW8Num23z0"/>
    <w:rsid w:val="002E6DD5"/>
    <w:rPr>
      <w:sz w:val="28"/>
      <w:szCs w:val="28"/>
    </w:rPr>
  </w:style>
  <w:style w:type="character" w:customStyle="1" w:styleId="WW8Num41z0">
    <w:name w:val="WW8Num41z0"/>
    <w:rsid w:val="002E6DD5"/>
    <w:rPr>
      <w:sz w:val="28"/>
      <w:szCs w:val="28"/>
    </w:rPr>
  </w:style>
  <w:style w:type="character" w:customStyle="1" w:styleId="WW8Num26z0">
    <w:name w:val="WW8Num26z0"/>
    <w:rsid w:val="002E6DD5"/>
    <w:rPr>
      <w:sz w:val="28"/>
      <w:szCs w:val="28"/>
    </w:rPr>
  </w:style>
  <w:style w:type="character" w:customStyle="1" w:styleId="WW8Num42z0">
    <w:name w:val="WW8Num42z0"/>
    <w:rsid w:val="002E6DD5"/>
    <w:rPr>
      <w:b w:val="0"/>
      <w:i w:val="0"/>
    </w:rPr>
  </w:style>
  <w:style w:type="character" w:customStyle="1" w:styleId="WW8Num25z0">
    <w:name w:val="WW8Num25z0"/>
    <w:rsid w:val="002E6DD5"/>
    <w:rPr>
      <w:b w:val="0"/>
      <w:i w:val="0"/>
    </w:rPr>
  </w:style>
  <w:style w:type="paragraph" w:customStyle="1" w:styleId="12">
    <w:name w:val="Заголовок1"/>
    <w:basedOn w:val="a0"/>
    <w:next w:val="afc"/>
    <w:rsid w:val="002E6DD5"/>
    <w:pPr>
      <w:keepNext/>
      <w:suppressAutoHyphens/>
      <w:spacing w:before="240" w:after="120"/>
    </w:pPr>
    <w:rPr>
      <w:rFonts w:ascii="Arial" w:eastAsia="Arial Unicode MS" w:hAnsi="Arial" w:cs="Mangal"/>
      <w:sz w:val="28"/>
      <w:szCs w:val="28"/>
      <w:lang w:eastAsia="ar-SA"/>
    </w:rPr>
  </w:style>
  <w:style w:type="paragraph" w:styleId="afc">
    <w:name w:val="Body Text"/>
    <w:basedOn w:val="a0"/>
    <w:link w:val="afd"/>
    <w:rsid w:val="002E6DD5"/>
    <w:pPr>
      <w:suppressAutoHyphens/>
    </w:pPr>
    <w:rPr>
      <w:rFonts w:ascii="Times New Roman" w:eastAsia="Times New Roman" w:hAnsi="Times New Roman"/>
      <w:sz w:val="28"/>
      <w:szCs w:val="20"/>
      <w:lang w:eastAsia="ar-SA"/>
    </w:rPr>
  </w:style>
  <w:style w:type="character" w:customStyle="1" w:styleId="afd">
    <w:name w:val="Основной текст Знак"/>
    <w:basedOn w:val="a1"/>
    <w:link w:val="afc"/>
    <w:rsid w:val="002E6DD5"/>
    <w:rPr>
      <w:rFonts w:ascii="Times New Roman" w:eastAsia="Times New Roman" w:hAnsi="Times New Roman" w:cs="Times New Roman"/>
      <w:sz w:val="28"/>
      <w:szCs w:val="20"/>
      <w:lang w:eastAsia="ar-SA"/>
    </w:rPr>
  </w:style>
  <w:style w:type="paragraph" w:styleId="afe">
    <w:name w:val="List"/>
    <w:basedOn w:val="afc"/>
    <w:rsid w:val="002E6DD5"/>
    <w:rPr>
      <w:rFonts w:cs="Mangal"/>
    </w:rPr>
  </w:style>
  <w:style w:type="paragraph" w:customStyle="1" w:styleId="13">
    <w:name w:val="Название1"/>
    <w:basedOn w:val="a0"/>
    <w:rsid w:val="002E6DD5"/>
    <w:pPr>
      <w:suppressLineNumbers/>
      <w:suppressAutoHyphens/>
      <w:spacing w:before="120" w:after="120"/>
    </w:pPr>
    <w:rPr>
      <w:rFonts w:ascii="Times New Roman" w:eastAsia="Times New Roman" w:hAnsi="Times New Roman" w:cs="Mangal"/>
      <w:i/>
      <w:iCs/>
      <w:lang w:eastAsia="ar-SA"/>
    </w:rPr>
  </w:style>
  <w:style w:type="paragraph" w:customStyle="1" w:styleId="14">
    <w:name w:val="Указатель1"/>
    <w:basedOn w:val="a0"/>
    <w:rsid w:val="002E6DD5"/>
    <w:pPr>
      <w:suppressLineNumbers/>
      <w:suppressAutoHyphens/>
    </w:pPr>
    <w:rPr>
      <w:rFonts w:ascii="Times New Roman" w:eastAsia="Times New Roman" w:hAnsi="Times New Roman" w:cs="Mangal"/>
      <w:sz w:val="20"/>
      <w:szCs w:val="20"/>
      <w:lang w:eastAsia="ar-SA"/>
    </w:rPr>
  </w:style>
  <w:style w:type="paragraph" w:customStyle="1" w:styleId="21">
    <w:name w:val="Основной текст 21"/>
    <w:basedOn w:val="a0"/>
    <w:rsid w:val="002E6DD5"/>
    <w:pPr>
      <w:suppressAutoHyphens/>
      <w:jc w:val="center"/>
    </w:pPr>
    <w:rPr>
      <w:rFonts w:ascii="Times New Roman" w:eastAsia="Times New Roman" w:hAnsi="Times New Roman"/>
      <w:sz w:val="28"/>
      <w:szCs w:val="20"/>
      <w:lang w:eastAsia="ar-SA"/>
    </w:rPr>
  </w:style>
  <w:style w:type="paragraph" w:customStyle="1" w:styleId="aff">
    <w:name w:val="Содержимое врезки"/>
    <w:basedOn w:val="afc"/>
    <w:rsid w:val="002E6DD5"/>
  </w:style>
  <w:style w:type="paragraph" w:styleId="15">
    <w:name w:val="toc 1"/>
    <w:basedOn w:val="a0"/>
    <w:next w:val="a0"/>
    <w:rsid w:val="002E6DD5"/>
    <w:pPr>
      <w:suppressAutoHyphens/>
      <w:spacing w:before="120"/>
      <w:jc w:val="center"/>
    </w:pPr>
    <w:rPr>
      <w:rFonts w:ascii="Times New Roman" w:eastAsia="Times New Roman" w:hAnsi="Times New Roman"/>
      <w:b/>
      <w:bCs/>
      <w:iCs/>
      <w:sz w:val="20"/>
      <w:szCs w:val="20"/>
      <w:lang w:eastAsia="ar-SA"/>
    </w:rPr>
  </w:style>
  <w:style w:type="paragraph" w:customStyle="1" w:styleId="121">
    <w:name w:val="Средняя сетка 1 — акцент 21"/>
    <w:basedOn w:val="a0"/>
    <w:rsid w:val="002E6DD5"/>
    <w:pPr>
      <w:suppressAutoHyphens/>
      <w:ind w:left="720"/>
    </w:pPr>
    <w:rPr>
      <w:rFonts w:ascii="Times New Roman" w:eastAsia="Times New Roman" w:hAnsi="Times New Roman"/>
      <w:sz w:val="20"/>
      <w:szCs w:val="20"/>
      <w:lang w:eastAsia="ar-SA"/>
    </w:rPr>
  </w:style>
  <w:style w:type="paragraph" w:customStyle="1" w:styleId="aff0">
    <w:name w:val="Зоны"/>
    <w:basedOn w:val="a0"/>
    <w:rsid w:val="002E6DD5"/>
    <w:pPr>
      <w:suppressAutoHyphens/>
      <w:snapToGrid w:val="0"/>
      <w:spacing w:before="160" w:after="160"/>
      <w:ind w:left="567"/>
      <w:jc w:val="both"/>
    </w:pPr>
    <w:rPr>
      <w:rFonts w:ascii="Arial" w:eastAsia="Times New Roman" w:hAnsi="Arial"/>
      <w:b/>
      <w:sz w:val="20"/>
      <w:szCs w:val="20"/>
      <w:lang w:eastAsia="ar-SA"/>
    </w:rPr>
  </w:style>
  <w:style w:type="paragraph" w:customStyle="1" w:styleId="aff1">
    <w:name w:val="Стиль названия зоны"/>
    <w:basedOn w:val="aff0"/>
    <w:rsid w:val="002E6DD5"/>
    <w:pPr>
      <w:spacing w:line="360" w:lineRule="auto"/>
      <w:ind w:left="0" w:firstLine="709"/>
    </w:pPr>
    <w:rPr>
      <w:rFonts w:ascii="Times New Roman" w:hAnsi="Times New Roman"/>
      <w:sz w:val="28"/>
      <w:szCs w:val="28"/>
    </w:rPr>
  </w:style>
  <w:style w:type="paragraph" w:customStyle="1" w:styleId="ConsPlusTitle">
    <w:name w:val="ConsPlusTitle"/>
    <w:rsid w:val="002E6DD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2">
    <w:name w:val="Стиль статьи правил"/>
    <w:basedOn w:val="a0"/>
    <w:rsid w:val="002E6DD5"/>
    <w:pPr>
      <w:ind w:firstLine="680"/>
      <w:jc w:val="both"/>
    </w:pPr>
    <w:rPr>
      <w:rFonts w:ascii="Times New Roman" w:eastAsia="Times New Roman" w:hAnsi="Times New Roman"/>
      <w:b/>
      <w:i/>
      <w:sz w:val="28"/>
      <w:szCs w:val="28"/>
    </w:rPr>
  </w:style>
  <w:style w:type="paragraph" w:customStyle="1" w:styleId="-11">
    <w:name w:val="Цветной список - Акцент 11"/>
    <w:basedOn w:val="a0"/>
    <w:uiPriority w:val="99"/>
    <w:rsid w:val="002E6DD5"/>
    <w:pPr>
      <w:ind w:left="720"/>
      <w:contextualSpacing/>
    </w:pPr>
  </w:style>
  <w:style w:type="paragraph" w:customStyle="1" w:styleId="ConsPlusCell">
    <w:name w:val="ConsPlusCell"/>
    <w:uiPriority w:val="99"/>
    <w:rsid w:val="002E6D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0"/>
    <w:rsid w:val="002E6DD5"/>
    <w:pPr>
      <w:widowControl w:val="0"/>
      <w:autoSpaceDE w:val="0"/>
      <w:autoSpaceDN w:val="0"/>
      <w:adjustRightInd w:val="0"/>
      <w:spacing w:line="324" w:lineRule="exact"/>
      <w:ind w:firstLine="715"/>
      <w:jc w:val="both"/>
    </w:pPr>
    <w:rPr>
      <w:rFonts w:ascii="Times New Roman" w:eastAsia="Times New Roman" w:hAnsi="Times New Roman"/>
    </w:rPr>
  </w:style>
  <w:style w:type="paragraph" w:styleId="aff3">
    <w:name w:val="footnote text"/>
    <w:basedOn w:val="a0"/>
    <w:link w:val="aff4"/>
    <w:uiPriority w:val="99"/>
    <w:unhideWhenUsed/>
    <w:rsid w:val="002E6DD5"/>
  </w:style>
  <w:style w:type="character" w:customStyle="1" w:styleId="aff4">
    <w:name w:val="Текст сноски Знак"/>
    <w:basedOn w:val="a1"/>
    <w:link w:val="aff3"/>
    <w:uiPriority w:val="99"/>
    <w:rsid w:val="002E6DD5"/>
    <w:rPr>
      <w:rFonts w:ascii="Cambria" w:eastAsia="MS Mincho" w:hAnsi="Cambria" w:cs="Times New Roman"/>
      <w:sz w:val="24"/>
      <w:szCs w:val="24"/>
      <w:lang w:eastAsia="ru-RU"/>
    </w:rPr>
  </w:style>
  <w:style w:type="character" w:styleId="aff5">
    <w:name w:val="footnote reference"/>
    <w:basedOn w:val="a1"/>
    <w:uiPriority w:val="99"/>
    <w:unhideWhenUsed/>
    <w:rsid w:val="002E6DD5"/>
    <w:rPr>
      <w:vertAlign w:val="superscript"/>
    </w:rPr>
  </w:style>
  <w:style w:type="paragraph" w:styleId="aff6">
    <w:name w:val="Normal (Web)"/>
    <w:basedOn w:val="a0"/>
    <w:uiPriority w:val="99"/>
    <w:semiHidden/>
    <w:unhideWhenUsed/>
    <w:rsid w:val="00395182"/>
    <w:rPr>
      <w:rFonts w:ascii="Times New Roman" w:eastAsia="Calibri" w:hAnsi="Times New Roman"/>
      <w:lang w:eastAsia="en-US"/>
    </w:rPr>
  </w:style>
  <w:style w:type="paragraph" w:customStyle="1" w:styleId="formattext">
    <w:name w:val="formattext"/>
    <w:basedOn w:val="a0"/>
    <w:rsid w:val="00395182"/>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6DD5"/>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qFormat/>
    <w:rsid w:val="002E6DD5"/>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
    <w:qFormat/>
    <w:rsid w:val="002E6DD5"/>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qFormat/>
    <w:rsid w:val="002E6DD5"/>
    <w:pPr>
      <w:keepNext/>
      <w:tabs>
        <w:tab w:val="num" w:pos="0"/>
      </w:tabs>
      <w:suppressAutoHyphens/>
      <w:ind w:left="720" w:hanging="720"/>
      <w:outlineLvl w:val="2"/>
    </w:pPr>
    <w:rPr>
      <w:rFonts w:ascii="Times New Roman" w:eastAsia="Times New Roman" w:hAnsi="Times New Roman"/>
      <w:sz w:val="40"/>
      <w:szCs w:val="20"/>
      <w:lang w:eastAsia="ar-SA"/>
    </w:rPr>
  </w:style>
  <w:style w:type="paragraph" w:styleId="4">
    <w:name w:val="heading 4"/>
    <w:basedOn w:val="a0"/>
    <w:next w:val="a0"/>
    <w:link w:val="40"/>
    <w:qFormat/>
    <w:rsid w:val="002E6DD5"/>
    <w:pPr>
      <w:keepNext/>
      <w:tabs>
        <w:tab w:val="num" w:pos="0"/>
      </w:tabs>
      <w:suppressAutoHyphens/>
      <w:ind w:left="864" w:hanging="864"/>
      <w:jc w:val="center"/>
      <w:outlineLvl w:val="3"/>
    </w:pPr>
    <w:rPr>
      <w:rFonts w:ascii="Times New Roman" w:eastAsia="Times New Roman" w:hAnsi="Times New Roman"/>
      <w:sz w:val="32"/>
      <w:szCs w:val="20"/>
      <w:lang w:eastAsia="ar-SA"/>
    </w:rPr>
  </w:style>
  <w:style w:type="paragraph" w:styleId="5">
    <w:name w:val="heading 5"/>
    <w:basedOn w:val="a0"/>
    <w:next w:val="a0"/>
    <w:link w:val="50"/>
    <w:qFormat/>
    <w:rsid w:val="002E6DD5"/>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qFormat/>
    <w:rsid w:val="002E6DD5"/>
    <w:pPr>
      <w:keepNext/>
      <w:tabs>
        <w:tab w:val="num" w:pos="0"/>
      </w:tabs>
      <w:suppressAutoHyphens/>
      <w:ind w:left="-709"/>
      <w:outlineLvl w:val="5"/>
    </w:pPr>
    <w:rPr>
      <w:rFonts w:ascii="Times New Roman" w:eastAsia="Times New Roman" w:hAnsi="Times New Roman"/>
      <w:sz w:val="22"/>
      <w:szCs w:val="20"/>
      <w:lang w:eastAsia="ar-SA"/>
    </w:rPr>
  </w:style>
  <w:style w:type="paragraph" w:styleId="7">
    <w:name w:val="heading 7"/>
    <w:basedOn w:val="a0"/>
    <w:next w:val="a0"/>
    <w:link w:val="70"/>
    <w:qFormat/>
    <w:rsid w:val="002E6DD5"/>
    <w:pPr>
      <w:keepNext/>
      <w:tabs>
        <w:tab w:val="num" w:pos="0"/>
      </w:tabs>
      <w:suppressAutoHyphens/>
      <w:ind w:left="1296" w:hanging="1296"/>
      <w:outlineLvl w:val="6"/>
    </w:pPr>
    <w:rPr>
      <w:rFonts w:ascii="Times New Roman" w:eastAsia="Times New Roman" w:hAnsi="Times New Roman"/>
      <w:sz w:val="32"/>
      <w:szCs w:val="20"/>
      <w:lang w:eastAsia="ar-SA"/>
    </w:rPr>
  </w:style>
  <w:style w:type="paragraph" w:styleId="8">
    <w:name w:val="heading 8"/>
    <w:basedOn w:val="a0"/>
    <w:next w:val="a0"/>
    <w:link w:val="80"/>
    <w:qFormat/>
    <w:rsid w:val="002E6DD5"/>
    <w:pPr>
      <w:keepNext/>
      <w:tabs>
        <w:tab w:val="num" w:pos="0"/>
      </w:tabs>
      <w:suppressAutoHyphens/>
      <w:ind w:left="1440" w:hanging="1440"/>
      <w:outlineLvl w:val="7"/>
    </w:pPr>
    <w:rPr>
      <w:rFonts w:ascii="Times New Roman" w:eastAsia="Times New Roman" w:hAnsi="Times New Roman"/>
      <w:b/>
      <w:sz w:val="20"/>
      <w:szCs w:val="20"/>
      <w:lang w:eastAsia="ar-SA"/>
    </w:rPr>
  </w:style>
  <w:style w:type="paragraph" w:styleId="9">
    <w:name w:val="heading 9"/>
    <w:basedOn w:val="a0"/>
    <w:next w:val="a0"/>
    <w:link w:val="90"/>
    <w:qFormat/>
    <w:rsid w:val="002E6DD5"/>
    <w:pPr>
      <w:keepNext/>
      <w:tabs>
        <w:tab w:val="num" w:pos="0"/>
      </w:tabs>
      <w:suppressAutoHyphens/>
      <w:ind w:left="1584" w:hanging="1584"/>
      <w:jc w:val="center"/>
      <w:outlineLvl w:val="8"/>
    </w:pPr>
    <w:rPr>
      <w:rFonts w:ascii="Times New Roman" w:eastAsia="Times New Roman" w:hAnsi="Times New Roman"/>
      <w:b/>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E6DD5"/>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
    <w:rsid w:val="002E6DD5"/>
    <w:rPr>
      <w:rFonts w:ascii="Calibri" w:eastAsia="MS Gothic" w:hAnsi="Calibri" w:cs="Times New Roman"/>
      <w:b/>
      <w:bCs/>
      <w:color w:val="4F81BD"/>
      <w:sz w:val="26"/>
      <w:szCs w:val="26"/>
      <w:lang w:val="x-none" w:eastAsia="x-none"/>
    </w:rPr>
  </w:style>
  <w:style w:type="character" w:customStyle="1" w:styleId="50">
    <w:name w:val="Заголовок 5 Знак"/>
    <w:basedOn w:val="a1"/>
    <w:link w:val="5"/>
    <w:rsid w:val="002E6DD5"/>
    <w:rPr>
      <w:rFonts w:ascii="Calibri" w:eastAsia="MS Gothic" w:hAnsi="Calibri" w:cs="Times New Roman"/>
      <w:color w:val="243F60"/>
      <w:sz w:val="20"/>
      <w:szCs w:val="20"/>
      <w:lang w:val="x-none" w:eastAsia="x-none"/>
    </w:rPr>
  </w:style>
  <w:style w:type="paragraph" w:styleId="a4">
    <w:name w:val="Document Map"/>
    <w:basedOn w:val="a0"/>
    <w:link w:val="a5"/>
    <w:uiPriority w:val="99"/>
    <w:semiHidden/>
    <w:unhideWhenUsed/>
    <w:rsid w:val="002E6DD5"/>
    <w:rPr>
      <w:rFonts w:ascii="Lucida Grande CY" w:hAnsi="Lucida Grande CY"/>
      <w:sz w:val="20"/>
      <w:szCs w:val="20"/>
      <w:lang w:val="x-none" w:eastAsia="x-none"/>
    </w:rPr>
  </w:style>
  <w:style w:type="character" w:customStyle="1" w:styleId="a5">
    <w:name w:val="Схема документа Знак"/>
    <w:basedOn w:val="a1"/>
    <w:link w:val="a4"/>
    <w:uiPriority w:val="99"/>
    <w:semiHidden/>
    <w:rsid w:val="002E6DD5"/>
    <w:rPr>
      <w:rFonts w:ascii="Lucida Grande CY" w:eastAsia="MS Mincho" w:hAnsi="Lucida Grande CY" w:cs="Times New Roman"/>
      <w:sz w:val="20"/>
      <w:szCs w:val="20"/>
      <w:lang w:val="x-none" w:eastAsia="x-none"/>
    </w:rPr>
  </w:style>
  <w:style w:type="paragraph" w:customStyle="1" w:styleId="a6">
    <w:name w:val="Основной стиль"/>
    <w:basedOn w:val="a0"/>
    <w:link w:val="a7"/>
    <w:rsid w:val="002E6DD5"/>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2E6DD5"/>
    <w:rPr>
      <w:rFonts w:ascii="Arial" w:eastAsia="MS ??" w:hAnsi="Arial" w:cs="Times New Roman"/>
      <w:sz w:val="20"/>
      <w:szCs w:val="28"/>
      <w:lang w:val="x-none" w:eastAsia="x-none"/>
    </w:rPr>
  </w:style>
  <w:style w:type="character" w:styleId="a8">
    <w:name w:val="annotation reference"/>
    <w:uiPriority w:val="99"/>
    <w:rsid w:val="002E6DD5"/>
    <w:rPr>
      <w:rFonts w:cs="Times New Roman"/>
      <w:sz w:val="16"/>
    </w:rPr>
  </w:style>
  <w:style w:type="paragraph" w:styleId="a9">
    <w:name w:val="annotation text"/>
    <w:basedOn w:val="a0"/>
    <w:link w:val="aa"/>
    <w:uiPriority w:val="99"/>
    <w:rsid w:val="002E6DD5"/>
    <w:rPr>
      <w:rFonts w:ascii="Times New Roman" w:eastAsia="MS ??" w:hAnsi="Times New Roman"/>
      <w:sz w:val="20"/>
      <w:szCs w:val="20"/>
      <w:lang w:val="x-none" w:eastAsia="x-none"/>
    </w:rPr>
  </w:style>
  <w:style w:type="character" w:customStyle="1" w:styleId="aa">
    <w:name w:val="Текст примечания Знак"/>
    <w:basedOn w:val="a1"/>
    <w:link w:val="a9"/>
    <w:uiPriority w:val="99"/>
    <w:rsid w:val="002E6DD5"/>
    <w:rPr>
      <w:rFonts w:ascii="Times New Roman" w:eastAsia="MS ??" w:hAnsi="Times New Roman" w:cs="Times New Roman"/>
      <w:sz w:val="20"/>
      <w:szCs w:val="20"/>
      <w:lang w:val="x-none" w:eastAsia="x-none"/>
    </w:rPr>
  </w:style>
  <w:style w:type="paragraph" w:styleId="ab">
    <w:name w:val="Balloon Text"/>
    <w:basedOn w:val="a0"/>
    <w:link w:val="ac"/>
    <w:uiPriority w:val="99"/>
    <w:unhideWhenUsed/>
    <w:rsid w:val="002E6DD5"/>
    <w:rPr>
      <w:rFonts w:ascii="Lucida Grande CY" w:hAnsi="Lucida Grande CY"/>
      <w:sz w:val="18"/>
      <w:szCs w:val="18"/>
      <w:lang w:val="x-none" w:eastAsia="x-none"/>
    </w:rPr>
  </w:style>
  <w:style w:type="character" w:customStyle="1" w:styleId="ac">
    <w:name w:val="Текст выноски Знак"/>
    <w:basedOn w:val="a1"/>
    <w:link w:val="ab"/>
    <w:uiPriority w:val="99"/>
    <w:rsid w:val="002E6DD5"/>
    <w:rPr>
      <w:rFonts w:ascii="Lucida Grande CY" w:eastAsia="MS Mincho" w:hAnsi="Lucida Grande CY" w:cs="Times New Roman"/>
      <w:sz w:val="18"/>
      <w:szCs w:val="18"/>
      <w:lang w:val="x-none" w:eastAsia="x-none"/>
    </w:rPr>
  </w:style>
  <w:style w:type="character" w:styleId="ad">
    <w:name w:val="Hyperlink"/>
    <w:uiPriority w:val="99"/>
    <w:rsid w:val="002E6DD5"/>
    <w:rPr>
      <w:rFonts w:cs="Times New Roman"/>
      <w:color w:val="0000FF"/>
      <w:u w:val="single"/>
    </w:rPr>
  </w:style>
  <w:style w:type="paragraph" w:customStyle="1" w:styleId="ae">
    <w:name w:val="Стиль глав правил"/>
    <w:basedOn w:val="a0"/>
    <w:uiPriority w:val="99"/>
    <w:rsid w:val="002E6DD5"/>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E6DD5"/>
    <w:pPr>
      <w:numPr>
        <w:numId w:val="2"/>
      </w:numPr>
    </w:pPr>
  </w:style>
  <w:style w:type="paragraph" w:customStyle="1" w:styleId="ConsPlusNormal">
    <w:name w:val="ConsPlusNormal"/>
    <w:rsid w:val="002E6DD5"/>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2E6DD5"/>
    <w:pPr>
      <w:numPr>
        <w:numId w:val="3"/>
      </w:numPr>
      <w:tabs>
        <w:tab w:val="left" w:pos="851"/>
      </w:tabs>
      <w:spacing w:after="80"/>
      <w:jc w:val="both"/>
    </w:pPr>
    <w:rPr>
      <w:rFonts w:ascii="Arial" w:eastAsia="MS ??" w:hAnsi="Arial"/>
      <w:sz w:val="22"/>
      <w:szCs w:val="20"/>
    </w:rPr>
  </w:style>
  <w:style w:type="table" w:styleId="af">
    <w:name w:val="Table Grid"/>
    <w:basedOn w:val="a2"/>
    <w:uiPriority w:val="59"/>
    <w:rsid w:val="002E6DD5"/>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2E6DD5"/>
    <w:pPr>
      <w:spacing w:after="60"/>
      <w:ind w:firstLine="680"/>
      <w:jc w:val="both"/>
    </w:pPr>
    <w:rPr>
      <w:rFonts w:ascii="Arial" w:eastAsia="MS ??" w:hAnsi="Arial"/>
      <w:b/>
      <w:i/>
      <w:szCs w:val="28"/>
    </w:rPr>
  </w:style>
  <w:style w:type="paragraph" w:styleId="af1">
    <w:name w:val="header"/>
    <w:basedOn w:val="a0"/>
    <w:link w:val="af2"/>
    <w:uiPriority w:val="99"/>
    <w:unhideWhenUsed/>
    <w:rsid w:val="002E6DD5"/>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2E6DD5"/>
    <w:rPr>
      <w:rFonts w:ascii="Cambria" w:eastAsia="MS Mincho" w:hAnsi="Cambria" w:cs="Times New Roman"/>
      <w:sz w:val="24"/>
      <w:szCs w:val="24"/>
      <w:lang w:val="x-none" w:eastAsia="x-none"/>
    </w:rPr>
  </w:style>
  <w:style w:type="character" w:styleId="af3">
    <w:name w:val="page number"/>
    <w:uiPriority w:val="99"/>
    <w:unhideWhenUsed/>
    <w:rsid w:val="002E6DD5"/>
  </w:style>
  <w:style w:type="paragraph" w:styleId="af4">
    <w:name w:val="footer"/>
    <w:basedOn w:val="a0"/>
    <w:link w:val="af5"/>
    <w:uiPriority w:val="99"/>
    <w:unhideWhenUsed/>
    <w:rsid w:val="002E6DD5"/>
    <w:pPr>
      <w:tabs>
        <w:tab w:val="center" w:pos="4677"/>
        <w:tab w:val="right" w:pos="9355"/>
      </w:tabs>
    </w:pPr>
    <w:rPr>
      <w:lang w:val="x-none" w:eastAsia="x-none"/>
    </w:rPr>
  </w:style>
  <w:style w:type="character" w:customStyle="1" w:styleId="af5">
    <w:name w:val="Нижний колонтитул Знак"/>
    <w:basedOn w:val="a1"/>
    <w:link w:val="af4"/>
    <w:uiPriority w:val="99"/>
    <w:rsid w:val="002E6DD5"/>
    <w:rPr>
      <w:rFonts w:ascii="Cambria" w:eastAsia="MS Mincho" w:hAnsi="Cambria" w:cs="Times New Roman"/>
      <w:sz w:val="24"/>
      <w:szCs w:val="24"/>
      <w:lang w:val="x-none" w:eastAsia="x-none"/>
    </w:rPr>
  </w:style>
  <w:style w:type="paragraph" w:styleId="af6">
    <w:name w:val="annotation subject"/>
    <w:basedOn w:val="a9"/>
    <w:next w:val="a9"/>
    <w:link w:val="af7"/>
    <w:uiPriority w:val="99"/>
    <w:semiHidden/>
    <w:unhideWhenUsed/>
    <w:rsid w:val="002E6DD5"/>
    <w:rPr>
      <w:b/>
      <w:bCs/>
    </w:rPr>
  </w:style>
  <w:style w:type="character" w:customStyle="1" w:styleId="af7">
    <w:name w:val="Тема примечания Знак"/>
    <w:basedOn w:val="aa"/>
    <w:link w:val="af6"/>
    <w:uiPriority w:val="99"/>
    <w:semiHidden/>
    <w:rsid w:val="002E6DD5"/>
    <w:rPr>
      <w:rFonts w:ascii="Times New Roman" w:eastAsia="MS ??" w:hAnsi="Times New Roman" w:cs="Times New Roman"/>
      <w:b/>
      <w:bCs/>
      <w:sz w:val="20"/>
      <w:szCs w:val="20"/>
      <w:lang w:val="x-none" w:eastAsia="x-none"/>
    </w:rPr>
  </w:style>
  <w:style w:type="paragraph" w:styleId="af8">
    <w:name w:val="List Paragraph"/>
    <w:basedOn w:val="a0"/>
    <w:uiPriority w:val="34"/>
    <w:qFormat/>
    <w:rsid w:val="002E6DD5"/>
    <w:pPr>
      <w:ind w:left="720"/>
      <w:contextualSpacing/>
    </w:pPr>
  </w:style>
  <w:style w:type="character" w:customStyle="1" w:styleId="30">
    <w:name w:val="Заголовок 3 Знак"/>
    <w:basedOn w:val="a1"/>
    <w:link w:val="3"/>
    <w:rsid w:val="002E6DD5"/>
    <w:rPr>
      <w:rFonts w:ascii="Times New Roman" w:eastAsia="Times New Roman" w:hAnsi="Times New Roman" w:cs="Times New Roman"/>
      <w:sz w:val="40"/>
      <w:szCs w:val="20"/>
      <w:lang w:eastAsia="ar-SA"/>
    </w:rPr>
  </w:style>
  <w:style w:type="character" w:customStyle="1" w:styleId="40">
    <w:name w:val="Заголовок 4 Знак"/>
    <w:basedOn w:val="a1"/>
    <w:link w:val="4"/>
    <w:rsid w:val="002E6DD5"/>
    <w:rPr>
      <w:rFonts w:ascii="Times New Roman" w:eastAsia="Times New Roman" w:hAnsi="Times New Roman" w:cs="Times New Roman"/>
      <w:sz w:val="32"/>
      <w:szCs w:val="20"/>
      <w:lang w:eastAsia="ar-SA"/>
    </w:rPr>
  </w:style>
  <w:style w:type="character" w:customStyle="1" w:styleId="60">
    <w:name w:val="Заголовок 6 Знак"/>
    <w:basedOn w:val="a1"/>
    <w:link w:val="6"/>
    <w:rsid w:val="002E6DD5"/>
    <w:rPr>
      <w:rFonts w:ascii="Times New Roman" w:eastAsia="Times New Roman" w:hAnsi="Times New Roman" w:cs="Times New Roman"/>
      <w:szCs w:val="20"/>
      <w:lang w:eastAsia="ar-SA"/>
    </w:rPr>
  </w:style>
  <w:style w:type="character" w:customStyle="1" w:styleId="70">
    <w:name w:val="Заголовок 7 Знак"/>
    <w:basedOn w:val="a1"/>
    <w:link w:val="7"/>
    <w:rsid w:val="002E6DD5"/>
    <w:rPr>
      <w:rFonts w:ascii="Times New Roman" w:eastAsia="Times New Roman" w:hAnsi="Times New Roman" w:cs="Times New Roman"/>
      <w:sz w:val="32"/>
      <w:szCs w:val="20"/>
      <w:lang w:eastAsia="ar-SA"/>
    </w:rPr>
  </w:style>
  <w:style w:type="character" w:customStyle="1" w:styleId="80">
    <w:name w:val="Заголовок 8 Знак"/>
    <w:basedOn w:val="a1"/>
    <w:link w:val="8"/>
    <w:rsid w:val="002E6DD5"/>
    <w:rPr>
      <w:rFonts w:ascii="Times New Roman" w:eastAsia="Times New Roman" w:hAnsi="Times New Roman" w:cs="Times New Roman"/>
      <w:b/>
      <w:sz w:val="20"/>
      <w:szCs w:val="20"/>
      <w:lang w:eastAsia="ar-SA"/>
    </w:rPr>
  </w:style>
  <w:style w:type="character" w:customStyle="1" w:styleId="90">
    <w:name w:val="Заголовок 9 Знак"/>
    <w:basedOn w:val="a1"/>
    <w:link w:val="9"/>
    <w:rsid w:val="002E6DD5"/>
    <w:rPr>
      <w:rFonts w:ascii="Times New Roman" w:eastAsia="Times New Roman" w:hAnsi="Times New Roman" w:cs="Times New Roman"/>
      <w:b/>
      <w:sz w:val="28"/>
      <w:szCs w:val="20"/>
      <w:lang w:eastAsia="ar-SA"/>
    </w:rPr>
  </w:style>
  <w:style w:type="paragraph" w:styleId="af9">
    <w:name w:val="No Spacing"/>
    <w:uiPriority w:val="1"/>
    <w:qFormat/>
    <w:rsid w:val="002E6DD5"/>
    <w:pPr>
      <w:spacing w:after="0" w:line="240" w:lineRule="auto"/>
    </w:pPr>
    <w:rPr>
      <w:rFonts w:ascii="Times New Roman" w:eastAsia="Times New Roman" w:hAnsi="Times New Roman" w:cs="Times New Roman"/>
      <w:sz w:val="24"/>
      <w:szCs w:val="24"/>
      <w:lang w:eastAsia="ru-RU"/>
    </w:rPr>
  </w:style>
  <w:style w:type="character" w:customStyle="1" w:styleId="msonormal1">
    <w:name w:val="msonormal1"/>
    <w:rsid w:val="002E6DD5"/>
  </w:style>
  <w:style w:type="paragraph" w:customStyle="1" w:styleId="pboth">
    <w:name w:val="pboth"/>
    <w:basedOn w:val="a0"/>
    <w:rsid w:val="002E6DD5"/>
    <w:pPr>
      <w:spacing w:before="100" w:beforeAutospacing="1" w:after="100" w:afterAutospacing="1"/>
    </w:pPr>
    <w:rPr>
      <w:rFonts w:ascii="Times New Roman" w:eastAsia="Times New Roman" w:hAnsi="Times New Roman"/>
    </w:rPr>
  </w:style>
  <w:style w:type="paragraph" w:customStyle="1" w:styleId="31">
    <w:name w:val="Светлая сетка — акцент 31"/>
    <w:basedOn w:val="a0"/>
    <w:uiPriority w:val="34"/>
    <w:qFormat/>
    <w:rsid w:val="002E6DD5"/>
    <w:pPr>
      <w:ind w:left="720"/>
      <w:contextualSpacing/>
    </w:pPr>
  </w:style>
  <w:style w:type="paragraph" w:customStyle="1" w:styleId="afa">
    <w:name w:val="Стиль части"/>
    <w:basedOn w:val="1"/>
    <w:rsid w:val="002E6DD5"/>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s16">
    <w:name w:val="s_16"/>
    <w:basedOn w:val="a0"/>
    <w:rsid w:val="002E6DD5"/>
    <w:pPr>
      <w:spacing w:before="100" w:beforeAutospacing="1" w:after="100" w:afterAutospacing="1"/>
    </w:pPr>
    <w:rPr>
      <w:rFonts w:ascii="Times New Roman" w:eastAsia="Times New Roman" w:hAnsi="Times New Roman"/>
    </w:rPr>
  </w:style>
  <w:style w:type="character" w:customStyle="1" w:styleId="WW8Num3z0">
    <w:name w:val="WW8Num3z0"/>
    <w:rsid w:val="002E6DD5"/>
    <w:rPr>
      <w:b w:val="0"/>
      <w:bCs w:val="0"/>
      <w:sz w:val="28"/>
      <w:szCs w:val="28"/>
    </w:rPr>
  </w:style>
  <w:style w:type="character" w:customStyle="1" w:styleId="Absatz-Standardschriftart">
    <w:name w:val="Absatz-Standardschriftart"/>
    <w:rsid w:val="002E6DD5"/>
  </w:style>
  <w:style w:type="character" w:customStyle="1" w:styleId="WW8Num2z0">
    <w:name w:val="WW8Num2z0"/>
    <w:rsid w:val="002E6DD5"/>
    <w:rPr>
      <w:b w:val="0"/>
      <w:sz w:val="28"/>
      <w:szCs w:val="28"/>
    </w:rPr>
  </w:style>
  <w:style w:type="character" w:customStyle="1" w:styleId="WW8Num4z0">
    <w:name w:val="WW8Num4z0"/>
    <w:rsid w:val="002E6DD5"/>
    <w:rPr>
      <w:b w:val="0"/>
      <w:bCs w:val="0"/>
      <w:sz w:val="28"/>
      <w:szCs w:val="28"/>
    </w:rPr>
  </w:style>
  <w:style w:type="character" w:customStyle="1" w:styleId="WW-Absatz-Standardschriftart">
    <w:name w:val="WW-Absatz-Standardschriftart"/>
    <w:rsid w:val="002E6DD5"/>
  </w:style>
  <w:style w:type="character" w:customStyle="1" w:styleId="WW-Absatz-Standardschriftart1">
    <w:name w:val="WW-Absatz-Standardschriftart1"/>
    <w:rsid w:val="002E6DD5"/>
  </w:style>
  <w:style w:type="character" w:customStyle="1" w:styleId="WW-Absatz-Standardschriftart11">
    <w:name w:val="WW-Absatz-Standardschriftart11"/>
    <w:rsid w:val="002E6DD5"/>
  </w:style>
  <w:style w:type="character" w:customStyle="1" w:styleId="WW-Absatz-Standardschriftart111">
    <w:name w:val="WW-Absatz-Standardschriftart111"/>
    <w:rsid w:val="002E6DD5"/>
  </w:style>
  <w:style w:type="character" w:customStyle="1" w:styleId="WW8Num10z0">
    <w:name w:val="WW8Num10z0"/>
    <w:rsid w:val="002E6DD5"/>
    <w:rPr>
      <w:rFonts w:ascii="Times New Roman" w:eastAsia="Times New Roman" w:hAnsi="Times New Roman" w:cs="Times New Roman"/>
    </w:rPr>
  </w:style>
  <w:style w:type="character" w:customStyle="1" w:styleId="WW8Num10z1">
    <w:name w:val="WW8Num10z1"/>
    <w:rsid w:val="002E6DD5"/>
    <w:rPr>
      <w:rFonts w:ascii="Courier New" w:hAnsi="Courier New"/>
    </w:rPr>
  </w:style>
  <w:style w:type="character" w:customStyle="1" w:styleId="WW8Num10z2">
    <w:name w:val="WW8Num10z2"/>
    <w:rsid w:val="002E6DD5"/>
    <w:rPr>
      <w:rFonts w:ascii="Wingdings" w:hAnsi="Wingdings"/>
    </w:rPr>
  </w:style>
  <w:style w:type="character" w:customStyle="1" w:styleId="WW8Num10z3">
    <w:name w:val="WW8Num10z3"/>
    <w:rsid w:val="002E6DD5"/>
    <w:rPr>
      <w:rFonts w:ascii="Symbol" w:hAnsi="Symbol"/>
    </w:rPr>
  </w:style>
  <w:style w:type="character" w:customStyle="1" w:styleId="WW8Num13z0">
    <w:name w:val="WW8Num13z0"/>
    <w:rsid w:val="002E6DD5"/>
    <w:rPr>
      <w:b/>
    </w:rPr>
  </w:style>
  <w:style w:type="character" w:customStyle="1" w:styleId="WW8Num15z0">
    <w:name w:val="WW8Num15z0"/>
    <w:rsid w:val="002E6DD5"/>
    <w:rPr>
      <w:b w:val="0"/>
    </w:rPr>
  </w:style>
  <w:style w:type="character" w:customStyle="1" w:styleId="WW8Num18z0">
    <w:name w:val="WW8Num18z0"/>
    <w:rsid w:val="002E6DD5"/>
    <w:rPr>
      <w:b w:val="0"/>
    </w:rPr>
  </w:style>
  <w:style w:type="character" w:customStyle="1" w:styleId="11">
    <w:name w:val="Основной шрифт абзаца1"/>
    <w:rsid w:val="002E6DD5"/>
  </w:style>
  <w:style w:type="character" w:customStyle="1" w:styleId="afb">
    <w:name w:val="Символ нумерации"/>
    <w:rsid w:val="002E6DD5"/>
    <w:rPr>
      <w:b w:val="0"/>
      <w:bCs w:val="0"/>
    </w:rPr>
  </w:style>
  <w:style w:type="character" w:customStyle="1" w:styleId="WW8Num5z0">
    <w:name w:val="WW8Num5z0"/>
    <w:rsid w:val="002E6DD5"/>
    <w:rPr>
      <w:b w:val="0"/>
    </w:rPr>
  </w:style>
  <w:style w:type="character" w:customStyle="1" w:styleId="WW8Num14z0">
    <w:name w:val="WW8Num14z0"/>
    <w:rsid w:val="002E6DD5"/>
    <w:rPr>
      <w:sz w:val="28"/>
      <w:szCs w:val="28"/>
    </w:rPr>
  </w:style>
  <w:style w:type="character" w:customStyle="1" w:styleId="WW8Num32z0">
    <w:name w:val="WW8Num32z0"/>
    <w:rsid w:val="002E6DD5"/>
    <w:rPr>
      <w:sz w:val="28"/>
      <w:szCs w:val="28"/>
    </w:rPr>
  </w:style>
  <w:style w:type="character" w:customStyle="1" w:styleId="WW8Num21z0">
    <w:name w:val="WW8Num21z0"/>
    <w:rsid w:val="002E6DD5"/>
    <w:rPr>
      <w:sz w:val="28"/>
      <w:szCs w:val="28"/>
    </w:rPr>
  </w:style>
  <w:style w:type="character" w:customStyle="1" w:styleId="WW8Num20z0">
    <w:name w:val="WW8Num20z0"/>
    <w:rsid w:val="002E6DD5"/>
    <w:rPr>
      <w:sz w:val="28"/>
      <w:szCs w:val="28"/>
    </w:rPr>
  </w:style>
  <w:style w:type="character" w:customStyle="1" w:styleId="WW8Num27z0">
    <w:name w:val="WW8Num27z0"/>
    <w:rsid w:val="002E6DD5"/>
    <w:rPr>
      <w:sz w:val="28"/>
      <w:szCs w:val="28"/>
    </w:rPr>
  </w:style>
  <w:style w:type="character" w:customStyle="1" w:styleId="WW8Num44z0">
    <w:name w:val="WW8Num44z0"/>
    <w:rsid w:val="002E6DD5"/>
    <w:rPr>
      <w:sz w:val="28"/>
      <w:szCs w:val="28"/>
    </w:rPr>
  </w:style>
  <w:style w:type="character" w:customStyle="1" w:styleId="WW8Num22z0">
    <w:name w:val="WW8Num22z0"/>
    <w:rsid w:val="002E6DD5"/>
    <w:rPr>
      <w:sz w:val="28"/>
      <w:szCs w:val="28"/>
    </w:rPr>
  </w:style>
  <w:style w:type="character" w:customStyle="1" w:styleId="WW8Num8z0">
    <w:name w:val="WW8Num8z0"/>
    <w:rsid w:val="002E6DD5"/>
    <w:rPr>
      <w:sz w:val="28"/>
      <w:szCs w:val="28"/>
    </w:rPr>
  </w:style>
  <w:style w:type="character" w:customStyle="1" w:styleId="WW8Num33z0">
    <w:name w:val="WW8Num33z0"/>
    <w:rsid w:val="002E6DD5"/>
    <w:rPr>
      <w:sz w:val="28"/>
      <w:szCs w:val="28"/>
    </w:rPr>
  </w:style>
  <w:style w:type="character" w:customStyle="1" w:styleId="WW8Num28z0">
    <w:name w:val="WW8Num28z0"/>
    <w:rsid w:val="002E6DD5"/>
    <w:rPr>
      <w:sz w:val="28"/>
      <w:szCs w:val="28"/>
    </w:rPr>
  </w:style>
  <w:style w:type="character" w:customStyle="1" w:styleId="WW8Num23z0">
    <w:name w:val="WW8Num23z0"/>
    <w:rsid w:val="002E6DD5"/>
    <w:rPr>
      <w:sz w:val="28"/>
      <w:szCs w:val="28"/>
    </w:rPr>
  </w:style>
  <w:style w:type="character" w:customStyle="1" w:styleId="WW8Num41z0">
    <w:name w:val="WW8Num41z0"/>
    <w:rsid w:val="002E6DD5"/>
    <w:rPr>
      <w:sz w:val="28"/>
      <w:szCs w:val="28"/>
    </w:rPr>
  </w:style>
  <w:style w:type="character" w:customStyle="1" w:styleId="WW8Num26z0">
    <w:name w:val="WW8Num26z0"/>
    <w:rsid w:val="002E6DD5"/>
    <w:rPr>
      <w:sz w:val="28"/>
      <w:szCs w:val="28"/>
    </w:rPr>
  </w:style>
  <w:style w:type="character" w:customStyle="1" w:styleId="WW8Num42z0">
    <w:name w:val="WW8Num42z0"/>
    <w:rsid w:val="002E6DD5"/>
    <w:rPr>
      <w:b w:val="0"/>
      <w:i w:val="0"/>
    </w:rPr>
  </w:style>
  <w:style w:type="character" w:customStyle="1" w:styleId="WW8Num25z0">
    <w:name w:val="WW8Num25z0"/>
    <w:rsid w:val="002E6DD5"/>
    <w:rPr>
      <w:b w:val="0"/>
      <w:i w:val="0"/>
    </w:rPr>
  </w:style>
  <w:style w:type="paragraph" w:customStyle="1" w:styleId="12">
    <w:name w:val="Заголовок1"/>
    <w:basedOn w:val="a0"/>
    <w:next w:val="afc"/>
    <w:rsid w:val="002E6DD5"/>
    <w:pPr>
      <w:keepNext/>
      <w:suppressAutoHyphens/>
      <w:spacing w:before="240" w:after="120"/>
    </w:pPr>
    <w:rPr>
      <w:rFonts w:ascii="Arial" w:eastAsia="Arial Unicode MS" w:hAnsi="Arial" w:cs="Mangal"/>
      <w:sz w:val="28"/>
      <w:szCs w:val="28"/>
      <w:lang w:eastAsia="ar-SA"/>
    </w:rPr>
  </w:style>
  <w:style w:type="paragraph" w:styleId="afc">
    <w:name w:val="Body Text"/>
    <w:basedOn w:val="a0"/>
    <w:link w:val="afd"/>
    <w:rsid w:val="002E6DD5"/>
    <w:pPr>
      <w:suppressAutoHyphens/>
    </w:pPr>
    <w:rPr>
      <w:rFonts w:ascii="Times New Roman" w:eastAsia="Times New Roman" w:hAnsi="Times New Roman"/>
      <w:sz w:val="28"/>
      <w:szCs w:val="20"/>
      <w:lang w:eastAsia="ar-SA"/>
    </w:rPr>
  </w:style>
  <w:style w:type="character" w:customStyle="1" w:styleId="afd">
    <w:name w:val="Основной текст Знак"/>
    <w:basedOn w:val="a1"/>
    <w:link w:val="afc"/>
    <w:rsid w:val="002E6DD5"/>
    <w:rPr>
      <w:rFonts w:ascii="Times New Roman" w:eastAsia="Times New Roman" w:hAnsi="Times New Roman" w:cs="Times New Roman"/>
      <w:sz w:val="28"/>
      <w:szCs w:val="20"/>
      <w:lang w:eastAsia="ar-SA"/>
    </w:rPr>
  </w:style>
  <w:style w:type="paragraph" w:styleId="afe">
    <w:name w:val="List"/>
    <w:basedOn w:val="afc"/>
    <w:rsid w:val="002E6DD5"/>
    <w:rPr>
      <w:rFonts w:cs="Mangal"/>
    </w:rPr>
  </w:style>
  <w:style w:type="paragraph" w:customStyle="1" w:styleId="13">
    <w:name w:val="Название1"/>
    <w:basedOn w:val="a0"/>
    <w:rsid w:val="002E6DD5"/>
    <w:pPr>
      <w:suppressLineNumbers/>
      <w:suppressAutoHyphens/>
      <w:spacing w:before="120" w:after="120"/>
    </w:pPr>
    <w:rPr>
      <w:rFonts w:ascii="Times New Roman" w:eastAsia="Times New Roman" w:hAnsi="Times New Roman" w:cs="Mangal"/>
      <w:i/>
      <w:iCs/>
      <w:lang w:eastAsia="ar-SA"/>
    </w:rPr>
  </w:style>
  <w:style w:type="paragraph" w:customStyle="1" w:styleId="14">
    <w:name w:val="Указатель1"/>
    <w:basedOn w:val="a0"/>
    <w:rsid w:val="002E6DD5"/>
    <w:pPr>
      <w:suppressLineNumbers/>
      <w:suppressAutoHyphens/>
    </w:pPr>
    <w:rPr>
      <w:rFonts w:ascii="Times New Roman" w:eastAsia="Times New Roman" w:hAnsi="Times New Roman" w:cs="Mangal"/>
      <w:sz w:val="20"/>
      <w:szCs w:val="20"/>
      <w:lang w:eastAsia="ar-SA"/>
    </w:rPr>
  </w:style>
  <w:style w:type="paragraph" w:customStyle="1" w:styleId="21">
    <w:name w:val="Основной текст 21"/>
    <w:basedOn w:val="a0"/>
    <w:rsid w:val="002E6DD5"/>
    <w:pPr>
      <w:suppressAutoHyphens/>
      <w:jc w:val="center"/>
    </w:pPr>
    <w:rPr>
      <w:rFonts w:ascii="Times New Roman" w:eastAsia="Times New Roman" w:hAnsi="Times New Roman"/>
      <w:sz w:val="28"/>
      <w:szCs w:val="20"/>
      <w:lang w:eastAsia="ar-SA"/>
    </w:rPr>
  </w:style>
  <w:style w:type="paragraph" w:customStyle="1" w:styleId="aff">
    <w:name w:val="Содержимое врезки"/>
    <w:basedOn w:val="afc"/>
    <w:rsid w:val="002E6DD5"/>
  </w:style>
  <w:style w:type="paragraph" w:styleId="15">
    <w:name w:val="toc 1"/>
    <w:basedOn w:val="a0"/>
    <w:next w:val="a0"/>
    <w:rsid w:val="002E6DD5"/>
    <w:pPr>
      <w:suppressAutoHyphens/>
      <w:spacing w:before="120"/>
      <w:jc w:val="center"/>
    </w:pPr>
    <w:rPr>
      <w:rFonts w:ascii="Times New Roman" w:eastAsia="Times New Roman" w:hAnsi="Times New Roman"/>
      <w:b/>
      <w:bCs/>
      <w:iCs/>
      <w:sz w:val="20"/>
      <w:szCs w:val="20"/>
      <w:lang w:eastAsia="ar-SA"/>
    </w:rPr>
  </w:style>
  <w:style w:type="paragraph" w:customStyle="1" w:styleId="121">
    <w:name w:val="Средняя сетка 1 — акцент 21"/>
    <w:basedOn w:val="a0"/>
    <w:rsid w:val="002E6DD5"/>
    <w:pPr>
      <w:suppressAutoHyphens/>
      <w:ind w:left="720"/>
    </w:pPr>
    <w:rPr>
      <w:rFonts w:ascii="Times New Roman" w:eastAsia="Times New Roman" w:hAnsi="Times New Roman"/>
      <w:sz w:val="20"/>
      <w:szCs w:val="20"/>
      <w:lang w:eastAsia="ar-SA"/>
    </w:rPr>
  </w:style>
  <w:style w:type="paragraph" w:customStyle="1" w:styleId="aff0">
    <w:name w:val="Зоны"/>
    <w:basedOn w:val="a0"/>
    <w:rsid w:val="002E6DD5"/>
    <w:pPr>
      <w:suppressAutoHyphens/>
      <w:snapToGrid w:val="0"/>
      <w:spacing w:before="160" w:after="160"/>
      <w:ind w:left="567"/>
      <w:jc w:val="both"/>
    </w:pPr>
    <w:rPr>
      <w:rFonts w:ascii="Arial" w:eastAsia="Times New Roman" w:hAnsi="Arial"/>
      <w:b/>
      <w:sz w:val="20"/>
      <w:szCs w:val="20"/>
      <w:lang w:eastAsia="ar-SA"/>
    </w:rPr>
  </w:style>
  <w:style w:type="paragraph" w:customStyle="1" w:styleId="aff1">
    <w:name w:val="Стиль названия зоны"/>
    <w:basedOn w:val="aff0"/>
    <w:rsid w:val="002E6DD5"/>
    <w:pPr>
      <w:spacing w:line="360" w:lineRule="auto"/>
      <w:ind w:left="0" w:firstLine="709"/>
    </w:pPr>
    <w:rPr>
      <w:rFonts w:ascii="Times New Roman" w:hAnsi="Times New Roman"/>
      <w:sz w:val="28"/>
      <w:szCs w:val="28"/>
    </w:rPr>
  </w:style>
  <w:style w:type="paragraph" w:customStyle="1" w:styleId="ConsPlusTitle">
    <w:name w:val="ConsPlusTitle"/>
    <w:rsid w:val="002E6DD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2">
    <w:name w:val="Стиль статьи правил"/>
    <w:basedOn w:val="a0"/>
    <w:rsid w:val="002E6DD5"/>
    <w:pPr>
      <w:ind w:firstLine="680"/>
      <w:jc w:val="both"/>
    </w:pPr>
    <w:rPr>
      <w:rFonts w:ascii="Times New Roman" w:eastAsia="Times New Roman" w:hAnsi="Times New Roman"/>
      <w:b/>
      <w:i/>
      <w:sz w:val="28"/>
      <w:szCs w:val="28"/>
    </w:rPr>
  </w:style>
  <w:style w:type="paragraph" w:customStyle="1" w:styleId="-11">
    <w:name w:val="Цветной список - Акцент 11"/>
    <w:basedOn w:val="a0"/>
    <w:uiPriority w:val="99"/>
    <w:rsid w:val="002E6DD5"/>
    <w:pPr>
      <w:ind w:left="720"/>
      <w:contextualSpacing/>
    </w:pPr>
  </w:style>
  <w:style w:type="paragraph" w:customStyle="1" w:styleId="ConsPlusCell">
    <w:name w:val="ConsPlusCell"/>
    <w:uiPriority w:val="99"/>
    <w:rsid w:val="002E6D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0"/>
    <w:rsid w:val="002E6DD5"/>
    <w:pPr>
      <w:widowControl w:val="0"/>
      <w:autoSpaceDE w:val="0"/>
      <w:autoSpaceDN w:val="0"/>
      <w:adjustRightInd w:val="0"/>
      <w:spacing w:line="324" w:lineRule="exact"/>
      <w:ind w:firstLine="715"/>
      <w:jc w:val="both"/>
    </w:pPr>
    <w:rPr>
      <w:rFonts w:ascii="Times New Roman" w:eastAsia="Times New Roman" w:hAnsi="Times New Roman"/>
    </w:rPr>
  </w:style>
  <w:style w:type="paragraph" w:styleId="aff3">
    <w:name w:val="footnote text"/>
    <w:basedOn w:val="a0"/>
    <w:link w:val="aff4"/>
    <w:uiPriority w:val="99"/>
    <w:unhideWhenUsed/>
    <w:rsid w:val="002E6DD5"/>
  </w:style>
  <w:style w:type="character" w:customStyle="1" w:styleId="aff4">
    <w:name w:val="Текст сноски Знак"/>
    <w:basedOn w:val="a1"/>
    <w:link w:val="aff3"/>
    <w:uiPriority w:val="99"/>
    <w:rsid w:val="002E6DD5"/>
    <w:rPr>
      <w:rFonts w:ascii="Cambria" w:eastAsia="MS Mincho" w:hAnsi="Cambria" w:cs="Times New Roman"/>
      <w:sz w:val="24"/>
      <w:szCs w:val="24"/>
      <w:lang w:eastAsia="ru-RU"/>
    </w:rPr>
  </w:style>
  <w:style w:type="character" w:styleId="aff5">
    <w:name w:val="footnote reference"/>
    <w:basedOn w:val="a1"/>
    <w:uiPriority w:val="99"/>
    <w:unhideWhenUsed/>
    <w:rsid w:val="002E6DD5"/>
    <w:rPr>
      <w:vertAlign w:val="superscript"/>
    </w:rPr>
  </w:style>
  <w:style w:type="paragraph" w:styleId="aff6">
    <w:name w:val="Normal (Web)"/>
    <w:basedOn w:val="a0"/>
    <w:uiPriority w:val="99"/>
    <w:semiHidden/>
    <w:unhideWhenUsed/>
    <w:rsid w:val="00395182"/>
    <w:rPr>
      <w:rFonts w:ascii="Times New Roman" w:eastAsia="Calibri" w:hAnsi="Times New Roman"/>
      <w:lang w:eastAsia="en-US"/>
    </w:rPr>
  </w:style>
  <w:style w:type="paragraph" w:customStyle="1" w:styleId="formattext">
    <w:name w:val="formattext"/>
    <w:basedOn w:val="a0"/>
    <w:rsid w:val="0039518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0852">
      <w:bodyDiv w:val="1"/>
      <w:marLeft w:val="0"/>
      <w:marRight w:val="0"/>
      <w:marTop w:val="0"/>
      <w:marBottom w:val="0"/>
      <w:divBdr>
        <w:top w:val="none" w:sz="0" w:space="0" w:color="auto"/>
        <w:left w:val="none" w:sz="0" w:space="0" w:color="auto"/>
        <w:bottom w:val="none" w:sz="0" w:space="0" w:color="auto"/>
        <w:right w:val="none" w:sz="0" w:space="0" w:color="auto"/>
      </w:divBdr>
    </w:div>
    <w:div w:id="382098221">
      <w:bodyDiv w:val="1"/>
      <w:marLeft w:val="0"/>
      <w:marRight w:val="0"/>
      <w:marTop w:val="0"/>
      <w:marBottom w:val="0"/>
      <w:divBdr>
        <w:top w:val="none" w:sz="0" w:space="0" w:color="auto"/>
        <w:left w:val="none" w:sz="0" w:space="0" w:color="auto"/>
        <w:bottom w:val="none" w:sz="0" w:space="0" w:color="auto"/>
        <w:right w:val="none" w:sz="0" w:space="0" w:color="auto"/>
      </w:divBdr>
    </w:div>
    <w:div w:id="477654717">
      <w:bodyDiv w:val="1"/>
      <w:marLeft w:val="0"/>
      <w:marRight w:val="0"/>
      <w:marTop w:val="0"/>
      <w:marBottom w:val="0"/>
      <w:divBdr>
        <w:top w:val="none" w:sz="0" w:space="0" w:color="auto"/>
        <w:left w:val="none" w:sz="0" w:space="0" w:color="auto"/>
        <w:bottom w:val="none" w:sz="0" w:space="0" w:color="auto"/>
        <w:right w:val="none" w:sz="0" w:space="0" w:color="auto"/>
      </w:divBdr>
    </w:div>
    <w:div w:id="478159822">
      <w:bodyDiv w:val="1"/>
      <w:marLeft w:val="0"/>
      <w:marRight w:val="0"/>
      <w:marTop w:val="0"/>
      <w:marBottom w:val="0"/>
      <w:divBdr>
        <w:top w:val="none" w:sz="0" w:space="0" w:color="auto"/>
        <w:left w:val="none" w:sz="0" w:space="0" w:color="auto"/>
        <w:bottom w:val="none" w:sz="0" w:space="0" w:color="auto"/>
        <w:right w:val="none" w:sz="0" w:space="0" w:color="auto"/>
      </w:divBdr>
    </w:div>
    <w:div w:id="642392803">
      <w:bodyDiv w:val="1"/>
      <w:marLeft w:val="0"/>
      <w:marRight w:val="0"/>
      <w:marTop w:val="0"/>
      <w:marBottom w:val="0"/>
      <w:divBdr>
        <w:top w:val="none" w:sz="0" w:space="0" w:color="auto"/>
        <w:left w:val="none" w:sz="0" w:space="0" w:color="auto"/>
        <w:bottom w:val="none" w:sz="0" w:space="0" w:color="auto"/>
        <w:right w:val="none" w:sz="0" w:space="0" w:color="auto"/>
      </w:divBdr>
    </w:div>
    <w:div w:id="832649635">
      <w:bodyDiv w:val="1"/>
      <w:marLeft w:val="0"/>
      <w:marRight w:val="0"/>
      <w:marTop w:val="0"/>
      <w:marBottom w:val="0"/>
      <w:divBdr>
        <w:top w:val="none" w:sz="0" w:space="0" w:color="auto"/>
        <w:left w:val="none" w:sz="0" w:space="0" w:color="auto"/>
        <w:bottom w:val="none" w:sz="0" w:space="0" w:color="auto"/>
        <w:right w:val="none" w:sz="0" w:space="0" w:color="auto"/>
      </w:divBdr>
    </w:div>
    <w:div w:id="909344596">
      <w:bodyDiv w:val="1"/>
      <w:marLeft w:val="0"/>
      <w:marRight w:val="0"/>
      <w:marTop w:val="0"/>
      <w:marBottom w:val="0"/>
      <w:divBdr>
        <w:top w:val="none" w:sz="0" w:space="0" w:color="auto"/>
        <w:left w:val="none" w:sz="0" w:space="0" w:color="auto"/>
        <w:bottom w:val="none" w:sz="0" w:space="0" w:color="auto"/>
        <w:right w:val="none" w:sz="0" w:space="0" w:color="auto"/>
      </w:divBdr>
    </w:div>
    <w:div w:id="981351125">
      <w:bodyDiv w:val="1"/>
      <w:marLeft w:val="0"/>
      <w:marRight w:val="0"/>
      <w:marTop w:val="0"/>
      <w:marBottom w:val="0"/>
      <w:divBdr>
        <w:top w:val="none" w:sz="0" w:space="0" w:color="auto"/>
        <w:left w:val="none" w:sz="0" w:space="0" w:color="auto"/>
        <w:bottom w:val="none" w:sz="0" w:space="0" w:color="auto"/>
        <w:right w:val="none" w:sz="0" w:space="0" w:color="auto"/>
      </w:divBdr>
    </w:div>
    <w:div w:id="1425691821">
      <w:bodyDiv w:val="1"/>
      <w:marLeft w:val="0"/>
      <w:marRight w:val="0"/>
      <w:marTop w:val="0"/>
      <w:marBottom w:val="0"/>
      <w:divBdr>
        <w:top w:val="none" w:sz="0" w:space="0" w:color="auto"/>
        <w:left w:val="none" w:sz="0" w:space="0" w:color="auto"/>
        <w:bottom w:val="none" w:sz="0" w:space="0" w:color="auto"/>
        <w:right w:val="none" w:sz="0" w:space="0" w:color="auto"/>
      </w:divBdr>
    </w:div>
    <w:div w:id="1446995309">
      <w:bodyDiv w:val="1"/>
      <w:marLeft w:val="0"/>
      <w:marRight w:val="0"/>
      <w:marTop w:val="0"/>
      <w:marBottom w:val="0"/>
      <w:divBdr>
        <w:top w:val="none" w:sz="0" w:space="0" w:color="auto"/>
        <w:left w:val="none" w:sz="0" w:space="0" w:color="auto"/>
        <w:bottom w:val="none" w:sz="0" w:space="0" w:color="auto"/>
        <w:right w:val="none" w:sz="0" w:space="0" w:color="auto"/>
      </w:divBdr>
    </w:div>
    <w:div w:id="1669014025">
      <w:bodyDiv w:val="1"/>
      <w:marLeft w:val="0"/>
      <w:marRight w:val="0"/>
      <w:marTop w:val="0"/>
      <w:marBottom w:val="0"/>
      <w:divBdr>
        <w:top w:val="none" w:sz="0" w:space="0" w:color="auto"/>
        <w:left w:val="none" w:sz="0" w:space="0" w:color="auto"/>
        <w:bottom w:val="none" w:sz="0" w:space="0" w:color="auto"/>
        <w:right w:val="none" w:sz="0" w:space="0" w:color="auto"/>
      </w:divBdr>
    </w:div>
    <w:div w:id="21389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8A5431E0CF8A1BF2598BA6AE7C0FC6CEA8C9AF9E6E6C0E5DF5A2B3BDFA11D6F6B7DA47A481970AC4770D7451273AC18047EF2E5E99CF014DD8K" TargetMode="External"/><Relationship Id="rId21" Type="http://schemas.openxmlformats.org/officeDocument/2006/relationships/hyperlink" Target="consultantplus://offline/ref=ACC3AA9000D2C405C20B468F5F007F0FCB683C1A34A471B88425D7A29076A4F401985351D3955E113F82D74CA2169AC88B6AF19B4A79NEE" TargetMode="External"/><Relationship Id="rId42" Type="http://schemas.openxmlformats.org/officeDocument/2006/relationships/hyperlink" Target="consultantplus://offline/ref=0C7EDE5664CB58C4EC2202BD90078E449BFDE4C65B3635B558CE34E1E90AB19F5FCF5512602F9DCA8417BFCECF4548F97C7E2807B2wBI" TargetMode="External"/><Relationship Id="rId63" Type="http://schemas.openxmlformats.org/officeDocument/2006/relationships/hyperlink" Target="consultantplus://offline/ref=1F524AD0442B39865A983143513CAB1510778462C769429252A2CD75B20114E7B292C797987B1F5BD29DAD25548710047F654989z634I" TargetMode="External"/><Relationship Id="rId84" Type="http://schemas.openxmlformats.org/officeDocument/2006/relationships/hyperlink" Target="consultantplus://offline/ref=5C1CB8C5C38CD2AE978E095DA5B8590EE827716EA2CEFE4348DD2E6C6D22EB12341D00A6B63871596F7931C0B21A38523D60E2z8E4J" TargetMode="External"/><Relationship Id="rId138" Type="http://schemas.openxmlformats.org/officeDocument/2006/relationships/hyperlink" Target="consultantplus://offline/ref=AB44A499AB49E890633E58BA215A4DF989295361F546CECF4A3E787A221141280FA1022C44DD55E333F84DDD899FB791875B3FA965b9cEK" TargetMode="External"/><Relationship Id="rId159" Type="http://schemas.openxmlformats.org/officeDocument/2006/relationships/hyperlink" Target="consultantplus://offline/ref=4BEC6BCE0983576DFDB4262FFD821A4C60C636D9DA1CD8912C2EF99A587CD42FB8C39FBA7F2C921BCF13A92D5C6E474A1B6BA363cAmDJ" TargetMode="External"/><Relationship Id="rId170" Type="http://schemas.openxmlformats.org/officeDocument/2006/relationships/hyperlink" Target="consultantplus://offline/ref=6E524570FC9F636AEED445D736D0AA511BC116F6F0564DE72E797EF99DD8294E4EB3045F394C62377F28F02C5A00D5AD01D6DD55F5zC17K" TargetMode="External"/><Relationship Id="rId191" Type="http://schemas.openxmlformats.org/officeDocument/2006/relationships/hyperlink" Target="consultantplus://offline/ref=6AE81C291AEDBF2645E93DDC1DA663E49DB2C9387C63857ED8EABAC9D95EB60B0F296E2F9978FE330C3F04F5E0B0093E6CA8BBE6D5V6h9D" TargetMode="External"/><Relationship Id="rId205" Type="http://schemas.openxmlformats.org/officeDocument/2006/relationships/hyperlink" Target="consultantplus://offline/ref=967BDCD8776BB14A804805FA3DBF466AE6038F3CF87BE20D7A27BF898591C402FE7345BA822ED9ED3D4FB900cCS" TargetMode="External"/><Relationship Id="rId107" Type="http://schemas.openxmlformats.org/officeDocument/2006/relationships/hyperlink" Target="consultantplus://offline/ref=42CD46E09A8C9516695BB3A4D285DA14DAD02BBA8C9B903330C685B027D241C21CAE3E62D7EFF5ECCC66CCB956200A942BEDD140CCl3g4J" TargetMode="External"/><Relationship Id="rId11" Type="http://schemas.openxmlformats.org/officeDocument/2006/relationships/hyperlink" Target="consultantplus://offline/ref=0ADD41E0D4DF6A4926C9F2B2AAFA65A604344F6C6E77315772948E1ED9CEDCBAA615E98F2014C7F0DE71F46BD1C880FE75FCDDEB2Bb8HEE" TargetMode="External"/><Relationship Id="rId32" Type="http://schemas.openxmlformats.org/officeDocument/2006/relationships/hyperlink" Target="consultantplus://offline/ref=F86A6A2D72F0F0B9D688E297138847054AAE39EC8C1C810E513B06FB79F1C6AC7B8FF86BD6EBD12C4C2A117084659D4B72A92537CAVDvCH" TargetMode="External"/><Relationship Id="rId53" Type="http://schemas.openxmlformats.org/officeDocument/2006/relationships/hyperlink" Target="consultantplus://offline/ref=F678EDD573E90647064FC7694A0B2FF1604B336BD2FF86707332360C2C557D7577A50F5FA27042EBE9B844116C4F2E5E390F10910FzBI" TargetMode="External"/><Relationship Id="rId74" Type="http://schemas.openxmlformats.org/officeDocument/2006/relationships/hyperlink" Target="consultantplus://offline/ref=6F75E8C2F89D533E6927C097DFF05D4A6D720D69A3B6A27D4091890D60E8A453D45A174281600342E6C03CF5A9E4714E1A24019DED64C4E1VB68I" TargetMode="External"/><Relationship Id="rId128" Type="http://schemas.openxmlformats.org/officeDocument/2006/relationships/hyperlink" Target="consultantplus://offline/ref=21669E2ABE8701F392643397ED9B7BEDB5DCD886F83261C5BF8F1862E0D6D113CBBAFF77FF928FA253065DBB47411D1D747B1536A8bAG8K" TargetMode="External"/><Relationship Id="rId149" Type="http://schemas.openxmlformats.org/officeDocument/2006/relationships/hyperlink" Target="consultantplus://offline/ref=7457F8307879857799C8F1C20E67A6940E2A03E3CBB09A4C52B45004DDE003275A16053BB9C23871F3EA9E5257661DA242170E6835BBDA86441EK" TargetMode="External"/><Relationship Id="rId5" Type="http://schemas.openxmlformats.org/officeDocument/2006/relationships/webSettings" Target="webSettings.xml"/><Relationship Id="rId95" Type="http://schemas.openxmlformats.org/officeDocument/2006/relationships/hyperlink" Target="consultantplus://offline/ref=D455B800B7F08E7A8B4DABD25B5A4F5527C152D9BD099A2DC26DAAFE64107F19DA44E4E61C48FF379F3689CF378B37CFD25C26A758h3XAJ" TargetMode="External"/><Relationship Id="rId160" Type="http://schemas.openxmlformats.org/officeDocument/2006/relationships/hyperlink" Target="consultantplus://offline/ref=4BEC6BCE0983576DFDB4262FFD821A4C60C636D9DA1CD8912C2EF99A587CD42FB8C39FBB742C921BCF13A92D5C6E474A1B6BA363cAmDJ" TargetMode="External"/><Relationship Id="rId181" Type="http://schemas.openxmlformats.org/officeDocument/2006/relationships/hyperlink" Target="consultantplus://offline/ref=BF267F14DCC5194FEC681C055A3680F7955A97D440AA15B34DA37AECE94ACB66080A598F8E2B04C7195B847EC706EB330560827346k551K" TargetMode="External"/><Relationship Id="rId216" Type="http://schemas.openxmlformats.org/officeDocument/2006/relationships/hyperlink" Target="consultantplus://offline/ref=8F6C076501788AE9EB5DCB71BAA7BC760348CBBCB3F699A42603E04803B08810D411FDCB235260AFD47CB4039B6BD675A31232230F55CE82WETBJ" TargetMode="External"/><Relationship Id="rId211" Type="http://schemas.openxmlformats.org/officeDocument/2006/relationships/hyperlink" Target="consultantplus://offline/ref=7B45C0D3AAA419194A50BD852DDCF5F11ABA2D7921232704FAD9E23BE3DBD649FC1B599CB56627744EBABC42B95A8CC926C88FE613BAD944P6T9J" TargetMode="External"/><Relationship Id="rId22" Type="http://schemas.openxmlformats.org/officeDocument/2006/relationships/hyperlink" Target="consultantplus://offline/ref=ACC3AA9000D2C405C20B468F5F007F0FCB683C1A34A471B88425D7A29076A4F401985351D39A5E113F82D74CA2169AC88B6AF19B4A79NEE" TargetMode="External"/><Relationship Id="rId27" Type="http://schemas.openxmlformats.org/officeDocument/2006/relationships/hyperlink" Target="consultantplus://offline/ref=ECEF96CBF97FC6824702E714FDEAD446FEFB799175A8F9E51C3E533B939B35DDCDB5C40C22A5FBD51E4E29A4727B7D24379EC06BC2FE07FAvEu2H" TargetMode="External"/><Relationship Id="rId43" Type="http://schemas.openxmlformats.org/officeDocument/2006/relationships/hyperlink" Target="consultantplus://offline/ref=0C7EDE5664CB58C4EC2202BD90078E449BFDE4C65B3635B558CE34E1E90AB19F5FCF55166624C89FC149E69E8A0E44F96362290435BFD35FBBw1I" TargetMode="External"/><Relationship Id="rId48" Type="http://schemas.openxmlformats.org/officeDocument/2006/relationships/hyperlink" Target="consultantplus://offline/ref=5D62CB1C5BE3F0F0104968F2874340A318FDEA60E22C9456FB04482E75CCCCB61A5C04BC26A2E78C7F9BD57B982D084CBED8703512C5x1I" TargetMode="External"/><Relationship Id="rId64" Type="http://schemas.openxmlformats.org/officeDocument/2006/relationships/hyperlink" Target="consultantplus://offline/ref=1F524AD0442B39865A983143513CAB1510778462C769429252A2CD75B20114E7B292C7919F76405EC78CF52954980F0460794B8B66z43CI" TargetMode="External"/><Relationship Id="rId69" Type="http://schemas.openxmlformats.org/officeDocument/2006/relationships/hyperlink" Target="consultantplus://offline/ref=C9FF657DD2D7DAC941ED1F030815D34FDA92A6E5EBAC231F8A7147BDDF0CE040F4137FC9B938E42890DA2E7B05EA5492A7CC9C584BD264DAAA53I" TargetMode="External"/><Relationship Id="rId113" Type="http://schemas.openxmlformats.org/officeDocument/2006/relationships/hyperlink" Target="consultantplus://offline/ref=C259BB7144035E82224FE373BB0102D6B53C46998F4DF04B8EE58A6A706B90B7BBEDA1517A2B414B4D601FA309AAA2FF6D4061D705a3n9F" TargetMode="External"/><Relationship Id="rId118" Type="http://schemas.openxmlformats.org/officeDocument/2006/relationships/hyperlink" Target="consultantplus://offline/ref=398A5431E0CF8A1BF2598BA6AE7C0FC6CEA8C9AF9E6E6C0E5DF5A2B3BDFA11D6F6B7DA47A4819709C1770D7451273AC18047EF2E5E99CF014DD8K" TargetMode="External"/><Relationship Id="rId134" Type="http://schemas.openxmlformats.org/officeDocument/2006/relationships/hyperlink" Target="consultantplus://offline/ref=2BFF17D6FC1CC8B927BB8768A13D5CDBCBBC412C899DFD20ECA22205D407A07DA894BE060F45B2DF4416B58C793F0B63009E110EE5L1I4K" TargetMode="External"/><Relationship Id="rId139" Type="http://schemas.openxmlformats.org/officeDocument/2006/relationships/hyperlink" Target="consultantplus://offline/ref=149997CA98FDAED6C3FF6A7A0A508A16896A0F3601631EA1480D6DE1051CF1E919518BB5802393DC1D25547CA9EF7A831B0DE62AC7j2cEK" TargetMode="External"/><Relationship Id="rId80" Type="http://schemas.openxmlformats.org/officeDocument/2006/relationships/hyperlink" Target="consultantplus://offline/ref=AC7C03085F808544D4042724109A6ECA4A360D377520FE78F903DDEEE1065D56F7BC1D10E89A5EE74AC9172B2F59B5247363B5F5C4j3C3J" TargetMode="External"/><Relationship Id="rId85" Type="http://schemas.openxmlformats.org/officeDocument/2006/relationships/hyperlink" Target="consultantplus://offline/ref=D150922C1BE301EBC47C9A73E3411510FA2675E7A697101DD61167717BB1C4CF1CEB0500903F6390F2158829E5310975ABBC0A56063A9736w0a3F" TargetMode="External"/><Relationship Id="rId150" Type="http://schemas.openxmlformats.org/officeDocument/2006/relationships/hyperlink" Target="consultantplus://offline/ref=CC3BE189E0A7D877FF50B6A2E5F1DBCB2473A24D18979F3060E850C880089E8E372F19EB458AA2205FE17A2E10E50FF3C06F8E55BC4E40CEy92AK" TargetMode="External"/><Relationship Id="rId155" Type="http://schemas.openxmlformats.org/officeDocument/2006/relationships/hyperlink" Target="consultantplus://offline/ref=0025BEC9AE302411276356B7A39B5F2FECA1759198977F66625D38CB49B9698999FDC4A094532872848FCE8E96D2CFD72FE14Ba24AK" TargetMode="External"/><Relationship Id="rId171" Type="http://schemas.openxmlformats.org/officeDocument/2006/relationships/hyperlink" Target="consultantplus://offline/ref=7457F8307879857799C8F1C20E67A6940E2A03E3CBB09A4C52B45004DDE003275A16053BB9C23870FDEA9E5257661DA242170E6835BBDA86441EK" TargetMode="External"/><Relationship Id="rId176" Type="http://schemas.openxmlformats.org/officeDocument/2006/relationships/hyperlink" Target="consultantplus://offline/ref=CC3BE189E0A7D877FF50B6A2E5F1DBCB2473A24D18979F3060E850C880089E8E372F19EB4188A9700AAE7B7255B11CF3C06F8D54A0y42CK" TargetMode="External"/><Relationship Id="rId192" Type="http://schemas.openxmlformats.org/officeDocument/2006/relationships/hyperlink" Target="consultantplus://offline/ref=6AE81C291AEDBF2645E93DDC1DA663E49DB2C9387C63857ED8EABAC9D95EB60B0F296E2F9A73FE330C3F04F5E0B0093E6CA8BBE6D5V6h9D" TargetMode="External"/><Relationship Id="rId197" Type="http://schemas.openxmlformats.org/officeDocument/2006/relationships/hyperlink" Target="consultantplus://offline/ref=354E5E8F12DB748DBF6241762551121C6DB84F6C684931C5217E156825DE94D7529FC8F5B4E5EF2DB89E3143FF38A7607CAC68EAH8TCG" TargetMode="External"/><Relationship Id="rId206" Type="http://schemas.openxmlformats.org/officeDocument/2006/relationships/hyperlink" Target="consultantplus://offline/ref=967BDCD8776BB14A804805FA3DBF466AE6038F3CF87BE20D7A27BF898591C402FE7345BA822ED9ED3D4FB900cCS" TargetMode="External"/><Relationship Id="rId201" Type="http://schemas.openxmlformats.org/officeDocument/2006/relationships/hyperlink" Target="consultantplus://offline/ref=967BDCD8776BB14A804805FA3DBF466AE6038F3CF87BE20D7A27BF898591C402FE7345BA822ED9ED3D4CB100cES" TargetMode="External"/><Relationship Id="rId222" Type="http://schemas.openxmlformats.org/officeDocument/2006/relationships/header" Target="header2.xml"/><Relationship Id="rId12" Type="http://schemas.openxmlformats.org/officeDocument/2006/relationships/hyperlink" Target="consultantplus://offline/ref=AE6C9A488C35A43AFBFCE2D8A1B18F70474E9D8D5212F5685A6EF08272AB82AFAF796F6B6416A15F5DFAD2F7FB27834E739631A958JBo1H" TargetMode="External"/><Relationship Id="rId17" Type="http://schemas.openxmlformats.org/officeDocument/2006/relationships/hyperlink" Target="consultantplus://offline/ref=BCBCEE3A0F4DE5C2E3A872EFB3566795F2A4D6191AABA662F8874AEA0A634C7F45F45748A61D36B5B3D4EA4C0BEF3461EBEA0896C9MCsBH" TargetMode="External"/><Relationship Id="rId33" Type="http://schemas.openxmlformats.org/officeDocument/2006/relationships/hyperlink" Target="consultantplus://offline/ref=0C7EDE5664CB58C4EC2202BD90078E449BFDE4C65B3635B558CE34E1E90AB19F5FCF55166F2F9DCA8417BFCECF4548F97C7E2807B2wBI" TargetMode="External"/><Relationship Id="rId38" Type="http://schemas.openxmlformats.org/officeDocument/2006/relationships/hyperlink" Target="consultantplus://offline/ref=0C7EDE5664CB58C4EC2202BD90078E449BFDE4C65B3635B558CE34E1E90AB19F5FCF5514632F9DCA8417BFCECF4548F97C7E2807B2wBI" TargetMode="External"/><Relationship Id="rId59" Type="http://schemas.openxmlformats.org/officeDocument/2006/relationships/hyperlink" Target="consultantplus://offline/ref=A2717D0BAA4C35360C60398A369B8D7701D47E24D1585421D159E4B1217932F1502C069701AC6AFB626A37C5C2CE142765E9A3AF97L5k1E" TargetMode="External"/><Relationship Id="rId103" Type="http://schemas.openxmlformats.org/officeDocument/2006/relationships/hyperlink" Target="consultantplus://offline/ref=DB40E6D1C1143E963500FE04A2CD0D8AB2C527CB36764FC7042FD8D6FCC765EC7C8166332C2C1A6A3070135ECD4288D426104A927FU2a4J" TargetMode="External"/><Relationship Id="rId108" Type="http://schemas.openxmlformats.org/officeDocument/2006/relationships/hyperlink" Target="consultantplus://offline/ref=42CD46E09A8C9516695BB3A4D285DA14DAD02BBA8C9B903330C685B027D241C21CAE3E62D4E4F5ECCC66CCB956200A942BEDD140CCl3g4J" TargetMode="External"/><Relationship Id="rId124" Type="http://schemas.openxmlformats.org/officeDocument/2006/relationships/hyperlink" Target="consultantplus://offline/ref=EA3D4D4D75278A0EDD905BA7D402E8DD8BE05D3B2F48C701067218A309A2D9444DDCBC27B613D52ED2FDEE3A9C45FB20CE53A6A2508255B9A6G2K" TargetMode="External"/><Relationship Id="rId129" Type="http://schemas.openxmlformats.org/officeDocument/2006/relationships/hyperlink" Target="consultantplus://offline/ref=21669E2ABE8701F392643397ED9B7BEDB5DCD886F83261C5BF8F1862E0D6D113CBBAFF76FB958FA253065DBB47411D1D747B1536A8bAG8K" TargetMode="External"/><Relationship Id="rId54" Type="http://schemas.openxmlformats.org/officeDocument/2006/relationships/hyperlink" Target="consultantplus://offline/ref=F678EDD573E90647064FC7694A0B2FF1604B336BD2FF86707332360C2C557D7577A50F5FAD7042EBE9B844116C4F2E5E390F10910FzBI" TargetMode="External"/><Relationship Id="rId70" Type="http://schemas.openxmlformats.org/officeDocument/2006/relationships/hyperlink" Target="consultantplus://offline/ref=C9FF657DD2D7DAC941ED1F030815D34FDA92A6E5EBAC231F8A7147BDDF0CE040F4137FCABA3DEE78C8952F2740BE4792A7CC9F5957AD50I" TargetMode="External"/><Relationship Id="rId75" Type="http://schemas.openxmlformats.org/officeDocument/2006/relationships/hyperlink" Target="consultantplus://offline/ref=10A14FC1FF0E00BBE5926F83513829591D1E5CB5490DB0C213FC3620C383B0B6ABEA3320967EE127A90366273ECFBA5D32A75CCB5Fx86AI" TargetMode="External"/><Relationship Id="rId91" Type="http://schemas.openxmlformats.org/officeDocument/2006/relationships/hyperlink" Target="consultantplus://offline/ref=7579D5B6CBF19C730ADEBA2EE908C66F825AB564E80C06C857DEA9011283E278205ED83AF26ADF15B6A42D596EDAB4340719A948c6W6J" TargetMode="External"/><Relationship Id="rId96" Type="http://schemas.openxmlformats.org/officeDocument/2006/relationships/hyperlink" Target="consultantplus://offline/ref=0BA84B50786A4F2D29924E1CC174B899D0A31AD75DCBFFE2726B9B4DB32ED8ECC7A08B2C7408F71C6576C481616385E545C1EC29x9YFJ" TargetMode="External"/><Relationship Id="rId140" Type="http://schemas.openxmlformats.org/officeDocument/2006/relationships/hyperlink" Target="consultantplus://offline/ref=149997CA98FDAED6C3FF6A7A0A508A16896A0F3601631EA1480D6DE1051CF1E919518BB6822A93DC1D25547CA9EF7A831B0DE62AC7j2cEK" TargetMode="External"/><Relationship Id="rId145" Type="http://schemas.openxmlformats.org/officeDocument/2006/relationships/hyperlink" Target="consultantplus://offline/ref=E455263B146AAFDBC572F48177BFCD4D8016A4413E2FAF6AC18827E59B4BC0843AA443BD5F151C6A3A1637E93A2A8C8D882C9314C3X1D8G" TargetMode="External"/><Relationship Id="rId161" Type="http://schemas.openxmlformats.org/officeDocument/2006/relationships/hyperlink" Target="consultantplus://offline/ref=99CE794C9C1B795AF85C4FDEBEFF1A58C142FE51CEE6C2EEB1BCC7AB00B3E53E72558F345B9397FA8CACB6D13D12AC16C6ECFCD4B6FC77K" TargetMode="External"/><Relationship Id="rId166" Type="http://schemas.openxmlformats.org/officeDocument/2006/relationships/hyperlink" Target="consultantplus://offline/ref=DF4006AE853DD06597B7C3C08734C2CB36690DF4A4828EBD67B87275908FE23EB69F3026522CA2BC78A0B61BDDD50599FB111Az67CK" TargetMode="External"/><Relationship Id="rId182" Type="http://schemas.openxmlformats.org/officeDocument/2006/relationships/hyperlink" Target="consultantplus://offline/ref=BF267F14DCC5194FEC681C055A3680F7955A97D440AA15B34DA37AECE94ACB66080A598F8F2A04C7195B847EC706EB330560827346k551K" TargetMode="External"/><Relationship Id="rId187" Type="http://schemas.openxmlformats.org/officeDocument/2006/relationships/hyperlink" Target="consultantplus://offline/ref=08501FC77DFF35537F96B4791840B78B2996F640EEF1EC80BC110BDCB22654E841A22415FB112E2AC5B5ED977A89EBC02AA6E8DD30M377K" TargetMode="External"/><Relationship Id="rId217" Type="http://schemas.openxmlformats.org/officeDocument/2006/relationships/hyperlink" Target="consultantplus://offline/ref=8F6C076501788AE9EB5DCB71BAA7BC760348CBBCB3F699A42603E04803B08810D411FDCB235260AED87CB4039B6BD675A31232230F55CE82WETBJ"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consultantplus://offline/ref=7B45C0D3AAA419194A50BD852DDCF5F11ABA2D7921232704FAD9E23BE3DBD649FC1B599CB566277542BABC42B95A8CC926C88FE613BAD944P6T9J" TargetMode="External"/><Relationship Id="rId23" Type="http://schemas.openxmlformats.org/officeDocument/2006/relationships/hyperlink" Target="consultantplus://offline/ref=8E58AF025424AB6B68460F89A456C771F24DA4221D61B9CA17B4F80FDA806BA26569A2AB7740873571A7E27F9A5D4D354015F57FV7u6H" TargetMode="External"/><Relationship Id="rId28" Type="http://schemas.openxmlformats.org/officeDocument/2006/relationships/hyperlink" Target="consultantplus://offline/ref=ECEF96CBF97FC6824702E714FDEAD446FEFB799175A8F9E51C3E533B939B35DDCDB5C40C22A5FBD61B4E29A4727B7D24379EC06BC2FE07FAvEu2H" TargetMode="External"/><Relationship Id="rId49" Type="http://schemas.openxmlformats.org/officeDocument/2006/relationships/hyperlink" Target="consultantplus://offline/ref=C1EDBBAE7CF4CE07237D28503BA9B91AB5D5E3AE9400490E65810519BF0F634BF0BBB2DC6C08CBA7C160F5F9C36654B7BF5CF44760gDf0E" TargetMode="External"/><Relationship Id="rId114" Type="http://schemas.openxmlformats.org/officeDocument/2006/relationships/hyperlink" Target="consultantplus://offline/ref=C259BB7144035E82224FE373BB0102D6B53C46998F4DF04B8EE58A6A706B90B7BBEDA1517B23414B4D601FA309AAA2FF6D4061D705a3n9F" TargetMode="External"/><Relationship Id="rId119" Type="http://schemas.openxmlformats.org/officeDocument/2006/relationships/hyperlink" Target="consultantplus://offline/ref=3350CD4F467082F2E12A79D714C655F267DDCF7F4A1EC148811C130FED15527BB13757FE894F08E9432B0498B4B21E60633E1C4230E2E0K" TargetMode="External"/><Relationship Id="rId44" Type="http://schemas.openxmlformats.org/officeDocument/2006/relationships/hyperlink" Target="consultantplus://offline/ref=0C7EDE5664CB58C4EC2202BD90078E449BFDE4C65B3635B558CE34E1E90AB19F5FCF55166624C89FC449E69E8A0E44F96362290435BFD35FBBw1I" TargetMode="External"/><Relationship Id="rId60" Type="http://schemas.openxmlformats.org/officeDocument/2006/relationships/hyperlink" Target="consultantplus://offline/ref=A2717D0BAA4C35360C60398A369B8D7701D47E24D1585421D159E4B1217932F1502C069700A76AFB626A37C5C2CE142765E9A3AF97L5k1E" TargetMode="External"/><Relationship Id="rId65" Type="http://schemas.openxmlformats.org/officeDocument/2006/relationships/hyperlink" Target="consultantplus://offline/ref=6D3F39DB275CD04F35A185C1B7D562C0AAA1E95829190661C40FB7C6349820435D0CF00A1CA6B0CC5042472AF578F2002AC869B8bC42I" TargetMode="External"/><Relationship Id="rId81" Type="http://schemas.openxmlformats.org/officeDocument/2006/relationships/hyperlink" Target="consultantplus://offline/ref=B1FBBBF064C0DE0469AEC7B4490BCF7390AA8C4A9A0A8FD74A52DB5F333524C525419412BCA686598ACEBDBC9B3BAB63248217E9D9q9CCJ" TargetMode="External"/><Relationship Id="rId86" Type="http://schemas.openxmlformats.org/officeDocument/2006/relationships/hyperlink" Target="consultantplus://offline/ref=75C3EE7115D4B15D46B6419B4C52A5392A52E59528FECC12298DC71EBE955F0755DE90CD7B37971776005E00AAA0E451DED9ED2F96m2S1J" TargetMode="External"/><Relationship Id="rId130" Type="http://schemas.openxmlformats.org/officeDocument/2006/relationships/hyperlink" Target="consultantplus://offline/ref=0A2734522917C86161A7F5A6F02BCA12FFEF151823DF948C476BF678BA105B0C474BD770BC0E5C025505983A2192655F5BAF88B2C2r8GFK" TargetMode="External"/><Relationship Id="rId135" Type="http://schemas.openxmlformats.org/officeDocument/2006/relationships/hyperlink" Target="consultantplus://offline/ref=2BFF17D6FC1CC8B927BB8768A13D5CDBCBBC412C899DFD20ECA22205D407A07DA894BE070B42B2DF4416B58C793F0B63009E110EE5L1I4K" TargetMode="External"/><Relationship Id="rId151" Type="http://schemas.openxmlformats.org/officeDocument/2006/relationships/hyperlink" Target="consultantplus://offline/ref=CC3BE189E0A7D877FF50B6A2E5F1DBCB2473A24D18979F3060E850C880089E8E372F19EB458AA22158E17A2E10E50FF3C06F8E55BC4E40CEy92AK" TargetMode="External"/><Relationship Id="rId156" Type="http://schemas.openxmlformats.org/officeDocument/2006/relationships/hyperlink" Target="consultantplus://offline/ref=6EB9DE8024E15141ECD04EE83E17C5C184D407BEAAFD2C190DFA959840E547E48901307CDB3D20124FE641E62A6D63E75956B700B1ADo9J" TargetMode="External"/><Relationship Id="rId177" Type="http://schemas.openxmlformats.org/officeDocument/2006/relationships/hyperlink" Target="consultantplus://offline/ref=CC3BE189E0A7D877FF50B6A2E5F1DBCB2473A24D18979F3060E850C880089E8E372F19EB418FA9700AAE7B7255B11CF3C06F8D54A0y42CK" TargetMode="External"/><Relationship Id="rId198" Type="http://schemas.openxmlformats.org/officeDocument/2006/relationships/hyperlink" Target="consultantplus://offline/ref=CDA4FA887306F70F33AF6B435E27888D9548CF73BE0CD74EC931AC714CD284E5DE3029A42B56922AB60E56558209C511F1B63B160CD9FF5Bw5WEG" TargetMode="External"/><Relationship Id="rId172" Type="http://schemas.openxmlformats.org/officeDocument/2006/relationships/hyperlink" Target="consultantplus://offline/ref=7457F8307879857799C8F1C20E67A6940E2A03E3CBB09A4C52B45004DDE003275A16053BB9C23871F3EA9E5257661DA242170E6835BBDA86441EK" TargetMode="External"/><Relationship Id="rId193" Type="http://schemas.openxmlformats.org/officeDocument/2006/relationships/hyperlink" Target="consultantplus://offline/ref=8030B57468263409C0E4000C10CFA8930380B141B4420F429B4B9CEBBDB9F13DD464CC80374DE569FCF8B6A0A35602AE772A0FABF5Q3k2D" TargetMode="External"/><Relationship Id="rId202" Type="http://schemas.openxmlformats.org/officeDocument/2006/relationships/hyperlink" Target="consultantplus://offline/ref=967BDCD8776BB14A80481BF72BD31A62E10AD335FA72E9582578E4D4D209c8S" TargetMode="External"/><Relationship Id="rId207" Type="http://schemas.openxmlformats.org/officeDocument/2006/relationships/hyperlink" Target="consultantplus://offline/main?base=LAW;n=117165;fld=134;dst=100141" TargetMode="External"/><Relationship Id="rId223" Type="http://schemas.openxmlformats.org/officeDocument/2006/relationships/fontTable" Target="fontTable.xml"/><Relationship Id="rId13" Type="http://schemas.openxmlformats.org/officeDocument/2006/relationships/hyperlink" Target="consultantplus://offline/ref=AE6C9A488C35A43AFBFCE2D8A1B18F70474E9D8D5212F5685A6EF08272AB82AFAF796F686D1AA15F5DFAD2F7FB27834E739631A958JBo1H" TargetMode="External"/><Relationship Id="rId18" Type="http://schemas.openxmlformats.org/officeDocument/2006/relationships/hyperlink" Target="consultantplus://offline/ref=BCBCEE3A0F4DE5C2E3A872EFB3566795F2A4D6191AABA662F8874AEA0A634C7F45F45749A21A36B5B3D4EA4C0BEF3461EBEA0896C9MCsBH" TargetMode="External"/><Relationship Id="rId39" Type="http://schemas.openxmlformats.org/officeDocument/2006/relationships/hyperlink" Target="consultantplus://offline/ref=0C7EDE5664CB58C4EC2202BD90078E449BFDE4C65B3635B558CE34E1E90AB19F5FCF55166624C89AC749E69E8A0E44F96362290435BFD35FBBw1I" TargetMode="External"/><Relationship Id="rId109" Type="http://schemas.openxmlformats.org/officeDocument/2006/relationships/hyperlink" Target="consultantplus://offline/ref=08826A766AC21AA8127798D016636CDE87FC5E6399E4D14F77B1521948BF7ED9228BEBB6BC3F16F506ABEF2EE3CF0DC5D7C39821ED2BgFJ" TargetMode="External"/><Relationship Id="rId34" Type="http://schemas.openxmlformats.org/officeDocument/2006/relationships/hyperlink" Target="consultantplus://offline/ref=0C7EDE5664CB58C4EC2202BD90078E449BFDE4C65B3635B558CE34E1E90AB19F5FCF55166624C89BC549E69E8A0E44F96362290435BFD35FBBw1I" TargetMode="External"/><Relationship Id="rId50" Type="http://schemas.openxmlformats.org/officeDocument/2006/relationships/hyperlink" Target="consultantplus://offline/ref=C1EDBBAE7CF4CE07237D28503BA9B91AB5D5E3AE9400490E65810519BF0F634BF0BBB2DC6C0FCBA7C160F5F9C36654B7BF5CF44760gDf0E" TargetMode="External"/><Relationship Id="rId55" Type="http://schemas.openxmlformats.org/officeDocument/2006/relationships/hyperlink" Target="consultantplus://offline/ref=DD86A90BA400F0FCE1698C076C42F16860B73806382E011A5265B11116807BCE63DBED01237B02136B4C1CECBBB3A8317283321Es00EI" TargetMode="External"/><Relationship Id="rId76" Type="http://schemas.openxmlformats.org/officeDocument/2006/relationships/hyperlink" Target="consultantplus://offline/ref=10A14FC1FF0E00BBE5926F83513829591D1E5CB5490DB0C213FC3620C383B0B6ABEA3320977FE127A90366273ECFBA5D32A75CCB5Fx86AI" TargetMode="External"/><Relationship Id="rId97" Type="http://schemas.openxmlformats.org/officeDocument/2006/relationships/hyperlink" Target="consultantplus://offline/ref=9664E978DE9B3D8237123950446F358D55BD0BF408E135B2C2957AEE385F5CB5D31640F283B5F926C7006DD2EE45472DEA5053C9EAE3Z0J" TargetMode="External"/><Relationship Id="rId104" Type="http://schemas.openxmlformats.org/officeDocument/2006/relationships/hyperlink" Target="consultantplus://offline/ref=DB40E6D1C1143E963500FE04A2CD0D8AB2C527CB36764FC7042FD8D6FCC765EC7C8166302E251A6A3070135ECD4288D426104A927FU2a4J" TargetMode="External"/><Relationship Id="rId120" Type="http://schemas.openxmlformats.org/officeDocument/2006/relationships/hyperlink" Target="consultantplus://offline/ref=3350CD4F467082F2E12A79D714C655F267DDCF7F4A1EC148811C130FED15527BB13757FE884E08E9432B0498B4B21E60633E1C4230E2E0K" TargetMode="External"/><Relationship Id="rId125" Type="http://schemas.openxmlformats.org/officeDocument/2006/relationships/hyperlink" Target="consultantplus://offline/ref=0BCEAD9E58E2A84DDFD36F82B2A8DF8B5AE81EE2469870C78A67461AA5846340D7037228F1211C3390E9A024CD99770B39E30F68DCR8G2K" TargetMode="External"/><Relationship Id="rId141" Type="http://schemas.openxmlformats.org/officeDocument/2006/relationships/hyperlink" Target="consultantplus://offline/ref=149997CA98FDAED6C3FF6A7A0A508A16896A0F3601631EA1480D6DE1051CF1E919518BB7862D93DC1D25547CA9EF7A831B0DE62AC7j2cEK" TargetMode="External"/><Relationship Id="rId146" Type="http://schemas.openxmlformats.org/officeDocument/2006/relationships/hyperlink" Target="consultantplus://offline/ref=6E524570FC9F636AEED445D736D0AA511BC116F6F0564DE72E797EF99DD8294E4EB3045F3D4969612D67F1701F54C6AD01D6DE54E9C5250Az112K" TargetMode="External"/><Relationship Id="rId167" Type="http://schemas.openxmlformats.org/officeDocument/2006/relationships/hyperlink" Target="consultantplus://offline/ref=EBF91DDC74C30FEA89C1049A5BDCC5C2CE352EC5CF398045B150A86802BA906D822F0C5A91BAB599322D39B7BF7D7B2640F1A1D795AFW0G" TargetMode="External"/><Relationship Id="rId188" Type="http://schemas.openxmlformats.org/officeDocument/2006/relationships/hyperlink" Target="consultantplus://offline/ref=DF4006AE853DD06597B7C3C08734C2CB36690DF4A4828EBD67B87275908FE23EB69F3026522CA2BC78A0B61BDDD50599FB111Az67CK" TargetMode="External"/><Relationship Id="rId7" Type="http://schemas.openxmlformats.org/officeDocument/2006/relationships/endnotes" Target="endnotes.xml"/><Relationship Id="rId71" Type="http://schemas.openxmlformats.org/officeDocument/2006/relationships/hyperlink" Target="consultantplus://offline/ref=8472EEE868DC1BFFE7764E785254F9A69D744D3EF89FDEAF5C22FCB23E6AB7A85C0B22C2A201241E5EDC4E2455BC3FA1D92FBAFBC9E169I" TargetMode="External"/><Relationship Id="rId92" Type="http://schemas.openxmlformats.org/officeDocument/2006/relationships/hyperlink" Target="consultantplus://offline/ref=3779F1DC5F392D8D98A22CBB5E9D8E21D5E0B7D95AD1FD426D3B6B39D689A354BF45C6EF1C58DBA326D429F925512556AB08A8915AC104BBZBX6J" TargetMode="External"/><Relationship Id="rId162" Type="http://schemas.openxmlformats.org/officeDocument/2006/relationships/hyperlink" Target="consultantplus://offline/ref=99CE794C9C1B795AF85C4FDEBEFF1A58C142FE51CEE6C2EEB1BCC7AB00B3E53E72558F34589897FA8CACB6D13D12AC16C6ECFCD4B6FC77K" TargetMode="External"/><Relationship Id="rId183" Type="http://schemas.openxmlformats.org/officeDocument/2006/relationships/hyperlink" Target="consultantplus://offline/ref=99CE794C9C1B795AF85C4FDEBEFF1A58C142FE51CEE6C2EEB1BCC7AB00B3E53E72558F345B9397FA8CACB6D13D12AC16C6ECFCD4B6FC77K" TargetMode="External"/><Relationship Id="rId213" Type="http://schemas.openxmlformats.org/officeDocument/2006/relationships/hyperlink" Target="consultantplus://offline/ref=7B45C0D3AAA419194A50BD852DDCF5F11ABA2D7921232704FAD9E23BE3DBD649FC1B599CB566277246BABC42B95A8CC926C88FE613BAD944P6T9J" TargetMode="External"/><Relationship Id="rId218" Type="http://schemas.openxmlformats.org/officeDocument/2006/relationships/hyperlink" Target="consultantplus://offline/ref=8F6C076501788AE9EB5DCB71BAA7BC760348CBBCB3F699A42603E04803B08810D411FDCB235260A9DC7CB4039B6BD675A31232230F55CE82WETBJ" TargetMode="External"/><Relationship Id="rId2" Type="http://schemas.openxmlformats.org/officeDocument/2006/relationships/styles" Target="styles.xml"/><Relationship Id="rId29" Type="http://schemas.openxmlformats.org/officeDocument/2006/relationships/hyperlink" Target="consultantplus://offline/ref=D00680C33D1C708D2B0BD037DA3AFE37D91975855927D99D1D8AA8F4CF3D64AFD3F0A49F4CC1DC30B8E35657A71F953DF55BBC46AB49uCH" TargetMode="External"/><Relationship Id="rId24" Type="http://schemas.openxmlformats.org/officeDocument/2006/relationships/hyperlink" Target="consultantplus://offline/ref=8E58AF025424AB6B68460F89A456C771F24DA4221D61B9CA17B4F80FDA806BA26569A2AA7C40873571A7E27F9A5D4D354015F57FV7u6H" TargetMode="External"/><Relationship Id="rId40" Type="http://schemas.openxmlformats.org/officeDocument/2006/relationships/hyperlink" Target="consultantplus://offline/ref=0C7EDE5664CB58C4EC2202BD90078E449BFDE4C65B3635B558CE34E1E90AB19F5FCF55166624C899C049E69E8A0E44F96362290435BFD35FBBw1I" TargetMode="External"/><Relationship Id="rId45" Type="http://schemas.openxmlformats.org/officeDocument/2006/relationships/hyperlink" Target="consultantplus://offline/ref=0C7EDE5664CB58C4EC2202BD90078E449BFDE4C65B3635B558CE34E1E90AB19F5FCF55166624C89EC049E69E8A0E44F96362290435BFD35FBBw1I" TargetMode="External"/><Relationship Id="rId66" Type="http://schemas.openxmlformats.org/officeDocument/2006/relationships/hyperlink" Target="consultantplus://offline/ref=6D3F39DB275CD04F35A185C1B7D562C0AAA1E95829190661C40FB7C6349820435D0CF00B17A6B0CC5042472AF578F2002AC869B8bC42I" TargetMode="External"/><Relationship Id="rId87" Type="http://schemas.openxmlformats.org/officeDocument/2006/relationships/hyperlink" Target="consultantplus://offline/ref=17B7F6F7B64CBC740447B9BFF6CC40F4255C2930DA26363C23E8ADD63785A692BE8D8C4568E269FD38C92ADEAB6186E849849AA88BtDSCJ" TargetMode="External"/><Relationship Id="rId110" Type="http://schemas.openxmlformats.org/officeDocument/2006/relationships/hyperlink" Target="consultantplus://offline/ref=08826A766AC21AA8127798D016636CDE87FC5E6399E4D14F77B1521948BF7ED9228BEBB5BE3616F506ABEF2EE3CF0DC5D7C39821ED2BgFJ" TargetMode="External"/><Relationship Id="rId115" Type="http://schemas.openxmlformats.org/officeDocument/2006/relationships/hyperlink" Target="consultantplus://offline/ref=8830E4FA76DE7D8716EC0CFD7757F7D4D12EB556B40F7C7E482F7BDAC25921F9924583CD3B573E161C5BA909850E0701EAC5DC6B76U9C2K" TargetMode="External"/><Relationship Id="rId131" Type="http://schemas.openxmlformats.org/officeDocument/2006/relationships/hyperlink" Target="consultantplus://offline/ref=470D32804CEFA0748A10F99CAB180BC101B48BCB1DE7FAC1EE7934C48AE5A3A50797D1B81CB14D341B9D191E8B44FE8EE62D3F1DB356H5K" TargetMode="External"/><Relationship Id="rId136" Type="http://schemas.openxmlformats.org/officeDocument/2006/relationships/hyperlink" Target="consultantplus://offline/ref=9F90D0F323AA0BC908AE6E50C4B8D833E00347EAC4E83F648915E2361AF9962A71413683FE6368BB4AC73B0687BA210B44AB34DE18218E6C0BI7K" TargetMode="External"/><Relationship Id="rId157" Type="http://schemas.openxmlformats.org/officeDocument/2006/relationships/hyperlink" Target="consultantplus://offline/ref=89D1BFBE6CFC48EC761E960B4D80D1EF2779E74E64FAFE6215D5144F108E370990A2B9280AD42254C99C58F6E995EC5AFB67BBA7F7BA5AK" TargetMode="External"/><Relationship Id="rId178" Type="http://schemas.openxmlformats.org/officeDocument/2006/relationships/hyperlink" Target="consultantplus://offline/ref=78CA529B367F60B31FF0B4E13775759F1DFC152A74EEDB29212839F71C78C00E68991533558AC9E699D429643A5A41D9E739654Cw3ICL" TargetMode="External"/><Relationship Id="rId61" Type="http://schemas.openxmlformats.org/officeDocument/2006/relationships/hyperlink" Target="consultantplus://offline/ref=617B94BCF2BE6A9C10AF620B2D23121012A7BBDD3965DF9AEE9C2D1EF8CF7D93E17C98925A05369625D6B249420AF646374ECDBF30UA3CI" TargetMode="External"/><Relationship Id="rId82" Type="http://schemas.openxmlformats.org/officeDocument/2006/relationships/hyperlink" Target="consultantplus://offline/ref=B1FBBBF064C0DE0469AEC7B4490BCF7390AA8C4A9A0A8FD74A52DB5F333524C525419411BEAF86598ACEBDBC9B3BAB63248217E9D9q9CCJ" TargetMode="External"/><Relationship Id="rId152" Type="http://schemas.openxmlformats.org/officeDocument/2006/relationships/hyperlink" Target="consultantplus://offline/ref=CC3BE189E0A7D877FF50B6A2E5F1DBCB2473A24D18979F3060E850C880089E8E372F19EB458AA2225EE17A2E10E50FF3C06F8E55BC4E40CEy92AK" TargetMode="External"/><Relationship Id="rId173" Type="http://schemas.openxmlformats.org/officeDocument/2006/relationships/hyperlink" Target="consultantplus://offline/ref=CC3BE189E0A7D877FF50B6A2E5F1DBCB2473A24D18979F3060E850C880089E8E372F19EB458AA2205FE17A2E10E50FF3C06F8E55BC4E40CEy92AK" TargetMode="External"/><Relationship Id="rId194" Type="http://schemas.openxmlformats.org/officeDocument/2006/relationships/hyperlink" Target="consultantplus://offline/ref=8030B57468263409C0E4000C10CFA8930380B141B4420F429B4B9CEBBDB9F13DD464CC80374AE569FCF8B6A0A35602AE772A0FABF5Q3k2D" TargetMode="External"/><Relationship Id="rId199" Type="http://schemas.openxmlformats.org/officeDocument/2006/relationships/hyperlink" Target="consultantplus://offline/main?base=LAW;n=83795;fld=134;dst=100008" TargetMode="External"/><Relationship Id="rId203" Type="http://schemas.openxmlformats.org/officeDocument/2006/relationships/hyperlink" Target="consultantplus://offline/ref=967BDCD8776BB14A80481BF72BD31A62E10AD335FA72E9582578E4D4D209c8S" TargetMode="External"/><Relationship Id="rId208" Type="http://schemas.openxmlformats.org/officeDocument/2006/relationships/hyperlink" Target="consultantplus://offline/ref=7B45C0D3AAA419194A50BD852DDCF5F11AB32A7821272704FAD9E23BE3DBD649FC1B599CB566217541BABC42B95A8CC926C88FE613BAD944P6T9J" TargetMode="External"/><Relationship Id="rId19" Type="http://schemas.openxmlformats.org/officeDocument/2006/relationships/hyperlink" Target="consultantplus://offline/ref=5BB96E487019176261B8DD928615A269B2EBA0749A244B8CC28D30C26D32D09B0543C9031A9EF60C1E55588EFFCA87B471EB95e8s5H" TargetMode="External"/><Relationship Id="rId224" Type="http://schemas.openxmlformats.org/officeDocument/2006/relationships/theme" Target="theme/theme1.xml"/><Relationship Id="rId14" Type="http://schemas.openxmlformats.org/officeDocument/2006/relationships/hyperlink" Target="consultantplus://offline/ref=D0346F51D984E8F8968C98261BFF973051705DDC9CA226F980A9C004196F614724C547EB109EF8D6AF4777AA08F1EA4CDF2DDEA5B3RBM2E" TargetMode="External"/><Relationship Id="rId30" Type="http://schemas.openxmlformats.org/officeDocument/2006/relationships/hyperlink" Target="consultantplus://offline/ref=D00680C33D1C708D2B0BD037DA3AFE37D91975855927D99D1D8AA8F4CF3D64AFD3F0A49F4DC0DC30B8E35657A71F953DF55BBC46AB49uCH" TargetMode="External"/><Relationship Id="rId35" Type="http://schemas.openxmlformats.org/officeDocument/2006/relationships/hyperlink" Target="consultantplus://offline/ref=0C7EDE5664CB58C4EC2202BD90078E449BFDE4C65B3635B558CE34E1E90AB19F5FCF55166624C89BC849E69E8A0E44F96362290435BFD35FBBw1I" TargetMode="External"/><Relationship Id="rId56" Type="http://schemas.openxmlformats.org/officeDocument/2006/relationships/hyperlink" Target="consultantplus://offline/ref=DD86A90BA400F0FCE1698C076C42F16860B73806382E011A5265B11116807BCE63DBED012E7B02136B4C1CECBBB3A8317283321Es00EI" TargetMode="External"/><Relationship Id="rId77" Type="http://schemas.openxmlformats.org/officeDocument/2006/relationships/hyperlink" Target="consultantplus://offline/ref=47F12EC58239C35F62656044C8652D298474DF424D7BD419E21A3454D461624DE6FB01C8984410EDCDA26F9C8BDF47FAA05E612A6E2474I" TargetMode="External"/><Relationship Id="rId100" Type="http://schemas.openxmlformats.org/officeDocument/2006/relationships/hyperlink" Target="consultantplus://offline/ref=D581A6E17B542977751FFE234DDBF2E80EC2FA29F5E4BED5346B60236A82160A3464464A7889625FDD1CE1FF72C03120CB38ECAC2D743049B5aFJ" TargetMode="External"/><Relationship Id="rId105" Type="http://schemas.openxmlformats.org/officeDocument/2006/relationships/hyperlink" Target="consultantplus://offline/ref=DB40E6D1C1143E963500FE04A2CD0D8AB2C527CB36764FC7042FD8D6FCC765EC7C8166312A221A6A3070135ECD4288D426104A927FU2a4J" TargetMode="External"/><Relationship Id="rId126" Type="http://schemas.openxmlformats.org/officeDocument/2006/relationships/hyperlink" Target="consultantplus://offline/ref=0BCEAD9E58E2A84DDFD36F82B2A8DF8B5AE81EE2469870C78A67461AA5846340D7037228F1271C3390E9A024CD99770B39E30F68DCR8G2K" TargetMode="External"/><Relationship Id="rId147" Type="http://schemas.openxmlformats.org/officeDocument/2006/relationships/hyperlink" Target="consultantplus://offline/ref=6E524570FC9F636AEED445D736D0AA511BC116F6F0564DE72E797EF99DD8294E4EB3045F394C62377F28F02C5A00D5AD01D6DD55F5zC17K" TargetMode="External"/><Relationship Id="rId168" Type="http://schemas.openxmlformats.org/officeDocument/2006/relationships/hyperlink" Target="consultantplus://offline/ref=EBF91DDC74C30FEA89C1049A5BDCC5C2CE352EC5CF398045B150A86802BA906D822F0C5A90BBB599322D39B7BF7D7B2640F1A1D795AFW0G" TargetMode="External"/><Relationship Id="rId8" Type="http://schemas.openxmlformats.org/officeDocument/2006/relationships/hyperlink" Target="consultantplus://offline/ref=6B29B54E2AF00E17029AB30D4CFBA7B8318FAC7C1592B2BCD646F5E7EA7FCD41291F605315243F100447D90A5A3BD26C4DEBE8p6G5E" TargetMode="External"/><Relationship Id="rId51" Type="http://schemas.openxmlformats.org/officeDocument/2006/relationships/hyperlink" Target="consultantplus://offline/ref=A0EE72D6BA9BBC4F333BD1EEC92F4557C4F4408E9F7086A3C8E456E75769E19831F5AB16B18D9F562EAB1DA2E1C48D59D9FABB1512KFyBI" TargetMode="External"/><Relationship Id="rId72" Type="http://schemas.openxmlformats.org/officeDocument/2006/relationships/hyperlink" Target="consultantplus://offline/ref=8472EEE868DC1BFFE7764E785254F9A69D744D3EF89FDEAF5C22FCB23E6AB7A85C0B22C2A20B241E5EDC4E2455BC3FA1D92FBAFBC9E169I" TargetMode="External"/><Relationship Id="rId93" Type="http://schemas.openxmlformats.org/officeDocument/2006/relationships/hyperlink" Target="consultantplus://offline/ref=3779F1DC5F392D8D98A22CBB5E9D8E21D5E0B7D95AD1FD426D3B6B39D689A354BF45C6EF1C58DBA023D429F925512556AB08A8915AC104BBZBX6J" TargetMode="External"/><Relationship Id="rId98" Type="http://schemas.openxmlformats.org/officeDocument/2006/relationships/hyperlink" Target="consultantplus://offline/ref=9664E978DE9B3D8237123950446F358D55BD0BF408E135B2C2957AEE385F5CB5D31640F28CB2F926C7006DD2EE45472DEA5053C9EAE3Z0J" TargetMode="External"/><Relationship Id="rId121" Type="http://schemas.openxmlformats.org/officeDocument/2006/relationships/hyperlink" Target="consultantplus://offline/ref=3864D1758204AAEC8CD57B973F1EF81E5ADD836F13C1756F29D5C5E34CFEE8725978A9013EE064A0C878D882AE8959D4777576FF8FO4F3K" TargetMode="External"/><Relationship Id="rId142" Type="http://schemas.openxmlformats.org/officeDocument/2006/relationships/hyperlink" Target="consultantplus://offline/ref=52F72AB8C623DDFFDE84B1AA89145299760431226D1E0F15587F39370D43CDC1AB8ADD771ADB024891AA6E3C40006933432D205A1C39B7EDLED7G" TargetMode="External"/><Relationship Id="rId163" Type="http://schemas.openxmlformats.org/officeDocument/2006/relationships/hyperlink" Target="consultantplus://offline/ref=08501FC77DFF35537F96B4791840B78B2996F640EEF1EC80BC110BDCB22654E841A22417FD1F2E2AC5B5ED977A89EBC02AA6E8DD30M377K" TargetMode="External"/><Relationship Id="rId184" Type="http://schemas.openxmlformats.org/officeDocument/2006/relationships/hyperlink" Target="consultantplus://offline/ref=99CE794C9C1B795AF85C4FDEBEFF1A58C142FE51CEE6C2EEB1BCC7AB00B3E53E72558F34589897FA8CACB6D13D12AC16C6ECFCD4B6FC77K" TargetMode="External"/><Relationship Id="rId189" Type="http://schemas.openxmlformats.org/officeDocument/2006/relationships/hyperlink" Target="consultantplus://offline/ref=3FCDCD486EEBB68F02BD90323049A2B721C8947656F2EDFB04BBC14C7A8004A6A483ABABA65B652ED72231DA22B6B4905B3E07BDDB07L9L" TargetMode="External"/><Relationship Id="rId219" Type="http://schemas.openxmlformats.org/officeDocument/2006/relationships/hyperlink" Target="http://www.consultant.ru/document/cons_doc_LAW_72386/" TargetMode="External"/><Relationship Id="rId3" Type="http://schemas.microsoft.com/office/2007/relationships/stylesWithEffects" Target="stylesWithEffects.xml"/><Relationship Id="rId214" Type="http://schemas.openxmlformats.org/officeDocument/2006/relationships/hyperlink" Target="consultantplus://offline/ref=7B45C0D3AAA419194A50BD852DDCF5F11ABA2D7921232704FAD9E23BE3DBD649FC1B599CB566277346BABC42B95A8CC926C88FE613BAD944P6T9J" TargetMode="External"/><Relationship Id="rId25" Type="http://schemas.openxmlformats.org/officeDocument/2006/relationships/hyperlink" Target="consultantplus://offline/ref=0892667D97AF2A952ACFE40EF7433F333E774D548D27B000A9722EFE930E9CDE32809928E71DE68877874E0FD1BB928EF36F148A40EF0671eAuDH" TargetMode="External"/><Relationship Id="rId46" Type="http://schemas.openxmlformats.org/officeDocument/2006/relationships/hyperlink" Target="consultantplus://offline/ref=0C7EDE5664CB58C4EC2202BD90078E449BFDE4C65B3635B558CE34E1E90AB19F5FCF55156020C2CF9106E7C2CF5A57F963622A0529BBwDI" TargetMode="External"/><Relationship Id="rId67" Type="http://schemas.openxmlformats.org/officeDocument/2006/relationships/hyperlink" Target="consultantplus://offline/ref=C3EDF762C0CCE8C42AA83C78451C391DB3A82CD4AE3EACABF40FB26CCC2451EA9148CF79235B4592D0D31498F6437A3B3682A55935814FE1tE4DI" TargetMode="External"/><Relationship Id="rId116" Type="http://schemas.openxmlformats.org/officeDocument/2006/relationships/hyperlink" Target="consultantplus://offline/ref=885A5DC40183640D7BCF0DFD3A9F706D6CF9D4DA69CF8B7E412F16912CDFEB6766CBABF7F932FB173D1B2D02597A31F16FFCE5CFE7e4C9K" TargetMode="External"/><Relationship Id="rId137" Type="http://schemas.openxmlformats.org/officeDocument/2006/relationships/hyperlink" Target="consultantplus://offline/ref=AB44A499AB49E890633E58BA215A4DF989295361F546CECF4A3E787A221141280FA1022C47D655E333F84DDD899FB791875B3FA965b9cEK" TargetMode="External"/><Relationship Id="rId158" Type="http://schemas.openxmlformats.org/officeDocument/2006/relationships/hyperlink" Target="consultantplus://offline/ref=89D1BFBE6CFC48EC761E960B4D80D1EF2779E74E64FAFE6215D5144F108E370990A2B9280AD32254C99C58F6E995EC5AFB67BBA7F7BA5AK" TargetMode="External"/><Relationship Id="rId20" Type="http://schemas.openxmlformats.org/officeDocument/2006/relationships/hyperlink" Target="consultantplus://offline/ref=2D07596B536F93968B47FFB7D39724D211378251C14EA3818791F051C3A0EF41C44F6FD3ADD7FF495882AEE0263D0154309AF607E2B9D528G6t0H" TargetMode="External"/><Relationship Id="rId41" Type="http://schemas.openxmlformats.org/officeDocument/2006/relationships/hyperlink" Target="consultantplus://offline/ref=0C7EDE5664CB58C4EC2202BD90078E449BFDE4C65B3635B558CE34E1E90AB19F5FCF55136F2F9DCA8417BFCECF4548F97C7E2807B2wBI" TargetMode="External"/><Relationship Id="rId62" Type="http://schemas.openxmlformats.org/officeDocument/2006/relationships/hyperlink" Target="consultantplus://offline/ref=617B94BCF2BE6A9C10AF620B2D23121012A7BBDD3965DF9AEE9C2D1EF8CF7D93E17C98925A0A369625D6B249420AF646374ECDBF30UA3CI" TargetMode="External"/><Relationship Id="rId83" Type="http://schemas.openxmlformats.org/officeDocument/2006/relationships/hyperlink" Target="consultantplus://offline/ref=B1FBBBF064C0DE0469AEC7B4490BCF7390AA8C4A9A0A8FD74A52DB5F333524C525419410BAA886598ACEBDBC9B3BAB63248217E9D9q9CCJ" TargetMode="External"/><Relationship Id="rId88" Type="http://schemas.openxmlformats.org/officeDocument/2006/relationships/hyperlink" Target="consultantplus://offline/ref=17B7F6F7B64CBC740447B9BFF6CC40F4255C2930DA26363C23E8ADD63785A692BE8D8C4568E569FD38C92ADEAB6186E849849AA88BtDSCJ" TargetMode="External"/><Relationship Id="rId111" Type="http://schemas.openxmlformats.org/officeDocument/2006/relationships/hyperlink" Target="consultantplus://offline/ref=08826A766AC21AA8127798D016636CDE87FC5E6399E4D14F77B1521948BF7ED9228BEBB4BA3116F506ABEF2EE3CF0DC5D7C39821ED2BgFJ" TargetMode="External"/><Relationship Id="rId132" Type="http://schemas.openxmlformats.org/officeDocument/2006/relationships/hyperlink" Target="consultantplus://offline/ref=470D32804CEFA0748A10F99CAB180BC101B48BCB1DE7FAC1EE7934C48AE5A3A50797D1B81FBA4D341B9D191E8B44FE8EE62D3F1DB356H5K" TargetMode="External"/><Relationship Id="rId153" Type="http://schemas.openxmlformats.org/officeDocument/2006/relationships/hyperlink" Target="consultantplus://offline/ref=CC3BE189E0A7D877FF50B6A2E5F1DBCB2473A24D18979F3060E850C880089E8E372F19EB4188A9700AAE7B7255B11CF3C06F8D54A0y42CK" TargetMode="External"/><Relationship Id="rId174" Type="http://schemas.openxmlformats.org/officeDocument/2006/relationships/hyperlink" Target="consultantplus://offline/ref=CC3BE189E0A7D877FF50B6A2E5F1DBCB2473A24D18979F3060E850C880089E8E372F19EB458AA22158E17A2E10E50FF3C06F8E55BC4E40CEy92AK" TargetMode="External"/><Relationship Id="rId179" Type="http://schemas.openxmlformats.org/officeDocument/2006/relationships/hyperlink" Target="consultantplus://offline/ref=78CA529B367F60B31FF0B4E13775759F1DFC152A74EEDB29212839F71C78C00E689915325E8AC9E699D429643A5A41D9E739654Cw3ICL" TargetMode="External"/><Relationship Id="rId195" Type="http://schemas.openxmlformats.org/officeDocument/2006/relationships/hyperlink" Target="consultantplus://offline/ref=548405532BE4D152CB49549282860275557F5CAC65746C3CB963A4ED321C80F8B40A23AFFB3C27E1A25E5D386F9D67E9890260DF1CNEo0G" TargetMode="External"/><Relationship Id="rId209" Type="http://schemas.openxmlformats.org/officeDocument/2006/relationships/hyperlink" Target="consultantplus://offline/ref=7B45C0D3AAA419194A50BD852DDCF5F11ABA2D7921232704FAD9E23BE3DBD649FC1B599CB566277246BABC42B95A8CC926C88FE613BAD944P6T9J" TargetMode="External"/><Relationship Id="rId190" Type="http://schemas.openxmlformats.org/officeDocument/2006/relationships/hyperlink" Target="consultantplus://offline/ref=3FCDCD486EEBB68F02BD90323049A2B721C8947656F2EDFB04BBC14C7A8004A6A483ABABA65C652ED72231DA22B6B4905B3E07BDDB07L9L" TargetMode="External"/><Relationship Id="rId204" Type="http://schemas.openxmlformats.org/officeDocument/2006/relationships/hyperlink" Target="consultantplus://offline/ref=967BDCD8776BB14A804805FA3DBF466AE6038F3CF87BE20D7A27BF898591C402FE7345BA822ED9ED3D4FB900cBS" TargetMode="External"/><Relationship Id="rId220" Type="http://schemas.openxmlformats.org/officeDocument/2006/relationships/hyperlink" Target="http://www.consultant.ru/document/cons_doc_LAW_111609/" TargetMode="External"/><Relationship Id="rId15" Type="http://schemas.openxmlformats.org/officeDocument/2006/relationships/hyperlink" Target="consultantplus://offline/ref=D0346F51D984E8F8968C98261BFF973051705DDC9CA226F980A9C004196F614724C547EB1395F8D6AF4777AA08F1EA4CDF2DDEA5B3RBM2E" TargetMode="External"/><Relationship Id="rId36" Type="http://schemas.openxmlformats.org/officeDocument/2006/relationships/hyperlink" Target="consultantplus://offline/ref=0C7EDE5664CB58C4EC2202BD90078E449BFDE4C65B3635B558CE34E1E90AB19F5FCF5515652F9DCA8417BFCECF4548F97C7E2807B2wBI" TargetMode="External"/><Relationship Id="rId57" Type="http://schemas.openxmlformats.org/officeDocument/2006/relationships/hyperlink" Target="consultantplus://offline/ref=120C15A98A803F3F7B7725B7A7A1677B892D48683960234975F4A911B95F5CE7A3846276C6E86E6B11BAC3F4870AC128FB8FE9966Dv712I" TargetMode="External"/><Relationship Id="rId106" Type="http://schemas.openxmlformats.org/officeDocument/2006/relationships/hyperlink" Target="consultantplus://offline/ref=31533B4C906B3B78BA85EB23B6B4175EA35F60B57B3CA4971FAE4C05B046E9F67C358CBF64556D9A523F7C547CE186BCA224366A5Ba0a6J" TargetMode="External"/><Relationship Id="rId127" Type="http://schemas.openxmlformats.org/officeDocument/2006/relationships/hyperlink" Target="consultantplus://offline/ref=21669E2ABE8701F392643397ED9B7BEDB5DCD886F83261C5BF8F1862E0D6D113CBBAFF74FD9B8FA253065DBB47411D1D747B1536A8bAG8K" TargetMode="External"/><Relationship Id="rId10" Type="http://schemas.openxmlformats.org/officeDocument/2006/relationships/hyperlink" Target="consultantplus://offline/ref=0ADD41E0D4DF6A4926C9F2B2AAFA65A604344F6C6E77315772948E1ED9CEDCBAA615E98F2013C7F0DE71F46BD1C880FE75FCDDEB2Bb8HEE" TargetMode="External"/><Relationship Id="rId31" Type="http://schemas.openxmlformats.org/officeDocument/2006/relationships/hyperlink" Target="consultantplus://offline/ref=F86A6A2D72F0F0B9D688E297138847054AAE39EC8C1C810E513B06FB79F1C6AC7B8FF86BD7E3D12C4C2A117084659D4B72A92537CAVDvCH" TargetMode="External"/><Relationship Id="rId52" Type="http://schemas.openxmlformats.org/officeDocument/2006/relationships/hyperlink" Target="consultantplus://offline/ref=A0EE72D6BA9BBC4F333BD1EEC92F4557C4F4408E9F7086A3C8E456E75769E19831F5AB16BE8C9F562EAB1DA2E1C48D59D9FABB1512KFyBI" TargetMode="External"/><Relationship Id="rId73" Type="http://schemas.openxmlformats.org/officeDocument/2006/relationships/hyperlink" Target="consultantplus://offline/ref=6F75E8C2F89D533E6927C097DFF05D4A6D720D69A3B6A27D4091890D60E8A453D45A174281600341E3C03CF5A9E4714E1A24019DED64C4E1VB68I" TargetMode="External"/><Relationship Id="rId78" Type="http://schemas.openxmlformats.org/officeDocument/2006/relationships/hyperlink" Target="consultantplus://offline/ref=47F12EC58239C35F62656044C8652D298474DF424D7BD419E21A3454D461624DE6FB01C8994C10EDCDA26F9C8BDF47FAA05E612A6E2474I" TargetMode="External"/><Relationship Id="rId94" Type="http://schemas.openxmlformats.org/officeDocument/2006/relationships/hyperlink" Target="consultantplus://offline/ref=D455B800B7F08E7A8B4DABD25B5A4F5527C152D9BD099A2DC26DAAFE64107F19DA44E4E61D49FF379F3689CF378B37CFD25C26A758h3XAJ" TargetMode="External"/><Relationship Id="rId99" Type="http://schemas.openxmlformats.org/officeDocument/2006/relationships/hyperlink" Target="consultantplus://offline/ref=D581A6E17B542977751FFE234DDBF2E80EC2FA29F5E4BED5346B60236A82160A3464464A7889625DD51CE1FF72C03120CB38ECAC2D743049B5aFJ" TargetMode="External"/><Relationship Id="rId101" Type="http://schemas.openxmlformats.org/officeDocument/2006/relationships/hyperlink" Target="consultantplus://offline/ref=C571C8BF4894042FB9EBBF321F860E8249BD5E4D42A07776F0124DE90BA29DC5CA7E52BB86106505612603F14AE6D19D2E239BB5B5K2aDJ" TargetMode="External"/><Relationship Id="rId122" Type="http://schemas.openxmlformats.org/officeDocument/2006/relationships/hyperlink" Target="consultantplus://offline/ref=3864D1758204AAEC8CD57B973F1EF81E5ADD836F13C1756F29D5C5E34CFEE8725978A90131E764A0C878D882AE8959D4777576FF8FO4F3K" TargetMode="External"/><Relationship Id="rId143" Type="http://schemas.openxmlformats.org/officeDocument/2006/relationships/hyperlink" Target="consultantplus://offline/ref=52F72AB8C623DDFFDE84B1AA89145299760431226D1E0F15587F39370D43CDC1AB8ADD771ADB024993AA6E3C40006933432D205A1C39B7EDLED7G" TargetMode="External"/><Relationship Id="rId148" Type="http://schemas.openxmlformats.org/officeDocument/2006/relationships/hyperlink" Target="consultantplus://offline/ref=7457F8307879857799C8F1C20E67A6940E2A03E3CBB09A4C52B45004DDE003275A16053BB9C23870FDEA9E5257661DA242170E6835BBDA86441EK" TargetMode="External"/><Relationship Id="rId164" Type="http://schemas.openxmlformats.org/officeDocument/2006/relationships/hyperlink" Target="consultantplus://offline/ref=08501FC77DFF35537F96B4791840B78B2996F640EEF1EC80BC110BDCB22654E841A22414FF162E2AC5B5ED977A89EBC02AA6E8DD30M377K" TargetMode="External"/><Relationship Id="rId169" Type="http://schemas.openxmlformats.org/officeDocument/2006/relationships/hyperlink" Target="consultantplus://offline/ref=6E524570FC9F636AEED445D736D0AA511BC116F6F0564DE72E797EF99DD8294E4EB3045F3D4969612D67F1701F54C6AD01D6DE54E9C5250Az112K" TargetMode="External"/><Relationship Id="rId185" Type="http://schemas.openxmlformats.org/officeDocument/2006/relationships/hyperlink" Target="consultantplus://offline/ref=08501FC77DFF35537F96B4791840B78B2996F640EEF1EC80BC110BDCB22654E841A22417FD1F2E2AC5B5ED977A89EBC02AA6E8DD30M377K" TargetMode="External"/><Relationship Id="rId4" Type="http://schemas.openxmlformats.org/officeDocument/2006/relationships/settings" Target="settings.xml"/><Relationship Id="rId9" Type="http://schemas.openxmlformats.org/officeDocument/2006/relationships/hyperlink" Target="consultantplus://offline/ref=70AB9914D7BEACA4C88CCE20F2EB91E89C5C8375C35501214E8D47164317210D08FD8E7D27F0DCDEA6119748C4B5584A62F4C9046FG3i0H" TargetMode="External"/><Relationship Id="rId180" Type="http://schemas.openxmlformats.org/officeDocument/2006/relationships/hyperlink" Target="consultantplus://offline/ref=49205AF2455578ECB9AD177A3948FA22715096E8CE531996F89A82DD4B567DE5E089C14699B4383EA3D1BBE44B279E2332DA07F76FIEq4J" TargetMode="External"/><Relationship Id="rId210" Type="http://schemas.openxmlformats.org/officeDocument/2006/relationships/hyperlink" Target="consultantplus://offline/ref=7B45C0D3AAA419194A50BD852DDCF5F11ABA2D7921232704FAD9E23BE3DBD649FC1B599CB566277346BABC42B95A8CC926C88FE613BAD944P6T9J" TargetMode="External"/><Relationship Id="rId215" Type="http://schemas.openxmlformats.org/officeDocument/2006/relationships/hyperlink" Target="consultantplus://offline/ref=7B45C0D3AAA419194A50BD852DDCF5F11AB32A7821222704FAD9E23BE3DBD649FC1B599CB566217342BABC42B95A8CC926C88FE613BAD944P6T9J" TargetMode="External"/><Relationship Id="rId26" Type="http://schemas.openxmlformats.org/officeDocument/2006/relationships/hyperlink" Target="consultantplus://offline/ref=0892667D97AF2A952ACFE40EF7433F333E774D548D27B000A9722EFE930E9CDE3280992BE418ECD82FC84F5394EF818EF36F178B5CeEuDH" TargetMode="External"/><Relationship Id="rId47" Type="http://schemas.openxmlformats.org/officeDocument/2006/relationships/hyperlink" Target="consultantplus://offline/ref=0C7EDE5664CB58C4EC2202BD90078E449BFDE4C65B3635B558CE34E1E90AB19F5FCF55156023C2CF9106E7C2CF5A57F963622A0529BBwDI" TargetMode="External"/><Relationship Id="rId68" Type="http://schemas.openxmlformats.org/officeDocument/2006/relationships/hyperlink" Target="consultantplus://offline/ref=C3EDF762C0CCE8C42AA83C78451C391DB3A82CD4AE3EACABF40FB26CCC2451EA9148CF7E2A5010C0938D4DC8B308763B299EA45At24BI" TargetMode="External"/><Relationship Id="rId89" Type="http://schemas.openxmlformats.org/officeDocument/2006/relationships/hyperlink" Target="consultantplus://offline/ref=EBDEB9D3749FBC3CD34893525CB59F5A55083AD39C34BE3D8449985425725C1297D9C5FC00F1D7083A19E1EECA4337A61CCB2DF38BA0A61Ah2U5J" TargetMode="External"/><Relationship Id="rId112" Type="http://schemas.openxmlformats.org/officeDocument/2006/relationships/hyperlink" Target="consultantplus://offline/ref=85700568548E94BA34EEC6405040BC2979E1B7AA5838FAE2B31DC03BA64D49F61ABFF67E3290DE9A722F692BCE57E25F19B128NAlFF" TargetMode="External"/><Relationship Id="rId133" Type="http://schemas.openxmlformats.org/officeDocument/2006/relationships/hyperlink" Target="consultantplus://offline/ref=2BFF17D6FC1CC8B927BB8768A13D5CDBCBBC412C899DFD20ECA22205D407A07DA894BE050D4CB2DF4416B58C793F0B63009E110EE5L1I4K" TargetMode="External"/><Relationship Id="rId154" Type="http://schemas.openxmlformats.org/officeDocument/2006/relationships/hyperlink" Target="consultantplus://offline/ref=CC3BE189E0A7D877FF50B6A2E5F1DBCB2473A24D18979F3060E850C880089E8E372F19EB418FA9700AAE7B7255B11CF3C06F8D54A0y42CK" TargetMode="External"/><Relationship Id="rId175" Type="http://schemas.openxmlformats.org/officeDocument/2006/relationships/hyperlink" Target="consultantplus://offline/ref=CC3BE189E0A7D877FF50B6A2E5F1DBCB2473A24D18979F3060E850C880089E8E372F19EB458AA2225EE17A2E10E50FF3C06F8E55BC4E40CEy92AK" TargetMode="External"/><Relationship Id="rId196" Type="http://schemas.openxmlformats.org/officeDocument/2006/relationships/hyperlink" Target="consultantplus://offline/ref=2BA74487863AD422C82F52C6BB95A4E3759F10E51B3AF61392074DECA92E9C5F6C79C0681CE3BAA2E83C09FCD74BA4F5A976567837619169r665F" TargetMode="External"/><Relationship Id="rId200" Type="http://schemas.openxmlformats.org/officeDocument/2006/relationships/hyperlink" Target="consultantplus://offline/ref=967BDCD8776BB14A80481BF72BD31A62E10AD335FA72E9582578E4D4D209c8S" TargetMode="External"/><Relationship Id="rId16" Type="http://schemas.openxmlformats.org/officeDocument/2006/relationships/hyperlink" Target="consultantplus://offline/ref=BCBCEE3A0F4DE5C2E3A872EFB3566795F2A4D6191AABA662F8874AEA0A634C7F45F4574BA41436B5B3D4EA4C0BEF3461EBEA0896C9MCsBH" TargetMode="External"/><Relationship Id="rId221" Type="http://schemas.openxmlformats.org/officeDocument/2006/relationships/header" Target="header1.xml"/><Relationship Id="rId37" Type="http://schemas.openxmlformats.org/officeDocument/2006/relationships/hyperlink" Target="consultantplus://offline/ref=0C7EDE5664CB58C4EC2202BD90078E449BFDE4C65B3635B558CE34E1E90AB19F5FCF5515602F9DCA8417BFCECF4548F97C7E2807B2wBI" TargetMode="External"/><Relationship Id="rId58" Type="http://schemas.openxmlformats.org/officeDocument/2006/relationships/hyperlink" Target="consultantplus://offline/ref=120C15A98A803F3F7B7725B7A7A1677B892D48683960234975F4A911B95F5CE7A3846275CFE46E6B11BAC3F4870AC128FB8FE9966Dv712I" TargetMode="External"/><Relationship Id="rId79" Type="http://schemas.openxmlformats.org/officeDocument/2006/relationships/hyperlink" Target="consultantplus://offline/ref=AC7C03085F808544D4042724109A6ECA4A360D377520FE78F903DDEEE1065D56F7BC1D10EB915EE74AC9172B2F59B5247363B5F5C4j3C3J" TargetMode="External"/><Relationship Id="rId102" Type="http://schemas.openxmlformats.org/officeDocument/2006/relationships/hyperlink" Target="consultantplus://offline/ref=C571C8BF4894042FB9EBBF321F860E8249BD5E4D42A07776F0124DE90BA29DC5CA7E52BB86166505612603F14AE6D19D2E239BB5B5K2aDJ" TargetMode="External"/><Relationship Id="rId123" Type="http://schemas.openxmlformats.org/officeDocument/2006/relationships/hyperlink" Target="consultantplus://offline/ref=EA3D4D4D75278A0EDD905BA7D402E8DD8BE05D3B2F48C701067218A309A2D9444DDCBC27B613D52CDAFDEE3A9C45FB20CE53A6A2508255B9A6G2K" TargetMode="External"/><Relationship Id="rId144" Type="http://schemas.openxmlformats.org/officeDocument/2006/relationships/hyperlink" Target="consultantplus://offline/ref=E455263B146AAFDBC572F48177BFCD4D8016A4413E2FAF6AC18827E59B4BC0843AA443BD5E1D1C6A3A1637E93A2A8C8D882C9314C3X1D8G" TargetMode="External"/><Relationship Id="rId90" Type="http://schemas.openxmlformats.org/officeDocument/2006/relationships/hyperlink" Target="consultantplus://offline/ref=7579D5B6CBF19C730ADEBA2EE908C66F825AB564E80C06C857DEA9011283E278205ED83BF96ADF15B6A42D596EDAB4340719A948c6W6J" TargetMode="External"/><Relationship Id="rId165" Type="http://schemas.openxmlformats.org/officeDocument/2006/relationships/hyperlink" Target="consultantplus://offline/ref=08501FC77DFF35537F96B4791840B78B2996F640EEF1EC80BC110BDCB22654E841A22415FB112E2AC5B5ED977A89EBC02AA6E8DD30M377K" TargetMode="External"/><Relationship Id="rId186" Type="http://schemas.openxmlformats.org/officeDocument/2006/relationships/hyperlink" Target="consultantplus://offline/ref=08501FC77DFF35537F96B4791840B78B2996F640EEF1EC80BC110BDCB22654E841A22414FF162E2AC5B5ED977A89EBC02AA6E8DD30M37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36301</Words>
  <Characters>206920</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Рудеева</dc:creator>
  <cp:lastModifiedBy>Трофимова Л.В.</cp:lastModifiedBy>
  <cp:revision>2</cp:revision>
  <cp:lastPrinted>2021-06-30T05:30:00Z</cp:lastPrinted>
  <dcterms:created xsi:type="dcterms:W3CDTF">2021-08-12T05:07:00Z</dcterms:created>
  <dcterms:modified xsi:type="dcterms:W3CDTF">2021-08-12T05:07:00Z</dcterms:modified>
</cp:coreProperties>
</file>